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3E3F" w:rsidRPr="00256D84" w:rsidRDefault="00330149" w:rsidP="00D511E9">
      <w:pPr>
        <w:suppressAutoHyphens/>
        <w:jc w:val="center"/>
        <w:rPr>
          <w:b/>
          <w:spacing w:val="-3"/>
          <w:szCs w:val="22"/>
        </w:rPr>
      </w:pPr>
      <w:r w:rsidRPr="0012763B">
        <w:rPr>
          <w:rFonts w:cs="Aharoni"/>
          <w:b/>
          <w:noProof/>
          <w:sz w:val="28"/>
          <w:szCs w:val="28"/>
          <w:lang w:val="es-SV" w:eastAsia="es-SV"/>
        </w:rPr>
        <w:drawing>
          <wp:anchor distT="0" distB="0" distL="114300" distR="114300" simplePos="0" relativeHeight="251662336" behindDoc="0" locked="0" layoutInCell="1" allowOverlap="1" wp14:anchorId="5A28362E" wp14:editId="53B35EDF">
            <wp:simplePos x="0" y="0"/>
            <wp:positionH relativeFrom="margin">
              <wp:posOffset>2234565</wp:posOffset>
            </wp:positionH>
            <wp:positionV relativeFrom="paragraph">
              <wp:posOffset>5080</wp:posOffset>
            </wp:positionV>
            <wp:extent cx="1076325" cy="1306195"/>
            <wp:effectExtent l="0" t="0" r="9525" b="8255"/>
            <wp:wrapSquare wrapText="bothSides"/>
            <wp:docPr id="12" name="Imagen 12" descr="C:\Users\nicolas.coto\Documents\GSR 2019\PRESIDENCIA 2\logos_mag_GOES_Cool_Gra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icolas.coto\Documents\GSR 2019\PRESIDENCIA 2\logos_mag_GOES_Cool_Gray.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76325" cy="13061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A3E3F" w:rsidRPr="00256D84">
        <w:rPr>
          <w:b/>
          <w:spacing w:val="-3"/>
          <w:szCs w:val="22"/>
        </w:rPr>
        <w:tab/>
      </w:r>
    </w:p>
    <w:p w:rsidR="00FA3E3F" w:rsidRPr="00073E84" w:rsidRDefault="00FA3E3F" w:rsidP="00FA3E3F">
      <w:pPr>
        <w:tabs>
          <w:tab w:val="left" w:pos="1830"/>
          <w:tab w:val="center" w:pos="4045"/>
        </w:tabs>
        <w:suppressAutoHyphens/>
        <w:jc w:val="center"/>
        <w:rPr>
          <w:b/>
          <w:spacing w:val="-3"/>
          <w:szCs w:val="24"/>
        </w:rPr>
      </w:pPr>
    </w:p>
    <w:p w:rsidR="000456DD" w:rsidRPr="00073E84" w:rsidRDefault="000456DD" w:rsidP="00FA3E3F">
      <w:pPr>
        <w:tabs>
          <w:tab w:val="left" w:pos="1830"/>
          <w:tab w:val="center" w:pos="4045"/>
        </w:tabs>
        <w:suppressAutoHyphens/>
        <w:jc w:val="center"/>
        <w:rPr>
          <w:b/>
          <w:spacing w:val="-3"/>
          <w:szCs w:val="24"/>
        </w:rPr>
      </w:pPr>
    </w:p>
    <w:p w:rsidR="002E111A" w:rsidRPr="00073E84" w:rsidRDefault="002E111A" w:rsidP="00FA3E3F">
      <w:pPr>
        <w:tabs>
          <w:tab w:val="left" w:pos="1830"/>
          <w:tab w:val="center" w:pos="4045"/>
        </w:tabs>
        <w:suppressAutoHyphens/>
        <w:jc w:val="center"/>
        <w:rPr>
          <w:b/>
          <w:spacing w:val="-3"/>
          <w:szCs w:val="24"/>
        </w:rPr>
      </w:pPr>
    </w:p>
    <w:p w:rsidR="000456DD" w:rsidRPr="00073E84" w:rsidRDefault="000456DD" w:rsidP="00FA3E3F">
      <w:pPr>
        <w:tabs>
          <w:tab w:val="left" w:pos="1830"/>
          <w:tab w:val="center" w:pos="4045"/>
        </w:tabs>
        <w:suppressAutoHyphens/>
        <w:jc w:val="center"/>
        <w:rPr>
          <w:b/>
          <w:spacing w:val="-3"/>
          <w:szCs w:val="24"/>
        </w:rPr>
      </w:pPr>
    </w:p>
    <w:p w:rsidR="000456DD" w:rsidRDefault="000456DD" w:rsidP="00FA3E3F">
      <w:pPr>
        <w:tabs>
          <w:tab w:val="left" w:pos="1830"/>
          <w:tab w:val="center" w:pos="4045"/>
        </w:tabs>
        <w:suppressAutoHyphens/>
        <w:jc w:val="center"/>
        <w:rPr>
          <w:b/>
          <w:spacing w:val="-3"/>
          <w:szCs w:val="24"/>
        </w:rPr>
      </w:pPr>
    </w:p>
    <w:p w:rsidR="00330149" w:rsidRDefault="00330149" w:rsidP="00FA3E3F">
      <w:pPr>
        <w:tabs>
          <w:tab w:val="left" w:pos="1830"/>
          <w:tab w:val="center" w:pos="4045"/>
        </w:tabs>
        <w:suppressAutoHyphens/>
        <w:jc w:val="center"/>
        <w:rPr>
          <w:b/>
          <w:spacing w:val="-3"/>
          <w:szCs w:val="24"/>
        </w:rPr>
      </w:pPr>
    </w:p>
    <w:p w:rsidR="00330149" w:rsidRDefault="00330149" w:rsidP="00FA3E3F">
      <w:pPr>
        <w:tabs>
          <w:tab w:val="left" w:pos="1830"/>
          <w:tab w:val="center" w:pos="4045"/>
        </w:tabs>
        <w:suppressAutoHyphens/>
        <w:jc w:val="center"/>
        <w:rPr>
          <w:b/>
          <w:spacing w:val="-3"/>
          <w:szCs w:val="24"/>
        </w:rPr>
      </w:pPr>
    </w:p>
    <w:p w:rsidR="00073E84" w:rsidRPr="00073E84" w:rsidRDefault="00073E84" w:rsidP="00FA3E3F">
      <w:pPr>
        <w:tabs>
          <w:tab w:val="left" w:pos="1830"/>
          <w:tab w:val="center" w:pos="4045"/>
        </w:tabs>
        <w:suppressAutoHyphens/>
        <w:jc w:val="center"/>
        <w:rPr>
          <w:b/>
          <w:spacing w:val="-3"/>
          <w:szCs w:val="24"/>
        </w:rPr>
      </w:pPr>
    </w:p>
    <w:p w:rsidR="00073E84" w:rsidRPr="00F04109" w:rsidRDefault="00073E84" w:rsidP="00073E84">
      <w:pPr>
        <w:pStyle w:val="Textoindependiente"/>
        <w:jc w:val="center"/>
        <w:rPr>
          <w:b/>
          <w:bCs/>
          <w:sz w:val="32"/>
          <w:szCs w:val="32"/>
        </w:rPr>
      </w:pPr>
      <w:r w:rsidRPr="00F04109">
        <w:rPr>
          <w:b/>
          <w:bCs/>
          <w:sz w:val="32"/>
          <w:szCs w:val="32"/>
        </w:rPr>
        <w:t>REPÚBLICA DE EL SALVADOR, C.A.</w:t>
      </w:r>
    </w:p>
    <w:p w:rsidR="00073E84" w:rsidRPr="00F04109" w:rsidRDefault="00073E84" w:rsidP="00073E84">
      <w:pPr>
        <w:pStyle w:val="Textoindependiente"/>
        <w:rPr>
          <w:sz w:val="32"/>
          <w:szCs w:val="32"/>
          <w:lang w:val="es-SV"/>
        </w:rPr>
      </w:pPr>
    </w:p>
    <w:p w:rsidR="00F04109" w:rsidRPr="00F04109" w:rsidRDefault="00F04109" w:rsidP="00073E84">
      <w:pPr>
        <w:pStyle w:val="Textoindependiente"/>
        <w:rPr>
          <w:sz w:val="32"/>
          <w:szCs w:val="32"/>
          <w:lang w:val="es-SV"/>
        </w:rPr>
      </w:pPr>
    </w:p>
    <w:p w:rsidR="00073E84" w:rsidRPr="00F04109" w:rsidRDefault="00073E84" w:rsidP="00073E84">
      <w:pPr>
        <w:pStyle w:val="Textoindependiente"/>
        <w:rPr>
          <w:sz w:val="32"/>
          <w:szCs w:val="32"/>
        </w:rPr>
      </w:pPr>
    </w:p>
    <w:p w:rsidR="00073E84" w:rsidRPr="00F04109" w:rsidRDefault="00073E84" w:rsidP="00073E84">
      <w:pPr>
        <w:pStyle w:val="Textoindependiente"/>
        <w:rPr>
          <w:sz w:val="32"/>
          <w:szCs w:val="32"/>
        </w:rPr>
      </w:pPr>
    </w:p>
    <w:p w:rsidR="00073E84" w:rsidRPr="00F04109" w:rsidRDefault="00073E84" w:rsidP="00073E84">
      <w:pPr>
        <w:suppressAutoHyphens/>
        <w:jc w:val="center"/>
        <w:rPr>
          <w:b/>
          <w:spacing w:val="-3"/>
          <w:sz w:val="32"/>
          <w:szCs w:val="32"/>
        </w:rPr>
      </w:pPr>
      <w:r w:rsidRPr="00F04109">
        <w:rPr>
          <w:b/>
          <w:spacing w:val="-3"/>
          <w:sz w:val="32"/>
          <w:szCs w:val="32"/>
        </w:rPr>
        <w:t xml:space="preserve">ADMINISTRACIÓN  NACIONAL  DE  ACUEDUCTOS  Y  ALCANTARILLADOS </w:t>
      </w:r>
    </w:p>
    <w:p w:rsidR="00073E84" w:rsidRPr="00F04109" w:rsidRDefault="00073E84" w:rsidP="00073E84">
      <w:pPr>
        <w:suppressAutoHyphens/>
        <w:jc w:val="center"/>
        <w:rPr>
          <w:b/>
          <w:spacing w:val="-3"/>
          <w:sz w:val="32"/>
          <w:szCs w:val="32"/>
        </w:rPr>
      </w:pPr>
      <w:r w:rsidRPr="00F04109">
        <w:rPr>
          <w:b/>
          <w:spacing w:val="-3"/>
          <w:sz w:val="32"/>
          <w:szCs w:val="32"/>
        </w:rPr>
        <w:t>ANDA</w:t>
      </w:r>
    </w:p>
    <w:p w:rsidR="002E111A" w:rsidRPr="00073E84" w:rsidRDefault="002E111A" w:rsidP="00FA3E3F">
      <w:pPr>
        <w:suppressAutoHyphens/>
        <w:jc w:val="center"/>
        <w:rPr>
          <w:b/>
          <w:spacing w:val="-3"/>
          <w:szCs w:val="24"/>
        </w:rPr>
      </w:pPr>
    </w:p>
    <w:p w:rsidR="00FA3E3F" w:rsidRPr="00073E84" w:rsidRDefault="00FA3E3F" w:rsidP="00FA3E3F">
      <w:pPr>
        <w:suppressAutoHyphens/>
        <w:jc w:val="center"/>
        <w:rPr>
          <w:b/>
          <w:spacing w:val="-3"/>
          <w:szCs w:val="24"/>
        </w:rPr>
      </w:pPr>
    </w:p>
    <w:p w:rsidR="00F04109" w:rsidRDefault="00F04109" w:rsidP="00FA3E3F">
      <w:pPr>
        <w:suppressAutoHyphens/>
        <w:jc w:val="center"/>
        <w:rPr>
          <w:b/>
          <w:spacing w:val="-3"/>
          <w:szCs w:val="24"/>
        </w:rPr>
      </w:pPr>
    </w:p>
    <w:p w:rsidR="00FA3E3F" w:rsidRPr="00073E84" w:rsidRDefault="00FA3E3F" w:rsidP="00FA3E3F">
      <w:pPr>
        <w:suppressAutoHyphens/>
        <w:jc w:val="center"/>
        <w:rPr>
          <w:b/>
          <w:spacing w:val="-3"/>
          <w:szCs w:val="24"/>
        </w:rPr>
      </w:pPr>
    </w:p>
    <w:p w:rsidR="00FA3E3F" w:rsidRPr="00073E84" w:rsidRDefault="00FA3E3F" w:rsidP="00FA3E3F">
      <w:pPr>
        <w:suppressAutoHyphens/>
        <w:jc w:val="center"/>
        <w:rPr>
          <w:b/>
          <w:spacing w:val="-3"/>
          <w:szCs w:val="24"/>
        </w:rPr>
      </w:pPr>
    </w:p>
    <w:p w:rsidR="00FA3E3F" w:rsidRPr="00073E84" w:rsidRDefault="00FA3E3F" w:rsidP="00FA3E3F">
      <w:pPr>
        <w:suppressAutoHyphens/>
        <w:jc w:val="center"/>
        <w:rPr>
          <w:b/>
          <w:spacing w:val="-3"/>
          <w:szCs w:val="24"/>
        </w:rPr>
      </w:pPr>
    </w:p>
    <w:p w:rsidR="002E111A" w:rsidRPr="00073E84" w:rsidRDefault="001D098F" w:rsidP="00FA3E3F">
      <w:pPr>
        <w:suppressAutoHyphens/>
        <w:jc w:val="center"/>
        <w:rPr>
          <w:b/>
          <w:spacing w:val="-3"/>
          <w:szCs w:val="24"/>
        </w:rPr>
      </w:pPr>
      <w:r w:rsidRPr="001D098F">
        <w:rPr>
          <w:b/>
          <w:spacing w:val="-3"/>
          <w:szCs w:val="24"/>
          <w:lang w:val="es-SV"/>
        </w:rPr>
        <w:drawing>
          <wp:inline distT="0" distB="0" distL="0" distR="0" wp14:anchorId="6104AEF2" wp14:editId="0BB86CEF">
            <wp:extent cx="2574117" cy="1340202"/>
            <wp:effectExtent l="0" t="0" r="0" b="0"/>
            <wp:docPr id="9" name="Imagen 8" descr="cid:image001.png@01D59ADE.FA042310"/>
            <wp:cNvGraphicFramePr/>
            <a:graphic xmlns:a="http://schemas.openxmlformats.org/drawingml/2006/main">
              <a:graphicData uri="http://schemas.openxmlformats.org/drawingml/2006/picture">
                <pic:pic xmlns:pic="http://schemas.openxmlformats.org/drawingml/2006/picture">
                  <pic:nvPicPr>
                    <pic:cNvPr id="9" name="Imagen 8" descr="cid:image001.png@01D59ADE.FA042310"/>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574117" cy="1340202"/>
                    </a:xfrm>
                    <a:prstGeom prst="rect">
                      <a:avLst/>
                    </a:prstGeom>
                    <a:noFill/>
                    <a:ln>
                      <a:noFill/>
                    </a:ln>
                  </pic:spPr>
                </pic:pic>
              </a:graphicData>
            </a:graphic>
          </wp:inline>
        </w:drawing>
      </w:r>
      <w:bookmarkStart w:id="0" w:name="_GoBack"/>
      <w:bookmarkEnd w:id="0"/>
    </w:p>
    <w:p w:rsidR="00F04109" w:rsidRDefault="00F04109" w:rsidP="00FA3E3F">
      <w:pPr>
        <w:jc w:val="center"/>
        <w:rPr>
          <w:b/>
          <w:szCs w:val="24"/>
        </w:rPr>
      </w:pPr>
    </w:p>
    <w:p w:rsidR="00F04109" w:rsidRDefault="00F04109" w:rsidP="00FA3E3F">
      <w:pPr>
        <w:jc w:val="center"/>
        <w:rPr>
          <w:b/>
          <w:szCs w:val="24"/>
        </w:rPr>
      </w:pPr>
    </w:p>
    <w:p w:rsidR="00F04109" w:rsidRDefault="00F04109" w:rsidP="00FA3E3F">
      <w:pPr>
        <w:jc w:val="center"/>
        <w:rPr>
          <w:b/>
          <w:szCs w:val="24"/>
        </w:rPr>
      </w:pPr>
    </w:p>
    <w:p w:rsidR="00F04109" w:rsidRDefault="00F04109" w:rsidP="00FA3E3F">
      <w:pPr>
        <w:jc w:val="center"/>
        <w:rPr>
          <w:b/>
          <w:szCs w:val="24"/>
        </w:rPr>
      </w:pPr>
    </w:p>
    <w:p w:rsidR="00FA3E3F" w:rsidRDefault="00FA3E3F" w:rsidP="00FA3E3F">
      <w:pPr>
        <w:pStyle w:val="Ttulo"/>
        <w:jc w:val="center"/>
        <w:rPr>
          <w:b/>
          <w:szCs w:val="24"/>
        </w:rPr>
      </w:pPr>
    </w:p>
    <w:p w:rsidR="00F04109" w:rsidRDefault="00F04109" w:rsidP="00FA3E3F">
      <w:pPr>
        <w:pStyle w:val="Ttulo"/>
        <w:jc w:val="center"/>
        <w:rPr>
          <w:b/>
          <w:szCs w:val="24"/>
        </w:rPr>
      </w:pPr>
    </w:p>
    <w:p w:rsidR="00F04109" w:rsidRPr="00073E84" w:rsidRDefault="00F04109" w:rsidP="00FA3E3F">
      <w:pPr>
        <w:pStyle w:val="Ttulo"/>
        <w:jc w:val="center"/>
        <w:rPr>
          <w:b/>
          <w:szCs w:val="24"/>
        </w:rPr>
      </w:pPr>
    </w:p>
    <w:p w:rsidR="00F04109" w:rsidRPr="002C2FFF" w:rsidRDefault="00F04109" w:rsidP="00F04109">
      <w:pPr>
        <w:pStyle w:val="Textoindependiente"/>
        <w:jc w:val="center"/>
        <w:rPr>
          <w:b/>
          <w:bCs/>
          <w:sz w:val="28"/>
          <w:szCs w:val="28"/>
        </w:rPr>
      </w:pPr>
      <w:r w:rsidRPr="002C2FFF">
        <w:rPr>
          <w:b/>
          <w:bCs/>
          <w:sz w:val="28"/>
          <w:szCs w:val="28"/>
        </w:rPr>
        <w:t>ESPECIFICACIONES  TÉCNICAS</w:t>
      </w:r>
    </w:p>
    <w:p w:rsidR="00FA3E3F" w:rsidRPr="002C2FFF" w:rsidRDefault="00FA3E3F" w:rsidP="00FA3E3F">
      <w:pPr>
        <w:pStyle w:val="Ttulo"/>
        <w:jc w:val="center"/>
        <w:rPr>
          <w:sz w:val="28"/>
          <w:szCs w:val="28"/>
        </w:rPr>
      </w:pPr>
      <w:r w:rsidRPr="002C2FFF">
        <w:rPr>
          <w:b/>
          <w:sz w:val="28"/>
          <w:szCs w:val="28"/>
        </w:rPr>
        <w:t>PARA OBRAS CIVILES</w:t>
      </w:r>
      <w:r w:rsidR="00A52874" w:rsidRPr="002C2FFF">
        <w:rPr>
          <w:b/>
          <w:sz w:val="28"/>
          <w:szCs w:val="28"/>
        </w:rPr>
        <w:t>,</w:t>
      </w:r>
      <w:r w:rsidRPr="002C2FFF">
        <w:rPr>
          <w:b/>
          <w:sz w:val="28"/>
          <w:szCs w:val="28"/>
        </w:rPr>
        <w:t xml:space="preserve">  HIDRÁULICAS </w:t>
      </w:r>
    </w:p>
    <w:p w:rsidR="00FA3E3F" w:rsidRPr="00073E84" w:rsidRDefault="00FA3E3F" w:rsidP="00FA3E3F">
      <w:pPr>
        <w:suppressAutoHyphens/>
        <w:jc w:val="center"/>
        <w:rPr>
          <w:b/>
          <w:spacing w:val="-3"/>
          <w:szCs w:val="24"/>
        </w:rPr>
      </w:pPr>
    </w:p>
    <w:p w:rsidR="00FA3E3F" w:rsidRPr="00073E84" w:rsidRDefault="00FA3E3F" w:rsidP="00FA3E3F">
      <w:pPr>
        <w:suppressAutoHyphens/>
        <w:jc w:val="center"/>
        <w:rPr>
          <w:b/>
          <w:spacing w:val="-3"/>
          <w:szCs w:val="24"/>
        </w:rPr>
      </w:pPr>
    </w:p>
    <w:p w:rsidR="00FA3E3F" w:rsidRDefault="00FA3E3F" w:rsidP="00FA3E3F">
      <w:pPr>
        <w:suppressAutoHyphens/>
        <w:jc w:val="center"/>
        <w:rPr>
          <w:b/>
          <w:spacing w:val="-3"/>
          <w:szCs w:val="24"/>
        </w:rPr>
      </w:pPr>
    </w:p>
    <w:p w:rsidR="002C2FFF" w:rsidRDefault="002C2FFF" w:rsidP="00FA3E3F">
      <w:pPr>
        <w:suppressAutoHyphens/>
        <w:jc w:val="center"/>
        <w:rPr>
          <w:b/>
          <w:spacing w:val="-3"/>
          <w:szCs w:val="24"/>
        </w:rPr>
      </w:pPr>
    </w:p>
    <w:p w:rsidR="002C2FFF" w:rsidRDefault="002C2FFF" w:rsidP="00FA3E3F">
      <w:pPr>
        <w:suppressAutoHyphens/>
        <w:jc w:val="center"/>
        <w:rPr>
          <w:b/>
          <w:spacing w:val="-3"/>
          <w:szCs w:val="24"/>
        </w:rPr>
      </w:pPr>
    </w:p>
    <w:p w:rsidR="002C2FFF" w:rsidRDefault="002C2FFF" w:rsidP="00FA3E3F">
      <w:pPr>
        <w:suppressAutoHyphens/>
        <w:jc w:val="center"/>
        <w:rPr>
          <w:b/>
          <w:spacing w:val="-3"/>
          <w:szCs w:val="24"/>
        </w:rPr>
      </w:pPr>
    </w:p>
    <w:p w:rsidR="002C2FFF" w:rsidRPr="00073E84" w:rsidRDefault="002C2FFF" w:rsidP="00FA3E3F">
      <w:pPr>
        <w:suppressAutoHyphens/>
        <w:jc w:val="center"/>
        <w:rPr>
          <w:b/>
          <w:spacing w:val="-3"/>
          <w:szCs w:val="24"/>
        </w:rPr>
      </w:pPr>
    </w:p>
    <w:p w:rsidR="002C2FFF" w:rsidRDefault="002C2FFF" w:rsidP="002C2FFF">
      <w:pPr>
        <w:suppressAutoHyphens/>
        <w:jc w:val="center"/>
        <w:rPr>
          <w:b/>
          <w:spacing w:val="-3"/>
          <w:szCs w:val="24"/>
        </w:rPr>
      </w:pPr>
    </w:p>
    <w:p w:rsidR="002C2FFF" w:rsidRPr="0098739D" w:rsidRDefault="00330149" w:rsidP="002C2FFF">
      <w:pPr>
        <w:suppressAutoHyphens/>
        <w:jc w:val="center"/>
        <w:rPr>
          <w:b/>
          <w:spacing w:val="-3"/>
          <w:szCs w:val="24"/>
        </w:rPr>
      </w:pPr>
      <w:r>
        <w:rPr>
          <w:b/>
          <w:spacing w:val="-3"/>
          <w:szCs w:val="24"/>
        </w:rPr>
        <w:t>AGOSTO</w:t>
      </w:r>
      <w:r w:rsidR="002C2FFF" w:rsidRPr="0098739D">
        <w:rPr>
          <w:b/>
          <w:spacing w:val="-3"/>
          <w:szCs w:val="24"/>
        </w:rPr>
        <w:t xml:space="preserve"> - 201</w:t>
      </w:r>
      <w:r>
        <w:rPr>
          <w:b/>
          <w:spacing w:val="-3"/>
          <w:szCs w:val="24"/>
        </w:rPr>
        <w:t>9</w:t>
      </w:r>
    </w:p>
    <w:p w:rsidR="00F71326" w:rsidRPr="00073E84" w:rsidRDefault="00F71326" w:rsidP="00FA3E3F">
      <w:pPr>
        <w:suppressAutoHyphens/>
        <w:jc w:val="center"/>
        <w:rPr>
          <w:b/>
          <w:spacing w:val="-3"/>
          <w:szCs w:val="24"/>
        </w:rPr>
      </w:pPr>
    </w:p>
    <w:p w:rsidR="00F71326" w:rsidRPr="00073E84" w:rsidRDefault="00F71326" w:rsidP="00F71326">
      <w:pPr>
        <w:suppressAutoHyphens/>
        <w:jc w:val="center"/>
        <w:rPr>
          <w:b/>
          <w:i/>
          <w:color w:val="FF0000"/>
          <w:spacing w:val="-3"/>
          <w:szCs w:val="24"/>
        </w:rPr>
        <w:sectPr w:rsidR="00F71326" w:rsidRPr="00073E84" w:rsidSect="00F04109">
          <w:headerReference w:type="even" r:id="rId11"/>
          <w:headerReference w:type="default" r:id="rId12"/>
          <w:footerReference w:type="default" r:id="rId13"/>
          <w:pgSz w:w="12240" w:h="15840" w:code="1"/>
          <w:pgMar w:top="1417" w:right="1701" w:bottom="1417" w:left="1701" w:header="624" w:footer="567" w:gutter="0"/>
          <w:cols w:space="720"/>
          <w:titlePg/>
          <w:docGrid w:linePitch="326"/>
        </w:sectPr>
      </w:pPr>
    </w:p>
    <w:p w:rsidR="00FA3E3F" w:rsidRDefault="00FA3E3F" w:rsidP="00CF4678">
      <w:pPr>
        <w:suppressAutoHyphens/>
        <w:ind w:left="9204" w:right="-709"/>
        <w:jc w:val="left"/>
        <w:rPr>
          <w:b/>
          <w:szCs w:val="22"/>
          <w:u w:val="single"/>
        </w:rPr>
      </w:pPr>
    </w:p>
    <w:p w:rsidR="00CF4678" w:rsidRDefault="00CF4678" w:rsidP="00CF4678">
      <w:pPr>
        <w:suppressAutoHyphens/>
        <w:ind w:right="-709" w:firstLine="426"/>
        <w:jc w:val="left"/>
        <w:rPr>
          <w:b/>
          <w:szCs w:val="22"/>
          <w:u w:val="single"/>
        </w:rPr>
      </w:pPr>
      <w:r>
        <w:rPr>
          <w:b/>
          <w:szCs w:val="22"/>
          <w:u w:val="single"/>
        </w:rPr>
        <w:t>CONTENIDO</w:t>
      </w:r>
      <w:r w:rsidRPr="00CF4678">
        <w:rPr>
          <w:b/>
          <w:szCs w:val="22"/>
        </w:rPr>
        <w:t xml:space="preserve">                                                                                                                     </w:t>
      </w:r>
      <w:r>
        <w:rPr>
          <w:b/>
          <w:szCs w:val="22"/>
          <w:u w:val="single"/>
        </w:rPr>
        <w:t>Página</w:t>
      </w:r>
    </w:p>
    <w:p w:rsidR="00CF4678" w:rsidRPr="00CF4678" w:rsidRDefault="00CF4678" w:rsidP="00CF4678">
      <w:pPr>
        <w:suppressAutoHyphens/>
        <w:ind w:right="-709"/>
        <w:jc w:val="left"/>
        <w:rPr>
          <w:b/>
          <w:szCs w:val="22"/>
          <w:u w:val="single"/>
        </w:rPr>
      </w:pPr>
    </w:p>
    <w:p w:rsidR="00A84927" w:rsidRDefault="008D6A92">
      <w:pPr>
        <w:pStyle w:val="TDC10"/>
        <w:rPr>
          <w:rFonts w:asciiTheme="minorHAnsi" w:eastAsiaTheme="minorEastAsia" w:hAnsiTheme="minorHAnsi" w:cstheme="minorBidi"/>
          <w:b w:val="0"/>
          <w:bCs w:val="0"/>
          <w:caps w:val="0"/>
          <w:noProof/>
          <w:snapToGrid/>
          <w:sz w:val="22"/>
          <w:szCs w:val="22"/>
          <w:lang w:val="es-SV" w:eastAsia="es-SV"/>
        </w:rPr>
      </w:pPr>
      <w:r>
        <w:fldChar w:fldCharType="begin"/>
      </w:r>
      <w:r>
        <w:instrText xml:space="preserve"> TOC \o "1-3" \h \z \u </w:instrText>
      </w:r>
      <w:r>
        <w:fldChar w:fldCharType="separate"/>
      </w:r>
      <w:hyperlink w:anchor="_Toc17444288" w:history="1">
        <w:r w:rsidR="00A84927" w:rsidRPr="00815804">
          <w:rPr>
            <w:rStyle w:val="Hipervnculo"/>
            <w:noProof/>
          </w:rPr>
          <w:t>1.</w:t>
        </w:r>
        <w:r w:rsidR="00A84927">
          <w:rPr>
            <w:rFonts w:asciiTheme="minorHAnsi" w:eastAsiaTheme="minorEastAsia" w:hAnsiTheme="minorHAnsi" w:cstheme="minorBidi"/>
            <w:b w:val="0"/>
            <w:bCs w:val="0"/>
            <w:caps w:val="0"/>
            <w:noProof/>
            <w:snapToGrid/>
            <w:sz w:val="22"/>
            <w:szCs w:val="22"/>
            <w:lang w:val="es-SV" w:eastAsia="es-SV"/>
          </w:rPr>
          <w:tab/>
        </w:r>
        <w:r w:rsidR="00A84927" w:rsidRPr="00815804">
          <w:rPr>
            <w:rStyle w:val="Hipervnculo"/>
            <w:noProof/>
          </w:rPr>
          <w:t>GENERALIDADES</w:t>
        </w:r>
        <w:r w:rsidR="00A84927">
          <w:rPr>
            <w:noProof/>
            <w:webHidden/>
          </w:rPr>
          <w:tab/>
        </w:r>
        <w:r w:rsidR="00A84927">
          <w:rPr>
            <w:noProof/>
            <w:webHidden/>
          </w:rPr>
          <w:fldChar w:fldCharType="begin"/>
        </w:r>
        <w:r w:rsidR="00A84927">
          <w:rPr>
            <w:noProof/>
            <w:webHidden/>
          </w:rPr>
          <w:instrText xml:space="preserve"> PAGEREF _Toc17444288 \h </w:instrText>
        </w:r>
        <w:r w:rsidR="00A84927">
          <w:rPr>
            <w:noProof/>
            <w:webHidden/>
          </w:rPr>
        </w:r>
        <w:r w:rsidR="00A84927">
          <w:rPr>
            <w:noProof/>
            <w:webHidden/>
          </w:rPr>
          <w:fldChar w:fldCharType="separate"/>
        </w:r>
        <w:r w:rsidR="00A84927">
          <w:rPr>
            <w:noProof/>
            <w:webHidden/>
          </w:rPr>
          <w:t>10</w:t>
        </w:r>
        <w:r w:rsidR="00A84927">
          <w:rPr>
            <w:noProof/>
            <w:webHidden/>
          </w:rPr>
          <w:fldChar w:fldCharType="end"/>
        </w:r>
      </w:hyperlink>
    </w:p>
    <w:p w:rsidR="00A84927" w:rsidRDefault="00636E42">
      <w:pPr>
        <w:pStyle w:val="TDC20"/>
        <w:rPr>
          <w:rFonts w:asciiTheme="minorHAnsi" w:eastAsiaTheme="minorEastAsia" w:hAnsiTheme="minorHAnsi" w:cstheme="minorBidi"/>
          <w:smallCaps w:val="0"/>
          <w:noProof/>
          <w:snapToGrid/>
          <w:sz w:val="22"/>
          <w:szCs w:val="22"/>
          <w:lang w:val="es-SV" w:eastAsia="es-SV"/>
        </w:rPr>
      </w:pPr>
      <w:hyperlink w:anchor="_Toc17444289" w:history="1">
        <w:r w:rsidR="00A84927" w:rsidRPr="00815804">
          <w:rPr>
            <w:rStyle w:val="Hipervnculo"/>
            <w:noProof/>
          </w:rPr>
          <w:t>1.1.</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ALCANCE Y APLICACIÓN</w:t>
        </w:r>
        <w:r w:rsidR="00A84927">
          <w:rPr>
            <w:noProof/>
            <w:webHidden/>
          </w:rPr>
          <w:tab/>
        </w:r>
        <w:r w:rsidR="00A84927">
          <w:rPr>
            <w:noProof/>
            <w:webHidden/>
          </w:rPr>
          <w:fldChar w:fldCharType="begin"/>
        </w:r>
        <w:r w:rsidR="00A84927">
          <w:rPr>
            <w:noProof/>
            <w:webHidden/>
          </w:rPr>
          <w:instrText xml:space="preserve"> PAGEREF _Toc17444289 \h </w:instrText>
        </w:r>
        <w:r w:rsidR="00A84927">
          <w:rPr>
            <w:noProof/>
            <w:webHidden/>
          </w:rPr>
        </w:r>
        <w:r w:rsidR="00A84927">
          <w:rPr>
            <w:noProof/>
            <w:webHidden/>
          </w:rPr>
          <w:fldChar w:fldCharType="separate"/>
        </w:r>
        <w:r w:rsidR="00A84927">
          <w:rPr>
            <w:noProof/>
            <w:webHidden/>
          </w:rPr>
          <w:t>10</w:t>
        </w:r>
        <w:r w:rsidR="00A84927">
          <w:rPr>
            <w:noProof/>
            <w:webHidden/>
          </w:rPr>
          <w:fldChar w:fldCharType="end"/>
        </w:r>
      </w:hyperlink>
    </w:p>
    <w:p w:rsidR="00A84927" w:rsidRDefault="00636E42">
      <w:pPr>
        <w:pStyle w:val="TDC20"/>
        <w:rPr>
          <w:rFonts w:asciiTheme="minorHAnsi" w:eastAsiaTheme="minorEastAsia" w:hAnsiTheme="minorHAnsi" w:cstheme="minorBidi"/>
          <w:smallCaps w:val="0"/>
          <w:noProof/>
          <w:snapToGrid/>
          <w:sz w:val="22"/>
          <w:szCs w:val="22"/>
          <w:lang w:val="es-SV" w:eastAsia="es-SV"/>
        </w:rPr>
      </w:pPr>
      <w:hyperlink w:anchor="_Toc17444290" w:history="1">
        <w:r w:rsidR="00A84927" w:rsidRPr="00815804">
          <w:rPr>
            <w:rStyle w:val="Hipervnculo"/>
            <w:noProof/>
          </w:rPr>
          <w:t>1.2.</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ESPECIFICACIONES TECNICAS</w:t>
        </w:r>
        <w:r w:rsidR="00A84927">
          <w:rPr>
            <w:noProof/>
            <w:webHidden/>
          </w:rPr>
          <w:tab/>
        </w:r>
        <w:r w:rsidR="00A84927">
          <w:rPr>
            <w:noProof/>
            <w:webHidden/>
          </w:rPr>
          <w:fldChar w:fldCharType="begin"/>
        </w:r>
        <w:r w:rsidR="00A84927">
          <w:rPr>
            <w:noProof/>
            <w:webHidden/>
          </w:rPr>
          <w:instrText xml:space="preserve"> PAGEREF _Toc17444290 \h </w:instrText>
        </w:r>
        <w:r w:rsidR="00A84927">
          <w:rPr>
            <w:noProof/>
            <w:webHidden/>
          </w:rPr>
        </w:r>
        <w:r w:rsidR="00A84927">
          <w:rPr>
            <w:noProof/>
            <w:webHidden/>
          </w:rPr>
          <w:fldChar w:fldCharType="separate"/>
        </w:r>
        <w:r w:rsidR="00A84927">
          <w:rPr>
            <w:noProof/>
            <w:webHidden/>
          </w:rPr>
          <w:t>10</w:t>
        </w:r>
        <w:r w:rsidR="00A84927">
          <w:rPr>
            <w:noProof/>
            <w:webHidden/>
          </w:rPr>
          <w:fldChar w:fldCharType="end"/>
        </w:r>
      </w:hyperlink>
    </w:p>
    <w:p w:rsidR="00A84927" w:rsidRDefault="00636E42">
      <w:pPr>
        <w:pStyle w:val="TDC20"/>
        <w:rPr>
          <w:rFonts w:asciiTheme="minorHAnsi" w:eastAsiaTheme="minorEastAsia" w:hAnsiTheme="minorHAnsi" w:cstheme="minorBidi"/>
          <w:smallCaps w:val="0"/>
          <w:noProof/>
          <w:snapToGrid/>
          <w:sz w:val="22"/>
          <w:szCs w:val="22"/>
          <w:lang w:val="es-SV" w:eastAsia="es-SV"/>
        </w:rPr>
      </w:pPr>
      <w:hyperlink w:anchor="_Toc17444291" w:history="1">
        <w:r w:rsidR="00A84927" w:rsidRPr="00815804">
          <w:rPr>
            <w:rStyle w:val="Hipervnculo"/>
            <w:noProof/>
          </w:rPr>
          <w:t>1.3.</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BANCOS DE MARCA</w:t>
        </w:r>
        <w:r w:rsidR="00A84927">
          <w:rPr>
            <w:noProof/>
            <w:webHidden/>
          </w:rPr>
          <w:tab/>
        </w:r>
        <w:r w:rsidR="00A84927">
          <w:rPr>
            <w:noProof/>
            <w:webHidden/>
          </w:rPr>
          <w:fldChar w:fldCharType="begin"/>
        </w:r>
        <w:r w:rsidR="00A84927">
          <w:rPr>
            <w:noProof/>
            <w:webHidden/>
          </w:rPr>
          <w:instrText xml:space="preserve"> PAGEREF _Toc17444291 \h </w:instrText>
        </w:r>
        <w:r w:rsidR="00A84927">
          <w:rPr>
            <w:noProof/>
            <w:webHidden/>
          </w:rPr>
        </w:r>
        <w:r w:rsidR="00A84927">
          <w:rPr>
            <w:noProof/>
            <w:webHidden/>
          </w:rPr>
          <w:fldChar w:fldCharType="separate"/>
        </w:r>
        <w:r w:rsidR="00A84927">
          <w:rPr>
            <w:noProof/>
            <w:webHidden/>
          </w:rPr>
          <w:t>10</w:t>
        </w:r>
        <w:r w:rsidR="00A84927">
          <w:rPr>
            <w:noProof/>
            <w:webHidden/>
          </w:rPr>
          <w:fldChar w:fldCharType="end"/>
        </w:r>
      </w:hyperlink>
    </w:p>
    <w:p w:rsidR="00A84927" w:rsidRDefault="00636E42">
      <w:pPr>
        <w:pStyle w:val="TDC20"/>
        <w:rPr>
          <w:rFonts w:asciiTheme="minorHAnsi" w:eastAsiaTheme="minorEastAsia" w:hAnsiTheme="minorHAnsi" w:cstheme="minorBidi"/>
          <w:smallCaps w:val="0"/>
          <w:noProof/>
          <w:snapToGrid/>
          <w:sz w:val="22"/>
          <w:szCs w:val="22"/>
          <w:lang w:val="es-SV" w:eastAsia="es-SV"/>
        </w:rPr>
      </w:pPr>
      <w:hyperlink w:anchor="_Toc17444292" w:history="1">
        <w:r w:rsidR="00A84927" w:rsidRPr="00815804">
          <w:rPr>
            <w:rStyle w:val="Hipervnculo"/>
            <w:noProof/>
          </w:rPr>
          <w:t>1.4.</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FRENTE DE TRABAJO</w:t>
        </w:r>
        <w:r w:rsidR="00A84927">
          <w:rPr>
            <w:noProof/>
            <w:webHidden/>
          </w:rPr>
          <w:tab/>
        </w:r>
        <w:r w:rsidR="00A84927">
          <w:rPr>
            <w:noProof/>
            <w:webHidden/>
          </w:rPr>
          <w:fldChar w:fldCharType="begin"/>
        </w:r>
        <w:r w:rsidR="00A84927">
          <w:rPr>
            <w:noProof/>
            <w:webHidden/>
          </w:rPr>
          <w:instrText xml:space="preserve"> PAGEREF _Toc17444292 \h </w:instrText>
        </w:r>
        <w:r w:rsidR="00A84927">
          <w:rPr>
            <w:noProof/>
            <w:webHidden/>
          </w:rPr>
        </w:r>
        <w:r w:rsidR="00A84927">
          <w:rPr>
            <w:noProof/>
            <w:webHidden/>
          </w:rPr>
          <w:fldChar w:fldCharType="separate"/>
        </w:r>
        <w:r w:rsidR="00A84927">
          <w:rPr>
            <w:noProof/>
            <w:webHidden/>
          </w:rPr>
          <w:t>10</w:t>
        </w:r>
        <w:r w:rsidR="00A84927">
          <w:rPr>
            <w:noProof/>
            <w:webHidden/>
          </w:rPr>
          <w:fldChar w:fldCharType="end"/>
        </w:r>
      </w:hyperlink>
    </w:p>
    <w:p w:rsidR="00A84927" w:rsidRDefault="00636E42">
      <w:pPr>
        <w:pStyle w:val="TDC20"/>
        <w:rPr>
          <w:rFonts w:asciiTheme="minorHAnsi" w:eastAsiaTheme="minorEastAsia" w:hAnsiTheme="minorHAnsi" w:cstheme="minorBidi"/>
          <w:smallCaps w:val="0"/>
          <w:noProof/>
          <w:snapToGrid/>
          <w:sz w:val="22"/>
          <w:szCs w:val="22"/>
          <w:lang w:val="es-SV" w:eastAsia="es-SV"/>
        </w:rPr>
      </w:pPr>
      <w:hyperlink w:anchor="_Toc17444293" w:history="1">
        <w:r w:rsidR="00A84927" w:rsidRPr="00815804">
          <w:rPr>
            <w:rStyle w:val="Hipervnculo"/>
            <w:noProof/>
          </w:rPr>
          <w:t>1.5.</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CLASIFICACION DE MATERIALES EXCAVADOS</w:t>
        </w:r>
        <w:r w:rsidR="00A84927">
          <w:rPr>
            <w:noProof/>
            <w:webHidden/>
          </w:rPr>
          <w:tab/>
        </w:r>
        <w:r w:rsidR="00A84927">
          <w:rPr>
            <w:noProof/>
            <w:webHidden/>
          </w:rPr>
          <w:fldChar w:fldCharType="begin"/>
        </w:r>
        <w:r w:rsidR="00A84927">
          <w:rPr>
            <w:noProof/>
            <w:webHidden/>
          </w:rPr>
          <w:instrText xml:space="preserve"> PAGEREF _Toc17444293 \h </w:instrText>
        </w:r>
        <w:r w:rsidR="00A84927">
          <w:rPr>
            <w:noProof/>
            <w:webHidden/>
          </w:rPr>
        </w:r>
        <w:r w:rsidR="00A84927">
          <w:rPr>
            <w:noProof/>
            <w:webHidden/>
          </w:rPr>
          <w:fldChar w:fldCharType="separate"/>
        </w:r>
        <w:r w:rsidR="00A84927">
          <w:rPr>
            <w:noProof/>
            <w:webHidden/>
          </w:rPr>
          <w:t>10</w:t>
        </w:r>
        <w:r w:rsidR="00A84927">
          <w:rPr>
            <w:noProof/>
            <w:webHidden/>
          </w:rPr>
          <w:fldChar w:fldCharType="end"/>
        </w:r>
      </w:hyperlink>
    </w:p>
    <w:p w:rsidR="00A84927" w:rsidRDefault="00636E42">
      <w:pPr>
        <w:pStyle w:val="TDC10"/>
        <w:rPr>
          <w:rFonts w:asciiTheme="minorHAnsi" w:eastAsiaTheme="minorEastAsia" w:hAnsiTheme="minorHAnsi" w:cstheme="minorBidi"/>
          <w:b w:val="0"/>
          <w:bCs w:val="0"/>
          <w:caps w:val="0"/>
          <w:noProof/>
          <w:snapToGrid/>
          <w:sz w:val="22"/>
          <w:szCs w:val="22"/>
          <w:lang w:val="es-SV" w:eastAsia="es-SV"/>
        </w:rPr>
      </w:pPr>
      <w:hyperlink w:anchor="_Toc17444294" w:history="1">
        <w:r w:rsidR="00A84927" w:rsidRPr="00815804">
          <w:rPr>
            <w:rStyle w:val="Hipervnculo"/>
            <w:noProof/>
          </w:rPr>
          <w:t>2.</w:t>
        </w:r>
        <w:r w:rsidR="00A84927">
          <w:rPr>
            <w:rFonts w:asciiTheme="minorHAnsi" w:eastAsiaTheme="minorEastAsia" w:hAnsiTheme="minorHAnsi" w:cstheme="minorBidi"/>
            <w:b w:val="0"/>
            <w:bCs w:val="0"/>
            <w:caps w:val="0"/>
            <w:noProof/>
            <w:snapToGrid/>
            <w:sz w:val="22"/>
            <w:szCs w:val="22"/>
            <w:lang w:val="es-SV" w:eastAsia="es-SV"/>
          </w:rPr>
          <w:tab/>
        </w:r>
        <w:r w:rsidR="00A84927" w:rsidRPr="00815804">
          <w:rPr>
            <w:rStyle w:val="Hipervnculo"/>
            <w:noProof/>
          </w:rPr>
          <w:t xml:space="preserve">ACTIVIDADES </w:t>
        </w:r>
        <w:r w:rsidR="00A84927" w:rsidRPr="00815804">
          <w:rPr>
            <w:rStyle w:val="Hipervnculo"/>
            <w:noProof/>
            <w:lang w:val="es-SV"/>
          </w:rPr>
          <w:t>A CONSIDERAR</w:t>
        </w:r>
        <w:r w:rsidR="00A84927">
          <w:rPr>
            <w:noProof/>
            <w:webHidden/>
          </w:rPr>
          <w:tab/>
        </w:r>
        <w:r w:rsidR="00A84927">
          <w:rPr>
            <w:noProof/>
            <w:webHidden/>
          </w:rPr>
          <w:fldChar w:fldCharType="begin"/>
        </w:r>
        <w:r w:rsidR="00A84927">
          <w:rPr>
            <w:noProof/>
            <w:webHidden/>
          </w:rPr>
          <w:instrText xml:space="preserve"> PAGEREF _Toc17444294 \h </w:instrText>
        </w:r>
        <w:r w:rsidR="00A84927">
          <w:rPr>
            <w:noProof/>
            <w:webHidden/>
          </w:rPr>
        </w:r>
        <w:r w:rsidR="00A84927">
          <w:rPr>
            <w:noProof/>
            <w:webHidden/>
          </w:rPr>
          <w:fldChar w:fldCharType="separate"/>
        </w:r>
        <w:r w:rsidR="00A84927">
          <w:rPr>
            <w:noProof/>
            <w:webHidden/>
          </w:rPr>
          <w:t>12</w:t>
        </w:r>
        <w:r w:rsidR="00A84927">
          <w:rPr>
            <w:noProof/>
            <w:webHidden/>
          </w:rPr>
          <w:fldChar w:fldCharType="end"/>
        </w:r>
      </w:hyperlink>
    </w:p>
    <w:p w:rsidR="00A84927" w:rsidRDefault="00636E42">
      <w:pPr>
        <w:pStyle w:val="TDC20"/>
        <w:rPr>
          <w:rFonts w:asciiTheme="minorHAnsi" w:eastAsiaTheme="minorEastAsia" w:hAnsiTheme="minorHAnsi" w:cstheme="minorBidi"/>
          <w:smallCaps w:val="0"/>
          <w:noProof/>
          <w:snapToGrid/>
          <w:sz w:val="22"/>
          <w:szCs w:val="22"/>
          <w:lang w:val="es-SV" w:eastAsia="es-SV"/>
        </w:rPr>
      </w:pPr>
      <w:hyperlink w:anchor="_Toc17444295" w:history="1">
        <w:r w:rsidR="00A84927" w:rsidRPr="00815804">
          <w:rPr>
            <w:rStyle w:val="Hipervnculo"/>
            <w:noProof/>
          </w:rPr>
          <w:t>2.1.</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INTRODUCCI</w:t>
        </w:r>
        <w:r w:rsidR="00A84927" w:rsidRPr="00815804">
          <w:rPr>
            <w:rStyle w:val="Hipervnculo"/>
            <w:noProof/>
            <w:lang w:val="es-MX"/>
          </w:rPr>
          <w:t>O</w:t>
        </w:r>
        <w:r w:rsidR="00A84927" w:rsidRPr="00815804">
          <w:rPr>
            <w:rStyle w:val="Hipervnculo"/>
            <w:noProof/>
          </w:rPr>
          <w:t>N</w:t>
        </w:r>
        <w:r w:rsidR="00A84927">
          <w:rPr>
            <w:noProof/>
            <w:webHidden/>
          </w:rPr>
          <w:tab/>
        </w:r>
        <w:r w:rsidR="00A84927">
          <w:rPr>
            <w:noProof/>
            <w:webHidden/>
          </w:rPr>
          <w:fldChar w:fldCharType="begin"/>
        </w:r>
        <w:r w:rsidR="00A84927">
          <w:rPr>
            <w:noProof/>
            <w:webHidden/>
          </w:rPr>
          <w:instrText xml:space="preserve"> PAGEREF _Toc17444295 \h </w:instrText>
        </w:r>
        <w:r w:rsidR="00A84927">
          <w:rPr>
            <w:noProof/>
            <w:webHidden/>
          </w:rPr>
        </w:r>
        <w:r w:rsidR="00A84927">
          <w:rPr>
            <w:noProof/>
            <w:webHidden/>
          </w:rPr>
          <w:fldChar w:fldCharType="separate"/>
        </w:r>
        <w:r w:rsidR="00A84927">
          <w:rPr>
            <w:noProof/>
            <w:webHidden/>
          </w:rPr>
          <w:t>12</w:t>
        </w:r>
        <w:r w:rsidR="00A84927">
          <w:rPr>
            <w:noProof/>
            <w:webHidden/>
          </w:rPr>
          <w:fldChar w:fldCharType="end"/>
        </w:r>
      </w:hyperlink>
    </w:p>
    <w:p w:rsidR="00A84927" w:rsidRDefault="00636E42">
      <w:pPr>
        <w:pStyle w:val="TDC20"/>
        <w:rPr>
          <w:rFonts w:asciiTheme="minorHAnsi" w:eastAsiaTheme="minorEastAsia" w:hAnsiTheme="minorHAnsi" w:cstheme="minorBidi"/>
          <w:smallCaps w:val="0"/>
          <w:noProof/>
          <w:snapToGrid/>
          <w:sz w:val="22"/>
          <w:szCs w:val="22"/>
          <w:lang w:val="es-SV" w:eastAsia="es-SV"/>
        </w:rPr>
      </w:pPr>
      <w:hyperlink w:anchor="_Toc17444296" w:history="1">
        <w:r w:rsidR="00A84927" w:rsidRPr="00815804">
          <w:rPr>
            <w:rStyle w:val="Hipervnculo"/>
            <w:noProof/>
          </w:rPr>
          <w:t>2.2.</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OFICINA</w:t>
        </w:r>
        <w:r w:rsidR="00A84927">
          <w:rPr>
            <w:noProof/>
            <w:webHidden/>
          </w:rPr>
          <w:tab/>
        </w:r>
        <w:r w:rsidR="00A84927">
          <w:rPr>
            <w:noProof/>
            <w:webHidden/>
          </w:rPr>
          <w:fldChar w:fldCharType="begin"/>
        </w:r>
        <w:r w:rsidR="00A84927">
          <w:rPr>
            <w:noProof/>
            <w:webHidden/>
          </w:rPr>
          <w:instrText xml:space="preserve"> PAGEREF _Toc17444296 \h </w:instrText>
        </w:r>
        <w:r w:rsidR="00A84927">
          <w:rPr>
            <w:noProof/>
            <w:webHidden/>
          </w:rPr>
        </w:r>
        <w:r w:rsidR="00A84927">
          <w:rPr>
            <w:noProof/>
            <w:webHidden/>
          </w:rPr>
          <w:fldChar w:fldCharType="separate"/>
        </w:r>
        <w:r w:rsidR="00A84927">
          <w:rPr>
            <w:noProof/>
            <w:webHidden/>
          </w:rPr>
          <w:t>12</w:t>
        </w:r>
        <w:r w:rsidR="00A84927">
          <w:rPr>
            <w:noProof/>
            <w:webHidden/>
          </w:rPr>
          <w:fldChar w:fldCharType="end"/>
        </w:r>
      </w:hyperlink>
    </w:p>
    <w:p w:rsidR="00A84927" w:rsidRDefault="00636E42">
      <w:pPr>
        <w:pStyle w:val="TDC20"/>
        <w:rPr>
          <w:rFonts w:asciiTheme="minorHAnsi" w:eastAsiaTheme="minorEastAsia" w:hAnsiTheme="minorHAnsi" w:cstheme="minorBidi"/>
          <w:smallCaps w:val="0"/>
          <w:noProof/>
          <w:snapToGrid/>
          <w:sz w:val="22"/>
          <w:szCs w:val="22"/>
          <w:lang w:val="es-SV" w:eastAsia="es-SV"/>
        </w:rPr>
      </w:pPr>
      <w:hyperlink w:anchor="_Toc17444297" w:history="1">
        <w:r w:rsidR="00A84927" w:rsidRPr="00815804">
          <w:rPr>
            <w:rStyle w:val="Hipervnculo"/>
            <w:noProof/>
          </w:rPr>
          <w:t>2.3.</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BODEGAS Y PATIOS</w:t>
        </w:r>
        <w:r w:rsidR="00A84927">
          <w:rPr>
            <w:noProof/>
            <w:webHidden/>
          </w:rPr>
          <w:tab/>
        </w:r>
        <w:r w:rsidR="00A84927">
          <w:rPr>
            <w:noProof/>
            <w:webHidden/>
          </w:rPr>
          <w:fldChar w:fldCharType="begin"/>
        </w:r>
        <w:r w:rsidR="00A84927">
          <w:rPr>
            <w:noProof/>
            <w:webHidden/>
          </w:rPr>
          <w:instrText xml:space="preserve"> PAGEREF _Toc17444297 \h </w:instrText>
        </w:r>
        <w:r w:rsidR="00A84927">
          <w:rPr>
            <w:noProof/>
            <w:webHidden/>
          </w:rPr>
        </w:r>
        <w:r w:rsidR="00A84927">
          <w:rPr>
            <w:noProof/>
            <w:webHidden/>
          </w:rPr>
          <w:fldChar w:fldCharType="separate"/>
        </w:r>
        <w:r w:rsidR="00A84927">
          <w:rPr>
            <w:noProof/>
            <w:webHidden/>
          </w:rPr>
          <w:t>12</w:t>
        </w:r>
        <w:r w:rsidR="00A84927">
          <w:rPr>
            <w:noProof/>
            <w:webHidden/>
          </w:rPr>
          <w:fldChar w:fldCharType="end"/>
        </w:r>
      </w:hyperlink>
    </w:p>
    <w:p w:rsidR="00A84927" w:rsidRDefault="00636E42">
      <w:pPr>
        <w:pStyle w:val="TDC20"/>
        <w:rPr>
          <w:rFonts w:asciiTheme="minorHAnsi" w:eastAsiaTheme="minorEastAsia" w:hAnsiTheme="minorHAnsi" w:cstheme="minorBidi"/>
          <w:smallCaps w:val="0"/>
          <w:noProof/>
          <w:snapToGrid/>
          <w:sz w:val="22"/>
          <w:szCs w:val="22"/>
          <w:lang w:val="es-SV" w:eastAsia="es-SV"/>
        </w:rPr>
      </w:pPr>
      <w:hyperlink w:anchor="_Toc17444298" w:history="1">
        <w:r w:rsidR="00A84927" w:rsidRPr="00815804">
          <w:rPr>
            <w:rStyle w:val="Hipervnculo"/>
            <w:noProof/>
          </w:rPr>
          <w:t>2.4.</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INFORME DE AVANCE</w:t>
        </w:r>
        <w:r w:rsidR="00A84927">
          <w:rPr>
            <w:noProof/>
            <w:webHidden/>
          </w:rPr>
          <w:tab/>
        </w:r>
        <w:r w:rsidR="00A84927">
          <w:rPr>
            <w:noProof/>
            <w:webHidden/>
          </w:rPr>
          <w:fldChar w:fldCharType="begin"/>
        </w:r>
        <w:r w:rsidR="00A84927">
          <w:rPr>
            <w:noProof/>
            <w:webHidden/>
          </w:rPr>
          <w:instrText xml:space="preserve"> PAGEREF _Toc17444298 \h </w:instrText>
        </w:r>
        <w:r w:rsidR="00A84927">
          <w:rPr>
            <w:noProof/>
            <w:webHidden/>
          </w:rPr>
        </w:r>
        <w:r w:rsidR="00A84927">
          <w:rPr>
            <w:noProof/>
            <w:webHidden/>
          </w:rPr>
          <w:fldChar w:fldCharType="separate"/>
        </w:r>
        <w:r w:rsidR="00A84927">
          <w:rPr>
            <w:noProof/>
            <w:webHidden/>
          </w:rPr>
          <w:t>12</w:t>
        </w:r>
        <w:r w:rsidR="00A84927">
          <w:rPr>
            <w:noProof/>
            <w:webHidden/>
          </w:rPr>
          <w:fldChar w:fldCharType="end"/>
        </w:r>
      </w:hyperlink>
    </w:p>
    <w:p w:rsidR="00A84927" w:rsidRDefault="00636E42">
      <w:pPr>
        <w:pStyle w:val="TDC20"/>
        <w:rPr>
          <w:rFonts w:asciiTheme="minorHAnsi" w:eastAsiaTheme="minorEastAsia" w:hAnsiTheme="minorHAnsi" w:cstheme="minorBidi"/>
          <w:smallCaps w:val="0"/>
          <w:noProof/>
          <w:snapToGrid/>
          <w:sz w:val="22"/>
          <w:szCs w:val="22"/>
          <w:lang w:val="es-SV" w:eastAsia="es-SV"/>
        </w:rPr>
      </w:pPr>
      <w:hyperlink w:anchor="_Toc17444299" w:history="1">
        <w:r w:rsidR="00A84927" w:rsidRPr="00815804">
          <w:rPr>
            <w:rStyle w:val="Hipervnculo"/>
            <w:noProof/>
          </w:rPr>
          <w:t>2.5.</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BITÁCORA</w:t>
        </w:r>
        <w:r w:rsidR="00A84927">
          <w:rPr>
            <w:noProof/>
            <w:webHidden/>
          </w:rPr>
          <w:tab/>
        </w:r>
        <w:r w:rsidR="00A84927">
          <w:rPr>
            <w:noProof/>
            <w:webHidden/>
          </w:rPr>
          <w:fldChar w:fldCharType="begin"/>
        </w:r>
        <w:r w:rsidR="00A84927">
          <w:rPr>
            <w:noProof/>
            <w:webHidden/>
          </w:rPr>
          <w:instrText xml:space="preserve"> PAGEREF _Toc17444299 \h </w:instrText>
        </w:r>
        <w:r w:rsidR="00A84927">
          <w:rPr>
            <w:noProof/>
            <w:webHidden/>
          </w:rPr>
        </w:r>
        <w:r w:rsidR="00A84927">
          <w:rPr>
            <w:noProof/>
            <w:webHidden/>
          </w:rPr>
          <w:fldChar w:fldCharType="separate"/>
        </w:r>
        <w:r w:rsidR="00A84927">
          <w:rPr>
            <w:noProof/>
            <w:webHidden/>
          </w:rPr>
          <w:t>12</w:t>
        </w:r>
        <w:r w:rsidR="00A84927">
          <w:rPr>
            <w:noProof/>
            <w:webHidden/>
          </w:rPr>
          <w:fldChar w:fldCharType="end"/>
        </w:r>
      </w:hyperlink>
    </w:p>
    <w:p w:rsidR="00A84927" w:rsidRDefault="00636E42">
      <w:pPr>
        <w:pStyle w:val="TDC20"/>
        <w:rPr>
          <w:rFonts w:asciiTheme="minorHAnsi" w:eastAsiaTheme="minorEastAsia" w:hAnsiTheme="minorHAnsi" w:cstheme="minorBidi"/>
          <w:smallCaps w:val="0"/>
          <w:noProof/>
          <w:snapToGrid/>
          <w:sz w:val="22"/>
          <w:szCs w:val="22"/>
          <w:lang w:val="es-SV" w:eastAsia="es-SV"/>
        </w:rPr>
      </w:pPr>
      <w:hyperlink w:anchor="_Toc17444300" w:history="1">
        <w:r w:rsidR="00A84927" w:rsidRPr="00815804">
          <w:rPr>
            <w:rStyle w:val="Hipervnculo"/>
            <w:noProof/>
          </w:rPr>
          <w:t>2.6.</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PLANOS</w:t>
        </w:r>
        <w:r w:rsidR="00A84927">
          <w:rPr>
            <w:noProof/>
            <w:webHidden/>
          </w:rPr>
          <w:tab/>
        </w:r>
        <w:r w:rsidR="00A84927">
          <w:rPr>
            <w:noProof/>
            <w:webHidden/>
          </w:rPr>
          <w:fldChar w:fldCharType="begin"/>
        </w:r>
        <w:r w:rsidR="00A84927">
          <w:rPr>
            <w:noProof/>
            <w:webHidden/>
          </w:rPr>
          <w:instrText xml:space="preserve"> PAGEREF _Toc17444300 \h </w:instrText>
        </w:r>
        <w:r w:rsidR="00A84927">
          <w:rPr>
            <w:noProof/>
            <w:webHidden/>
          </w:rPr>
        </w:r>
        <w:r w:rsidR="00A84927">
          <w:rPr>
            <w:noProof/>
            <w:webHidden/>
          </w:rPr>
          <w:fldChar w:fldCharType="separate"/>
        </w:r>
        <w:r w:rsidR="00A84927">
          <w:rPr>
            <w:noProof/>
            <w:webHidden/>
          </w:rPr>
          <w:t>13</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301" w:history="1">
        <w:r w:rsidR="00A84927" w:rsidRPr="00815804">
          <w:rPr>
            <w:rStyle w:val="Hipervnculo"/>
            <w:noProof/>
          </w:rPr>
          <w:t>2.6.1.</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Planos de Trabajo o Planos de Taller</w:t>
        </w:r>
        <w:r w:rsidR="00A84927">
          <w:rPr>
            <w:noProof/>
            <w:webHidden/>
          </w:rPr>
          <w:tab/>
        </w:r>
        <w:r w:rsidR="00A84927">
          <w:rPr>
            <w:noProof/>
            <w:webHidden/>
          </w:rPr>
          <w:fldChar w:fldCharType="begin"/>
        </w:r>
        <w:r w:rsidR="00A84927">
          <w:rPr>
            <w:noProof/>
            <w:webHidden/>
          </w:rPr>
          <w:instrText xml:space="preserve"> PAGEREF _Toc17444301 \h </w:instrText>
        </w:r>
        <w:r w:rsidR="00A84927">
          <w:rPr>
            <w:noProof/>
            <w:webHidden/>
          </w:rPr>
        </w:r>
        <w:r w:rsidR="00A84927">
          <w:rPr>
            <w:noProof/>
            <w:webHidden/>
          </w:rPr>
          <w:fldChar w:fldCharType="separate"/>
        </w:r>
        <w:r w:rsidR="00A84927">
          <w:rPr>
            <w:noProof/>
            <w:webHidden/>
          </w:rPr>
          <w:t>13</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302" w:history="1">
        <w:r w:rsidR="00A84927" w:rsidRPr="00815804">
          <w:rPr>
            <w:rStyle w:val="Hipervnculo"/>
            <w:noProof/>
          </w:rPr>
          <w:t>2.6.2.</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Planos de Obra Terminada</w:t>
        </w:r>
        <w:r w:rsidR="00A84927">
          <w:rPr>
            <w:noProof/>
            <w:webHidden/>
          </w:rPr>
          <w:tab/>
        </w:r>
        <w:r w:rsidR="00A84927">
          <w:rPr>
            <w:noProof/>
            <w:webHidden/>
          </w:rPr>
          <w:fldChar w:fldCharType="begin"/>
        </w:r>
        <w:r w:rsidR="00A84927">
          <w:rPr>
            <w:noProof/>
            <w:webHidden/>
          </w:rPr>
          <w:instrText xml:space="preserve"> PAGEREF _Toc17444302 \h </w:instrText>
        </w:r>
        <w:r w:rsidR="00A84927">
          <w:rPr>
            <w:noProof/>
            <w:webHidden/>
          </w:rPr>
        </w:r>
        <w:r w:rsidR="00A84927">
          <w:rPr>
            <w:noProof/>
            <w:webHidden/>
          </w:rPr>
          <w:fldChar w:fldCharType="separate"/>
        </w:r>
        <w:r w:rsidR="00A84927">
          <w:rPr>
            <w:noProof/>
            <w:webHidden/>
          </w:rPr>
          <w:t>13</w:t>
        </w:r>
        <w:r w:rsidR="00A84927">
          <w:rPr>
            <w:noProof/>
            <w:webHidden/>
          </w:rPr>
          <w:fldChar w:fldCharType="end"/>
        </w:r>
      </w:hyperlink>
    </w:p>
    <w:p w:rsidR="00A84927" w:rsidRDefault="00636E42">
      <w:pPr>
        <w:pStyle w:val="TDC20"/>
        <w:rPr>
          <w:rFonts w:asciiTheme="minorHAnsi" w:eastAsiaTheme="minorEastAsia" w:hAnsiTheme="minorHAnsi" w:cstheme="minorBidi"/>
          <w:smallCaps w:val="0"/>
          <w:noProof/>
          <w:snapToGrid/>
          <w:sz w:val="22"/>
          <w:szCs w:val="22"/>
          <w:lang w:val="es-SV" w:eastAsia="es-SV"/>
        </w:rPr>
      </w:pPr>
      <w:hyperlink w:anchor="_Toc17444303" w:history="1">
        <w:r w:rsidR="00A84927" w:rsidRPr="00815804">
          <w:rPr>
            <w:rStyle w:val="Hipervnculo"/>
            <w:noProof/>
          </w:rPr>
          <w:t>2.7.</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SUMINISTRO DE AGUA</w:t>
        </w:r>
        <w:r w:rsidR="00A84927">
          <w:rPr>
            <w:noProof/>
            <w:webHidden/>
          </w:rPr>
          <w:tab/>
        </w:r>
        <w:r w:rsidR="00A84927">
          <w:rPr>
            <w:noProof/>
            <w:webHidden/>
          </w:rPr>
          <w:fldChar w:fldCharType="begin"/>
        </w:r>
        <w:r w:rsidR="00A84927">
          <w:rPr>
            <w:noProof/>
            <w:webHidden/>
          </w:rPr>
          <w:instrText xml:space="preserve"> PAGEREF _Toc17444303 \h </w:instrText>
        </w:r>
        <w:r w:rsidR="00A84927">
          <w:rPr>
            <w:noProof/>
            <w:webHidden/>
          </w:rPr>
        </w:r>
        <w:r w:rsidR="00A84927">
          <w:rPr>
            <w:noProof/>
            <w:webHidden/>
          </w:rPr>
          <w:fldChar w:fldCharType="separate"/>
        </w:r>
        <w:r w:rsidR="00A84927">
          <w:rPr>
            <w:noProof/>
            <w:webHidden/>
          </w:rPr>
          <w:t>13</w:t>
        </w:r>
        <w:r w:rsidR="00A84927">
          <w:rPr>
            <w:noProof/>
            <w:webHidden/>
          </w:rPr>
          <w:fldChar w:fldCharType="end"/>
        </w:r>
      </w:hyperlink>
    </w:p>
    <w:p w:rsidR="00A84927" w:rsidRDefault="00636E42">
      <w:pPr>
        <w:pStyle w:val="TDC20"/>
        <w:rPr>
          <w:rFonts w:asciiTheme="minorHAnsi" w:eastAsiaTheme="minorEastAsia" w:hAnsiTheme="minorHAnsi" w:cstheme="minorBidi"/>
          <w:smallCaps w:val="0"/>
          <w:noProof/>
          <w:snapToGrid/>
          <w:sz w:val="22"/>
          <w:szCs w:val="22"/>
          <w:lang w:val="es-SV" w:eastAsia="es-SV"/>
        </w:rPr>
      </w:pPr>
      <w:hyperlink w:anchor="_Toc17444304" w:history="1">
        <w:r w:rsidR="00A84927" w:rsidRPr="00815804">
          <w:rPr>
            <w:rStyle w:val="Hipervnculo"/>
            <w:noProof/>
          </w:rPr>
          <w:t>2.8.</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SUMINISTRO DE ELECTRICIDAD</w:t>
        </w:r>
        <w:r w:rsidR="00A84927">
          <w:rPr>
            <w:noProof/>
            <w:webHidden/>
          </w:rPr>
          <w:tab/>
        </w:r>
        <w:r w:rsidR="00A84927">
          <w:rPr>
            <w:noProof/>
            <w:webHidden/>
          </w:rPr>
          <w:fldChar w:fldCharType="begin"/>
        </w:r>
        <w:r w:rsidR="00A84927">
          <w:rPr>
            <w:noProof/>
            <w:webHidden/>
          </w:rPr>
          <w:instrText xml:space="preserve"> PAGEREF _Toc17444304 \h </w:instrText>
        </w:r>
        <w:r w:rsidR="00A84927">
          <w:rPr>
            <w:noProof/>
            <w:webHidden/>
          </w:rPr>
        </w:r>
        <w:r w:rsidR="00A84927">
          <w:rPr>
            <w:noProof/>
            <w:webHidden/>
          </w:rPr>
          <w:fldChar w:fldCharType="separate"/>
        </w:r>
        <w:r w:rsidR="00A84927">
          <w:rPr>
            <w:noProof/>
            <w:webHidden/>
          </w:rPr>
          <w:t>13</w:t>
        </w:r>
        <w:r w:rsidR="00A84927">
          <w:rPr>
            <w:noProof/>
            <w:webHidden/>
          </w:rPr>
          <w:fldChar w:fldCharType="end"/>
        </w:r>
      </w:hyperlink>
    </w:p>
    <w:p w:rsidR="00A84927" w:rsidRDefault="00636E42">
      <w:pPr>
        <w:pStyle w:val="TDC20"/>
        <w:rPr>
          <w:rFonts w:asciiTheme="minorHAnsi" w:eastAsiaTheme="minorEastAsia" w:hAnsiTheme="minorHAnsi" w:cstheme="minorBidi"/>
          <w:smallCaps w:val="0"/>
          <w:noProof/>
          <w:snapToGrid/>
          <w:sz w:val="22"/>
          <w:szCs w:val="22"/>
          <w:lang w:val="es-SV" w:eastAsia="es-SV"/>
        </w:rPr>
      </w:pPr>
      <w:hyperlink w:anchor="_Toc17444305" w:history="1">
        <w:r w:rsidR="00A84927" w:rsidRPr="00815804">
          <w:rPr>
            <w:rStyle w:val="Hipervnculo"/>
            <w:noProof/>
          </w:rPr>
          <w:t>2.9.</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CONTROL DEL AGUA DURANTE LA CONSTRUCCIÓN</w:t>
        </w:r>
        <w:r w:rsidR="00A84927">
          <w:rPr>
            <w:noProof/>
            <w:webHidden/>
          </w:rPr>
          <w:tab/>
        </w:r>
        <w:r w:rsidR="00A84927">
          <w:rPr>
            <w:noProof/>
            <w:webHidden/>
          </w:rPr>
          <w:fldChar w:fldCharType="begin"/>
        </w:r>
        <w:r w:rsidR="00A84927">
          <w:rPr>
            <w:noProof/>
            <w:webHidden/>
          </w:rPr>
          <w:instrText xml:space="preserve"> PAGEREF _Toc17444305 \h </w:instrText>
        </w:r>
        <w:r w:rsidR="00A84927">
          <w:rPr>
            <w:noProof/>
            <w:webHidden/>
          </w:rPr>
        </w:r>
        <w:r w:rsidR="00A84927">
          <w:rPr>
            <w:noProof/>
            <w:webHidden/>
          </w:rPr>
          <w:fldChar w:fldCharType="separate"/>
        </w:r>
        <w:r w:rsidR="00A84927">
          <w:rPr>
            <w:noProof/>
            <w:webHidden/>
          </w:rPr>
          <w:t>13</w:t>
        </w:r>
        <w:r w:rsidR="00A84927">
          <w:rPr>
            <w:noProof/>
            <w:webHidden/>
          </w:rPr>
          <w:fldChar w:fldCharType="end"/>
        </w:r>
      </w:hyperlink>
    </w:p>
    <w:p w:rsidR="00A84927" w:rsidRDefault="00636E42">
      <w:pPr>
        <w:pStyle w:val="TDC20"/>
        <w:tabs>
          <w:tab w:val="left" w:pos="880"/>
        </w:tabs>
        <w:rPr>
          <w:rFonts w:asciiTheme="minorHAnsi" w:eastAsiaTheme="minorEastAsia" w:hAnsiTheme="minorHAnsi" w:cstheme="minorBidi"/>
          <w:smallCaps w:val="0"/>
          <w:noProof/>
          <w:snapToGrid/>
          <w:sz w:val="22"/>
          <w:szCs w:val="22"/>
          <w:lang w:val="es-SV" w:eastAsia="es-SV"/>
        </w:rPr>
      </w:pPr>
      <w:hyperlink w:anchor="_Toc17444306" w:history="1">
        <w:r w:rsidR="00A84927" w:rsidRPr="00815804">
          <w:rPr>
            <w:rStyle w:val="Hipervnculo"/>
            <w:noProof/>
          </w:rPr>
          <w:t>2.10.</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DESCARGA DE AGUA DE LAS OBRAS</w:t>
        </w:r>
        <w:r w:rsidR="00A84927">
          <w:rPr>
            <w:noProof/>
            <w:webHidden/>
          </w:rPr>
          <w:tab/>
        </w:r>
        <w:r w:rsidR="00A84927">
          <w:rPr>
            <w:noProof/>
            <w:webHidden/>
          </w:rPr>
          <w:fldChar w:fldCharType="begin"/>
        </w:r>
        <w:r w:rsidR="00A84927">
          <w:rPr>
            <w:noProof/>
            <w:webHidden/>
          </w:rPr>
          <w:instrText xml:space="preserve"> PAGEREF _Toc17444306 \h </w:instrText>
        </w:r>
        <w:r w:rsidR="00A84927">
          <w:rPr>
            <w:noProof/>
            <w:webHidden/>
          </w:rPr>
        </w:r>
        <w:r w:rsidR="00A84927">
          <w:rPr>
            <w:noProof/>
            <w:webHidden/>
          </w:rPr>
          <w:fldChar w:fldCharType="separate"/>
        </w:r>
        <w:r w:rsidR="00A84927">
          <w:rPr>
            <w:noProof/>
            <w:webHidden/>
          </w:rPr>
          <w:t>14</w:t>
        </w:r>
        <w:r w:rsidR="00A84927">
          <w:rPr>
            <w:noProof/>
            <w:webHidden/>
          </w:rPr>
          <w:fldChar w:fldCharType="end"/>
        </w:r>
      </w:hyperlink>
    </w:p>
    <w:p w:rsidR="00A84927" w:rsidRDefault="00636E42">
      <w:pPr>
        <w:pStyle w:val="TDC20"/>
        <w:tabs>
          <w:tab w:val="left" w:pos="880"/>
        </w:tabs>
        <w:rPr>
          <w:rFonts w:asciiTheme="minorHAnsi" w:eastAsiaTheme="minorEastAsia" w:hAnsiTheme="minorHAnsi" w:cstheme="minorBidi"/>
          <w:smallCaps w:val="0"/>
          <w:noProof/>
          <w:snapToGrid/>
          <w:sz w:val="22"/>
          <w:szCs w:val="22"/>
          <w:lang w:val="es-SV" w:eastAsia="es-SV"/>
        </w:rPr>
      </w:pPr>
      <w:hyperlink w:anchor="_Toc17444307" w:history="1">
        <w:r w:rsidR="00A84927" w:rsidRPr="00815804">
          <w:rPr>
            <w:rStyle w:val="Hipervnculo"/>
            <w:noProof/>
          </w:rPr>
          <w:t>2.11.</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LETREROS</w:t>
        </w:r>
        <w:r w:rsidR="00A84927">
          <w:rPr>
            <w:noProof/>
            <w:webHidden/>
          </w:rPr>
          <w:tab/>
        </w:r>
        <w:r w:rsidR="00A84927">
          <w:rPr>
            <w:noProof/>
            <w:webHidden/>
          </w:rPr>
          <w:fldChar w:fldCharType="begin"/>
        </w:r>
        <w:r w:rsidR="00A84927">
          <w:rPr>
            <w:noProof/>
            <w:webHidden/>
          </w:rPr>
          <w:instrText xml:space="preserve"> PAGEREF _Toc17444307 \h </w:instrText>
        </w:r>
        <w:r w:rsidR="00A84927">
          <w:rPr>
            <w:noProof/>
            <w:webHidden/>
          </w:rPr>
        </w:r>
        <w:r w:rsidR="00A84927">
          <w:rPr>
            <w:noProof/>
            <w:webHidden/>
          </w:rPr>
          <w:fldChar w:fldCharType="separate"/>
        </w:r>
        <w:r w:rsidR="00A84927">
          <w:rPr>
            <w:noProof/>
            <w:webHidden/>
          </w:rPr>
          <w:t>14</w:t>
        </w:r>
        <w:r w:rsidR="00A84927">
          <w:rPr>
            <w:noProof/>
            <w:webHidden/>
          </w:rPr>
          <w:fldChar w:fldCharType="end"/>
        </w:r>
      </w:hyperlink>
    </w:p>
    <w:p w:rsidR="00A84927" w:rsidRDefault="00636E42">
      <w:pPr>
        <w:pStyle w:val="TDC20"/>
        <w:tabs>
          <w:tab w:val="left" w:pos="880"/>
        </w:tabs>
        <w:rPr>
          <w:rFonts w:asciiTheme="minorHAnsi" w:eastAsiaTheme="minorEastAsia" w:hAnsiTheme="minorHAnsi" w:cstheme="minorBidi"/>
          <w:smallCaps w:val="0"/>
          <w:noProof/>
          <w:snapToGrid/>
          <w:sz w:val="22"/>
          <w:szCs w:val="22"/>
          <w:lang w:val="es-SV" w:eastAsia="es-SV"/>
        </w:rPr>
      </w:pPr>
      <w:hyperlink w:anchor="_Toc17444308" w:history="1">
        <w:r w:rsidR="00A84927" w:rsidRPr="00815804">
          <w:rPr>
            <w:rStyle w:val="Hipervnculo"/>
            <w:noProof/>
          </w:rPr>
          <w:t>2.12.</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CONSIDERACIONES AMBIENTALES</w:t>
        </w:r>
        <w:r w:rsidR="00A84927">
          <w:rPr>
            <w:noProof/>
            <w:webHidden/>
          </w:rPr>
          <w:tab/>
        </w:r>
        <w:r w:rsidR="00A84927">
          <w:rPr>
            <w:noProof/>
            <w:webHidden/>
          </w:rPr>
          <w:fldChar w:fldCharType="begin"/>
        </w:r>
        <w:r w:rsidR="00A84927">
          <w:rPr>
            <w:noProof/>
            <w:webHidden/>
          </w:rPr>
          <w:instrText xml:space="preserve"> PAGEREF _Toc17444308 \h </w:instrText>
        </w:r>
        <w:r w:rsidR="00A84927">
          <w:rPr>
            <w:noProof/>
            <w:webHidden/>
          </w:rPr>
        </w:r>
        <w:r w:rsidR="00A84927">
          <w:rPr>
            <w:noProof/>
            <w:webHidden/>
          </w:rPr>
          <w:fldChar w:fldCharType="separate"/>
        </w:r>
        <w:r w:rsidR="00A84927">
          <w:rPr>
            <w:noProof/>
            <w:webHidden/>
          </w:rPr>
          <w:t>14</w:t>
        </w:r>
        <w:r w:rsidR="00A84927">
          <w:rPr>
            <w:noProof/>
            <w:webHidden/>
          </w:rPr>
          <w:fldChar w:fldCharType="end"/>
        </w:r>
      </w:hyperlink>
    </w:p>
    <w:p w:rsidR="00A84927" w:rsidRDefault="00636E42">
      <w:pPr>
        <w:pStyle w:val="TDC10"/>
        <w:rPr>
          <w:rFonts w:asciiTheme="minorHAnsi" w:eastAsiaTheme="minorEastAsia" w:hAnsiTheme="minorHAnsi" w:cstheme="minorBidi"/>
          <w:b w:val="0"/>
          <w:bCs w:val="0"/>
          <w:caps w:val="0"/>
          <w:noProof/>
          <w:snapToGrid/>
          <w:sz w:val="22"/>
          <w:szCs w:val="22"/>
          <w:lang w:val="es-SV" w:eastAsia="es-SV"/>
        </w:rPr>
      </w:pPr>
      <w:hyperlink w:anchor="_Toc17444309" w:history="1">
        <w:r w:rsidR="00A84927" w:rsidRPr="00815804">
          <w:rPr>
            <w:rStyle w:val="Hipervnculo"/>
            <w:noProof/>
          </w:rPr>
          <w:t>3.</w:t>
        </w:r>
        <w:r w:rsidR="00A84927">
          <w:rPr>
            <w:rFonts w:asciiTheme="minorHAnsi" w:eastAsiaTheme="minorEastAsia" w:hAnsiTheme="minorHAnsi" w:cstheme="minorBidi"/>
            <w:b w:val="0"/>
            <w:bCs w:val="0"/>
            <w:caps w:val="0"/>
            <w:noProof/>
            <w:snapToGrid/>
            <w:sz w:val="22"/>
            <w:szCs w:val="22"/>
            <w:lang w:val="es-SV" w:eastAsia="es-SV"/>
          </w:rPr>
          <w:tab/>
        </w:r>
        <w:r w:rsidR="00A84927" w:rsidRPr="00815804">
          <w:rPr>
            <w:rStyle w:val="Hipervnculo"/>
            <w:noProof/>
          </w:rPr>
          <w:t>TRABAJOS PRELIMINARES E INSTALACIONES TEMPORALES</w:t>
        </w:r>
        <w:r w:rsidR="00A84927">
          <w:rPr>
            <w:noProof/>
            <w:webHidden/>
          </w:rPr>
          <w:tab/>
        </w:r>
        <w:r w:rsidR="00A84927">
          <w:rPr>
            <w:noProof/>
            <w:webHidden/>
          </w:rPr>
          <w:fldChar w:fldCharType="begin"/>
        </w:r>
        <w:r w:rsidR="00A84927">
          <w:rPr>
            <w:noProof/>
            <w:webHidden/>
          </w:rPr>
          <w:instrText xml:space="preserve"> PAGEREF _Toc17444309 \h </w:instrText>
        </w:r>
        <w:r w:rsidR="00A84927">
          <w:rPr>
            <w:noProof/>
            <w:webHidden/>
          </w:rPr>
        </w:r>
        <w:r w:rsidR="00A84927">
          <w:rPr>
            <w:noProof/>
            <w:webHidden/>
          </w:rPr>
          <w:fldChar w:fldCharType="separate"/>
        </w:r>
        <w:r w:rsidR="00A84927">
          <w:rPr>
            <w:noProof/>
            <w:webHidden/>
          </w:rPr>
          <w:t>16</w:t>
        </w:r>
        <w:r w:rsidR="00A84927">
          <w:rPr>
            <w:noProof/>
            <w:webHidden/>
          </w:rPr>
          <w:fldChar w:fldCharType="end"/>
        </w:r>
      </w:hyperlink>
    </w:p>
    <w:p w:rsidR="00A84927" w:rsidRDefault="00636E42">
      <w:pPr>
        <w:pStyle w:val="TDC20"/>
        <w:rPr>
          <w:rFonts w:asciiTheme="minorHAnsi" w:eastAsiaTheme="minorEastAsia" w:hAnsiTheme="minorHAnsi" w:cstheme="minorBidi"/>
          <w:smallCaps w:val="0"/>
          <w:noProof/>
          <w:snapToGrid/>
          <w:sz w:val="22"/>
          <w:szCs w:val="22"/>
          <w:lang w:val="es-SV" w:eastAsia="es-SV"/>
        </w:rPr>
      </w:pPr>
      <w:hyperlink w:anchor="_Toc17444310" w:history="1">
        <w:r w:rsidR="00A84927" w:rsidRPr="00815804">
          <w:rPr>
            <w:rStyle w:val="Hipervnculo"/>
            <w:noProof/>
          </w:rPr>
          <w:t>3.1.</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TRAZO Y NIVELACION PARA INSTALACION DE TUBERIAS</w:t>
        </w:r>
        <w:r w:rsidR="00A84927">
          <w:rPr>
            <w:noProof/>
            <w:webHidden/>
          </w:rPr>
          <w:tab/>
        </w:r>
        <w:r w:rsidR="00A84927">
          <w:rPr>
            <w:noProof/>
            <w:webHidden/>
          </w:rPr>
          <w:fldChar w:fldCharType="begin"/>
        </w:r>
        <w:r w:rsidR="00A84927">
          <w:rPr>
            <w:noProof/>
            <w:webHidden/>
          </w:rPr>
          <w:instrText xml:space="preserve"> PAGEREF _Toc17444310 \h </w:instrText>
        </w:r>
        <w:r w:rsidR="00A84927">
          <w:rPr>
            <w:noProof/>
            <w:webHidden/>
          </w:rPr>
        </w:r>
        <w:r w:rsidR="00A84927">
          <w:rPr>
            <w:noProof/>
            <w:webHidden/>
          </w:rPr>
          <w:fldChar w:fldCharType="separate"/>
        </w:r>
        <w:r w:rsidR="00A84927">
          <w:rPr>
            <w:noProof/>
            <w:webHidden/>
          </w:rPr>
          <w:t>16</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311" w:history="1">
        <w:r w:rsidR="00A84927" w:rsidRPr="00815804">
          <w:rPr>
            <w:rStyle w:val="Hipervnculo"/>
            <w:noProof/>
          </w:rPr>
          <w:t>3.1.1.</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Medida</w:t>
        </w:r>
        <w:r w:rsidR="00A84927">
          <w:rPr>
            <w:noProof/>
            <w:webHidden/>
          </w:rPr>
          <w:tab/>
        </w:r>
        <w:r w:rsidR="00A84927">
          <w:rPr>
            <w:noProof/>
            <w:webHidden/>
          </w:rPr>
          <w:fldChar w:fldCharType="begin"/>
        </w:r>
        <w:r w:rsidR="00A84927">
          <w:rPr>
            <w:noProof/>
            <w:webHidden/>
          </w:rPr>
          <w:instrText xml:space="preserve"> PAGEREF _Toc17444311 \h </w:instrText>
        </w:r>
        <w:r w:rsidR="00A84927">
          <w:rPr>
            <w:noProof/>
            <w:webHidden/>
          </w:rPr>
        </w:r>
        <w:r w:rsidR="00A84927">
          <w:rPr>
            <w:noProof/>
            <w:webHidden/>
          </w:rPr>
          <w:fldChar w:fldCharType="separate"/>
        </w:r>
        <w:r w:rsidR="00A84927">
          <w:rPr>
            <w:noProof/>
            <w:webHidden/>
          </w:rPr>
          <w:t>16</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312" w:history="1">
        <w:r w:rsidR="00A84927" w:rsidRPr="00815804">
          <w:rPr>
            <w:rStyle w:val="Hipervnculo"/>
            <w:noProof/>
          </w:rPr>
          <w:t>3.1.2.</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Pago</w:t>
        </w:r>
        <w:r w:rsidR="00A84927">
          <w:rPr>
            <w:noProof/>
            <w:webHidden/>
          </w:rPr>
          <w:tab/>
        </w:r>
        <w:r w:rsidR="00A84927">
          <w:rPr>
            <w:noProof/>
            <w:webHidden/>
          </w:rPr>
          <w:fldChar w:fldCharType="begin"/>
        </w:r>
        <w:r w:rsidR="00A84927">
          <w:rPr>
            <w:noProof/>
            <w:webHidden/>
          </w:rPr>
          <w:instrText xml:space="preserve"> PAGEREF _Toc17444312 \h </w:instrText>
        </w:r>
        <w:r w:rsidR="00A84927">
          <w:rPr>
            <w:noProof/>
            <w:webHidden/>
          </w:rPr>
        </w:r>
        <w:r w:rsidR="00A84927">
          <w:rPr>
            <w:noProof/>
            <w:webHidden/>
          </w:rPr>
          <w:fldChar w:fldCharType="separate"/>
        </w:r>
        <w:r w:rsidR="00A84927">
          <w:rPr>
            <w:noProof/>
            <w:webHidden/>
          </w:rPr>
          <w:t>17</w:t>
        </w:r>
        <w:r w:rsidR="00A84927">
          <w:rPr>
            <w:noProof/>
            <w:webHidden/>
          </w:rPr>
          <w:fldChar w:fldCharType="end"/>
        </w:r>
      </w:hyperlink>
    </w:p>
    <w:p w:rsidR="00A84927" w:rsidRDefault="00636E42">
      <w:pPr>
        <w:pStyle w:val="TDC10"/>
        <w:rPr>
          <w:rFonts w:asciiTheme="minorHAnsi" w:eastAsiaTheme="minorEastAsia" w:hAnsiTheme="minorHAnsi" w:cstheme="minorBidi"/>
          <w:b w:val="0"/>
          <w:bCs w:val="0"/>
          <w:caps w:val="0"/>
          <w:noProof/>
          <w:snapToGrid/>
          <w:sz w:val="22"/>
          <w:szCs w:val="22"/>
          <w:lang w:val="es-SV" w:eastAsia="es-SV"/>
        </w:rPr>
      </w:pPr>
      <w:hyperlink w:anchor="_Toc17444313" w:history="1">
        <w:r w:rsidR="00A84927" w:rsidRPr="00815804">
          <w:rPr>
            <w:rStyle w:val="Hipervnculo"/>
            <w:noProof/>
          </w:rPr>
          <w:t>4.</w:t>
        </w:r>
        <w:r w:rsidR="00A84927">
          <w:rPr>
            <w:rFonts w:asciiTheme="minorHAnsi" w:eastAsiaTheme="minorEastAsia" w:hAnsiTheme="minorHAnsi" w:cstheme="minorBidi"/>
            <w:b w:val="0"/>
            <w:bCs w:val="0"/>
            <w:caps w:val="0"/>
            <w:noProof/>
            <w:snapToGrid/>
            <w:sz w:val="22"/>
            <w:szCs w:val="22"/>
            <w:lang w:val="es-SV" w:eastAsia="es-SV"/>
          </w:rPr>
          <w:tab/>
        </w:r>
        <w:r w:rsidR="00A84927" w:rsidRPr="00815804">
          <w:rPr>
            <w:rStyle w:val="Hipervnculo"/>
            <w:noProof/>
          </w:rPr>
          <w:t>MOVIMIENTOS DE TIERRAS</w:t>
        </w:r>
        <w:r w:rsidR="00A84927">
          <w:rPr>
            <w:noProof/>
            <w:webHidden/>
          </w:rPr>
          <w:tab/>
        </w:r>
        <w:r w:rsidR="00A84927">
          <w:rPr>
            <w:noProof/>
            <w:webHidden/>
          </w:rPr>
          <w:fldChar w:fldCharType="begin"/>
        </w:r>
        <w:r w:rsidR="00A84927">
          <w:rPr>
            <w:noProof/>
            <w:webHidden/>
          </w:rPr>
          <w:instrText xml:space="preserve"> PAGEREF _Toc17444313 \h </w:instrText>
        </w:r>
        <w:r w:rsidR="00A84927">
          <w:rPr>
            <w:noProof/>
            <w:webHidden/>
          </w:rPr>
        </w:r>
        <w:r w:rsidR="00A84927">
          <w:rPr>
            <w:noProof/>
            <w:webHidden/>
          </w:rPr>
          <w:fldChar w:fldCharType="separate"/>
        </w:r>
        <w:r w:rsidR="00A84927">
          <w:rPr>
            <w:noProof/>
            <w:webHidden/>
          </w:rPr>
          <w:t>18</w:t>
        </w:r>
        <w:r w:rsidR="00A84927">
          <w:rPr>
            <w:noProof/>
            <w:webHidden/>
          </w:rPr>
          <w:fldChar w:fldCharType="end"/>
        </w:r>
      </w:hyperlink>
    </w:p>
    <w:p w:rsidR="00A84927" w:rsidRDefault="00636E42">
      <w:pPr>
        <w:pStyle w:val="TDC20"/>
        <w:rPr>
          <w:rFonts w:asciiTheme="minorHAnsi" w:eastAsiaTheme="minorEastAsia" w:hAnsiTheme="minorHAnsi" w:cstheme="minorBidi"/>
          <w:smallCaps w:val="0"/>
          <w:noProof/>
          <w:snapToGrid/>
          <w:sz w:val="22"/>
          <w:szCs w:val="22"/>
          <w:lang w:val="es-SV" w:eastAsia="es-SV"/>
        </w:rPr>
      </w:pPr>
      <w:hyperlink w:anchor="_Toc17444314" w:history="1">
        <w:r w:rsidR="00A84927" w:rsidRPr="00815804">
          <w:rPr>
            <w:rStyle w:val="Hipervnculo"/>
            <w:noProof/>
          </w:rPr>
          <w:t>4.1.</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DESMONTE Y LIMPIEZA</w:t>
        </w:r>
        <w:r w:rsidR="00A84927">
          <w:rPr>
            <w:noProof/>
            <w:webHidden/>
          </w:rPr>
          <w:tab/>
        </w:r>
        <w:r w:rsidR="00A84927">
          <w:rPr>
            <w:noProof/>
            <w:webHidden/>
          </w:rPr>
          <w:fldChar w:fldCharType="begin"/>
        </w:r>
        <w:r w:rsidR="00A84927">
          <w:rPr>
            <w:noProof/>
            <w:webHidden/>
          </w:rPr>
          <w:instrText xml:space="preserve"> PAGEREF _Toc17444314 \h </w:instrText>
        </w:r>
        <w:r w:rsidR="00A84927">
          <w:rPr>
            <w:noProof/>
            <w:webHidden/>
          </w:rPr>
        </w:r>
        <w:r w:rsidR="00A84927">
          <w:rPr>
            <w:noProof/>
            <w:webHidden/>
          </w:rPr>
          <w:fldChar w:fldCharType="separate"/>
        </w:r>
        <w:r w:rsidR="00A84927">
          <w:rPr>
            <w:noProof/>
            <w:webHidden/>
          </w:rPr>
          <w:t>18</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315" w:history="1">
        <w:r w:rsidR="00A84927" w:rsidRPr="00815804">
          <w:rPr>
            <w:rStyle w:val="Hipervnculo"/>
            <w:noProof/>
          </w:rPr>
          <w:t>4.1.1.</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Generalidades</w:t>
        </w:r>
        <w:r w:rsidR="00A84927">
          <w:rPr>
            <w:noProof/>
            <w:webHidden/>
          </w:rPr>
          <w:tab/>
        </w:r>
        <w:r w:rsidR="00A84927">
          <w:rPr>
            <w:noProof/>
            <w:webHidden/>
          </w:rPr>
          <w:fldChar w:fldCharType="begin"/>
        </w:r>
        <w:r w:rsidR="00A84927">
          <w:rPr>
            <w:noProof/>
            <w:webHidden/>
          </w:rPr>
          <w:instrText xml:space="preserve"> PAGEREF _Toc17444315 \h </w:instrText>
        </w:r>
        <w:r w:rsidR="00A84927">
          <w:rPr>
            <w:noProof/>
            <w:webHidden/>
          </w:rPr>
        </w:r>
        <w:r w:rsidR="00A84927">
          <w:rPr>
            <w:noProof/>
            <w:webHidden/>
          </w:rPr>
          <w:fldChar w:fldCharType="separate"/>
        </w:r>
        <w:r w:rsidR="00A84927">
          <w:rPr>
            <w:noProof/>
            <w:webHidden/>
          </w:rPr>
          <w:t>18</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316" w:history="1">
        <w:r w:rsidR="00A84927" w:rsidRPr="00815804">
          <w:rPr>
            <w:rStyle w:val="Hipervnculo"/>
            <w:noProof/>
          </w:rPr>
          <w:t>4.1.2.</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Medida</w:t>
        </w:r>
        <w:r w:rsidR="00A84927">
          <w:rPr>
            <w:noProof/>
            <w:webHidden/>
          </w:rPr>
          <w:tab/>
        </w:r>
        <w:r w:rsidR="00A84927">
          <w:rPr>
            <w:noProof/>
            <w:webHidden/>
          </w:rPr>
          <w:fldChar w:fldCharType="begin"/>
        </w:r>
        <w:r w:rsidR="00A84927">
          <w:rPr>
            <w:noProof/>
            <w:webHidden/>
          </w:rPr>
          <w:instrText xml:space="preserve"> PAGEREF _Toc17444316 \h </w:instrText>
        </w:r>
        <w:r w:rsidR="00A84927">
          <w:rPr>
            <w:noProof/>
            <w:webHidden/>
          </w:rPr>
        </w:r>
        <w:r w:rsidR="00A84927">
          <w:rPr>
            <w:noProof/>
            <w:webHidden/>
          </w:rPr>
          <w:fldChar w:fldCharType="separate"/>
        </w:r>
        <w:r w:rsidR="00A84927">
          <w:rPr>
            <w:noProof/>
            <w:webHidden/>
          </w:rPr>
          <w:t>18</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317" w:history="1">
        <w:r w:rsidR="00A84927" w:rsidRPr="00815804">
          <w:rPr>
            <w:rStyle w:val="Hipervnculo"/>
            <w:noProof/>
          </w:rPr>
          <w:t>4.1.3.</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Pago</w:t>
        </w:r>
        <w:r w:rsidR="00A84927">
          <w:rPr>
            <w:noProof/>
            <w:webHidden/>
          </w:rPr>
          <w:tab/>
        </w:r>
        <w:r w:rsidR="00A84927">
          <w:rPr>
            <w:noProof/>
            <w:webHidden/>
          </w:rPr>
          <w:fldChar w:fldCharType="begin"/>
        </w:r>
        <w:r w:rsidR="00A84927">
          <w:rPr>
            <w:noProof/>
            <w:webHidden/>
          </w:rPr>
          <w:instrText xml:space="preserve"> PAGEREF _Toc17444317 \h </w:instrText>
        </w:r>
        <w:r w:rsidR="00A84927">
          <w:rPr>
            <w:noProof/>
            <w:webHidden/>
          </w:rPr>
        </w:r>
        <w:r w:rsidR="00A84927">
          <w:rPr>
            <w:noProof/>
            <w:webHidden/>
          </w:rPr>
          <w:fldChar w:fldCharType="separate"/>
        </w:r>
        <w:r w:rsidR="00A84927">
          <w:rPr>
            <w:noProof/>
            <w:webHidden/>
          </w:rPr>
          <w:t>18</w:t>
        </w:r>
        <w:r w:rsidR="00A84927">
          <w:rPr>
            <w:noProof/>
            <w:webHidden/>
          </w:rPr>
          <w:fldChar w:fldCharType="end"/>
        </w:r>
      </w:hyperlink>
    </w:p>
    <w:p w:rsidR="00A84927" w:rsidRDefault="00636E42">
      <w:pPr>
        <w:pStyle w:val="TDC20"/>
        <w:rPr>
          <w:rFonts w:asciiTheme="minorHAnsi" w:eastAsiaTheme="minorEastAsia" w:hAnsiTheme="minorHAnsi" w:cstheme="minorBidi"/>
          <w:smallCaps w:val="0"/>
          <w:noProof/>
          <w:snapToGrid/>
          <w:sz w:val="22"/>
          <w:szCs w:val="22"/>
          <w:lang w:val="es-SV" w:eastAsia="es-SV"/>
        </w:rPr>
      </w:pPr>
      <w:hyperlink w:anchor="_Toc17444318" w:history="1">
        <w:r w:rsidR="00A84927" w:rsidRPr="00815804">
          <w:rPr>
            <w:rStyle w:val="Hipervnculo"/>
            <w:noProof/>
          </w:rPr>
          <w:t>4.2.</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DESCAPOTE</w:t>
        </w:r>
        <w:r w:rsidR="00A84927">
          <w:rPr>
            <w:noProof/>
            <w:webHidden/>
          </w:rPr>
          <w:tab/>
        </w:r>
        <w:r w:rsidR="00A84927">
          <w:rPr>
            <w:noProof/>
            <w:webHidden/>
          </w:rPr>
          <w:fldChar w:fldCharType="begin"/>
        </w:r>
        <w:r w:rsidR="00A84927">
          <w:rPr>
            <w:noProof/>
            <w:webHidden/>
          </w:rPr>
          <w:instrText xml:space="preserve"> PAGEREF _Toc17444318 \h </w:instrText>
        </w:r>
        <w:r w:rsidR="00A84927">
          <w:rPr>
            <w:noProof/>
            <w:webHidden/>
          </w:rPr>
        </w:r>
        <w:r w:rsidR="00A84927">
          <w:rPr>
            <w:noProof/>
            <w:webHidden/>
          </w:rPr>
          <w:fldChar w:fldCharType="separate"/>
        </w:r>
        <w:r w:rsidR="00A84927">
          <w:rPr>
            <w:noProof/>
            <w:webHidden/>
          </w:rPr>
          <w:t>18</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319" w:history="1">
        <w:r w:rsidR="00A84927" w:rsidRPr="00815804">
          <w:rPr>
            <w:rStyle w:val="Hipervnculo"/>
            <w:noProof/>
          </w:rPr>
          <w:t>4.2.1.</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Generalidades</w:t>
        </w:r>
        <w:r w:rsidR="00A84927">
          <w:rPr>
            <w:noProof/>
            <w:webHidden/>
          </w:rPr>
          <w:tab/>
        </w:r>
        <w:r w:rsidR="00A84927">
          <w:rPr>
            <w:noProof/>
            <w:webHidden/>
          </w:rPr>
          <w:fldChar w:fldCharType="begin"/>
        </w:r>
        <w:r w:rsidR="00A84927">
          <w:rPr>
            <w:noProof/>
            <w:webHidden/>
          </w:rPr>
          <w:instrText xml:space="preserve"> PAGEREF _Toc17444319 \h </w:instrText>
        </w:r>
        <w:r w:rsidR="00A84927">
          <w:rPr>
            <w:noProof/>
            <w:webHidden/>
          </w:rPr>
        </w:r>
        <w:r w:rsidR="00A84927">
          <w:rPr>
            <w:noProof/>
            <w:webHidden/>
          </w:rPr>
          <w:fldChar w:fldCharType="separate"/>
        </w:r>
        <w:r w:rsidR="00A84927">
          <w:rPr>
            <w:noProof/>
            <w:webHidden/>
          </w:rPr>
          <w:t>18</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320" w:history="1">
        <w:r w:rsidR="00A84927" w:rsidRPr="00815804">
          <w:rPr>
            <w:rStyle w:val="Hipervnculo"/>
            <w:noProof/>
          </w:rPr>
          <w:t>4.2.2.</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Medida</w:t>
        </w:r>
        <w:r w:rsidR="00A84927">
          <w:rPr>
            <w:noProof/>
            <w:webHidden/>
          </w:rPr>
          <w:tab/>
        </w:r>
        <w:r w:rsidR="00A84927">
          <w:rPr>
            <w:noProof/>
            <w:webHidden/>
          </w:rPr>
          <w:fldChar w:fldCharType="begin"/>
        </w:r>
        <w:r w:rsidR="00A84927">
          <w:rPr>
            <w:noProof/>
            <w:webHidden/>
          </w:rPr>
          <w:instrText xml:space="preserve"> PAGEREF _Toc17444320 \h </w:instrText>
        </w:r>
        <w:r w:rsidR="00A84927">
          <w:rPr>
            <w:noProof/>
            <w:webHidden/>
          </w:rPr>
        </w:r>
        <w:r w:rsidR="00A84927">
          <w:rPr>
            <w:noProof/>
            <w:webHidden/>
          </w:rPr>
          <w:fldChar w:fldCharType="separate"/>
        </w:r>
        <w:r w:rsidR="00A84927">
          <w:rPr>
            <w:noProof/>
            <w:webHidden/>
          </w:rPr>
          <w:t>19</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321" w:history="1">
        <w:r w:rsidR="00A84927" w:rsidRPr="00815804">
          <w:rPr>
            <w:rStyle w:val="Hipervnculo"/>
            <w:noProof/>
          </w:rPr>
          <w:t>4.2.3.</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Pago</w:t>
        </w:r>
        <w:r w:rsidR="00A84927">
          <w:rPr>
            <w:noProof/>
            <w:webHidden/>
          </w:rPr>
          <w:tab/>
        </w:r>
        <w:r w:rsidR="00A84927">
          <w:rPr>
            <w:noProof/>
            <w:webHidden/>
          </w:rPr>
          <w:fldChar w:fldCharType="begin"/>
        </w:r>
        <w:r w:rsidR="00A84927">
          <w:rPr>
            <w:noProof/>
            <w:webHidden/>
          </w:rPr>
          <w:instrText xml:space="preserve"> PAGEREF _Toc17444321 \h </w:instrText>
        </w:r>
        <w:r w:rsidR="00A84927">
          <w:rPr>
            <w:noProof/>
            <w:webHidden/>
          </w:rPr>
        </w:r>
        <w:r w:rsidR="00A84927">
          <w:rPr>
            <w:noProof/>
            <w:webHidden/>
          </w:rPr>
          <w:fldChar w:fldCharType="separate"/>
        </w:r>
        <w:r w:rsidR="00A84927">
          <w:rPr>
            <w:noProof/>
            <w:webHidden/>
          </w:rPr>
          <w:t>19</w:t>
        </w:r>
        <w:r w:rsidR="00A84927">
          <w:rPr>
            <w:noProof/>
            <w:webHidden/>
          </w:rPr>
          <w:fldChar w:fldCharType="end"/>
        </w:r>
      </w:hyperlink>
    </w:p>
    <w:p w:rsidR="00A84927" w:rsidRDefault="00636E42">
      <w:pPr>
        <w:pStyle w:val="TDC20"/>
        <w:rPr>
          <w:rFonts w:asciiTheme="minorHAnsi" w:eastAsiaTheme="minorEastAsia" w:hAnsiTheme="minorHAnsi" w:cstheme="minorBidi"/>
          <w:smallCaps w:val="0"/>
          <w:noProof/>
          <w:snapToGrid/>
          <w:sz w:val="22"/>
          <w:szCs w:val="22"/>
          <w:lang w:val="es-SV" w:eastAsia="es-SV"/>
        </w:rPr>
      </w:pPr>
      <w:hyperlink w:anchor="_Toc17444322" w:history="1">
        <w:r w:rsidR="00A84927" w:rsidRPr="00815804">
          <w:rPr>
            <w:rStyle w:val="Hipervnculo"/>
            <w:noProof/>
          </w:rPr>
          <w:t>4.3.</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SONDEOS Y ESTUDIO DE SUELOS</w:t>
        </w:r>
        <w:r w:rsidR="00A84927">
          <w:rPr>
            <w:noProof/>
            <w:webHidden/>
          </w:rPr>
          <w:tab/>
        </w:r>
        <w:r w:rsidR="00A84927">
          <w:rPr>
            <w:noProof/>
            <w:webHidden/>
          </w:rPr>
          <w:fldChar w:fldCharType="begin"/>
        </w:r>
        <w:r w:rsidR="00A84927">
          <w:rPr>
            <w:noProof/>
            <w:webHidden/>
          </w:rPr>
          <w:instrText xml:space="preserve"> PAGEREF _Toc17444322 \h </w:instrText>
        </w:r>
        <w:r w:rsidR="00A84927">
          <w:rPr>
            <w:noProof/>
            <w:webHidden/>
          </w:rPr>
        </w:r>
        <w:r w:rsidR="00A84927">
          <w:rPr>
            <w:noProof/>
            <w:webHidden/>
          </w:rPr>
          <w:fldChar w:fldCharType="separate"/>
        </w:r>
        <w:r w:rsidR="00A84927">
          <w:rPr>
            <w:noProof/>
            <w:webHidden/>
          </w:rPr>
          <w:t>19</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323" w:history="1">
        <w:r w:rsidR="00A84927" w:rsidRPr="00815804">
          <w:rPr>
            <w:rStyle w:val="Hipervnculo"/>
            <w:noProof/>
            <w:spacing w:val="-2"/>
          </w:rPr>
          <w:t>4.3.1.</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Descripción</w:t>
        </w:r>
        <w:r w:rsidR="00A84927">
          <w:rPr>
            <w:noProof/>
            <w:webHidden/>
          </w:rPr>
          <w:tab/>
        </w:r>
        <w:r w:rsidR="00A84927">
          <w:rPr>
            <w:noProof/>
            <w:webHidden/>
          </w:rPr>
          <w:fldChar w:fldCharType="begin"/>
        </w:r>
        <w:r w:rsidR="00A84927">
          <w:rPr>
            <w:noProof/>
            <w:webHidden/>
          </w:rPr>
          <w:instrText xml:space="preserve"> PAGEREF _Toc17444323 \h </w:instrText>
        </w:r>
        <w:r w:rsidR="00A84927">
          <w:rPr>
            <w:noProof/>
            <w:webHidden/>
          </w:rPr>
        </w:r>
        <w:r w:rsidR="00A84927">
          <w:rPr>
            <w:noProof/>
            <w:webHidden/>
          </w:rPr>
          <w:fldChar w:fldCharType="separate"/>
        </w:r>
        <w:r w:rsidR="00A84927">
          <w:rPr>
            <w:noProof/>
            <w:webHidden/>
          </w:rPr>
          <w:t>19</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324" w:history="1">
        <w:r w:rsidR="00A84927" w:rsidRPr="00815804">
          <w:rPr>
            <w:rStyle w:val="Hipervnculo"/>
            <w:noProof/>
          </w:rPr>
          <w:t>4.3.2.</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Medida</w:t>
        </w:r>
        <w:r w:rsidR="00A84927">
          <w:rPr>
            <w:noProof/>
            <w:webHidden/>
          </w:rPr>
          <w:tab/>
        </w:r>
        <w:r w:rsidR="00A84927">
          <w:rPr>
            <w:noProof/>
            <w:webHidden/>
          </w:rPr>
          <w:fldChar w:fldCharType="begin"/>
        </w:r>
        <w:r w:rsidR="00A84927">
          <w:rPr>
            <w:noProof/>
            <w:webHidden/>
          </w:rPr>
          <w:instrText xml:space="preserve"> PAGEREF _Toc17444324 \h </w:instrText>
        </w:r>
        <w:r w:rsidR="00A84927">
          <w:rPr>
            <w:noProof/>
            <w:webHidden/>
          </w:rPr>
        </w:r>
        <w:r w:rsidR="00A84927">
          <w:rPr>
            <w:noProof/>
            <w:webHidden/>
          </w:rPr>
          <w:fldChar w:fldCharType="separate"/>
        </w:r>
        <w:r w:rsidR="00A84927">
          <w:rPr>
            <w:noProof/>
            <w:webHidden/>
          </w:rPr>
          <w:t>19</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325" w:history="1">
        <w:r w:rsidR="00A84927" w:rsidRPr="00815804">
          <w:rPr>
            <w:rStyle w:val="Hipervnculo"/>
            <w:noProof/>
          </w:rPr>
          <w:t>4.3.3.</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Pago</w:t>
        </w:r>
        <w:r w:rsidR="00A84927">
          <w:rPr>
            <w:noProof/>
            <w:webHidden/>
          </w:rPr>
          <w:tab/>
        </w:r>
        <w:r w:rsidR="00A84927">
          <w:rPr>
            <w:noProof/>
            <w:webHidden/>
          </w:rPr>
          <w:fldChar w:fldCharType="begin"/>
        </w:r>
        <w:r w:rsidR="00A84927">
          <w:rPr>
            <w:noProof/>
            <w:webHidden/>
          </w:rPr>
          <w:instrText xml:space="preserve"> PAGEREF _Toc17444325 \h </w:instrText>
        </w:r>
        <w:r w:rsidR="00A84927">
          <w:rPr>
            <w:noProof/>
            <w:webHidden/>
          </w:rPr>
        </w:r>
        <w:r w:rsidR="00A84927">
          <w:rPr>
            <w:noProof/>
            <w:webHidden/>
          </w:rPr>
          <w:fldChar w:fldCharType="separate"/>
        </w:r>
        <w:r w:rsidR="00A84927">
          <w:rPr>
            <w:noProof/>
            <w:webHidden/>
          </w:rPr>
          <w:t>19</w:t>
        </w:r>
        <w:r w:rsidR="00A84927">
          <w:rPr>
            <w:noProof/>
            <w:webHidden/>
          </w:rPr>
          <w:fldChar w:fldCharType="end"/>
        </w:r>
      </w:hyperlink>
    </w:p>
    <w:p w:rsidR="00A84927" w:rsidRDefault="00636E42">
      <w:pPr>
        <w:pStyle w:val="TDC20"/>
        <w:rPr>
          <w:rFonts w:asciiTheme="minorHAnsi" w:eastAsiaTheme="minorEastAsia" w:hAnsiTheme="minorHAnsi" w:cstheme="minorBidi"/>
          <w:smallCaps w:val="0"/>
          <w:noProof/>
          <w:snapToGrid/>
          <w:sz w:val="22"/>
          <w:szCs w:val="22"/>
          <w:lang w:val="es-SV" w:eastAsia="es-SV"/>
        </w:rPr>
      </w:pPr>
      <w:hyperlink w:anchor="_Toc17444326" w:history="1">
        <w:r w:rsidR="00A84927" w:rsidRPr="00815804">
          <w:rPr>
            <w:rStyle w:val="Hipervnculo"/>
            <w:noProof/>
          </w:rPr>
          <w:t>4.4.</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TERRACERIAS MASIVAS</w:t>
        </w:r>
        <w:r w:rsidR="00A84927">
          <w:rPr>
            <w:noProof/>
            <w:webHidden/>
          </w:rPr>
          <w:tab/>
        </w:r>
        <w:r w:rsidR="00A84927">
          <w:rPr>
            <w:noProof/>
            <w:webHidden/>
          </w:rPr>
          <w:fldChar w:fldCharType="begin"/>
        </w:r>
        <w:r w:rsidR="00A84927">
          <w:rPr>
            <w:noProof/>
            <w:webHidden/>
          </w:rPr>
          <w:instrText xml:space="preserve"> PAGEREF _Toc17444326 \h </w:instrText>
        </w:r>
        <w:r w:rsidR="00A84927">
          <w:rPr>
            <w:noProof/>
            <w:webHidden/>
          </w:rPr>
        </w:r>
        <w:r w:rsidR="00A84927">
          <w:rPr>
            <w:noProof/>
            <w:webHidden/>
          </w:rPr>
          <w:fldChar w:fldCharType="separate"/>
        </w:r>
        <w:r w:rsidR="00A84927">
          <w:rPr>
            <w:noProof/>
            <w:webHidden/>
          </w:rPr>
          <w:t>19</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327" w:history="1">
        <w:r w:rsidR="00A84927" w:rsidRPr="00815804">
          <w:rPr>
            <w:rStyle w:val="Hipervnculo"/>
            <w:noProof/>
          </w:rPr>
          <w:t>4.4.1.</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Descripción</w:t>
        </w:r>
        <w:r w:rsidR="00A84927">
          <w:rPr>
            <w:noProof/>
            <w:webHidden/>
          </w:rPr>
          <w:tab/>
        </w:r>
        <w:r w:rsidR="00A84927">
          <w:rPr>
            <w:noProof/>
            <w:webHidden/>
          </w:rPr>
          <w:fldChar w:fldCharType="begin"/>
        </w:r>
        <w:r w:rsidR="00A84927">
          <w:rPr>
            <w:noProof/>
            <w:webHidden/>
          </w:rPr>
          <w:instrText xml:space="preserve"> PAGEREF _Toc17444327 \h </w:instrText>
        </w:r>
        <w:r w:rsidR="00A84927">
          <w:rPr>
            <w:noProof/>
            <w:webHidden/>
          </w:rPr>
        </w:r>
        <w:r w:rsidR="00A84927">
          <w:rPr>
            <w:noProof/>
            <w:webHidden/>
          </w:rPr>
          <w:fldChar w:fldCharType="separate"/>
        </w:r>
        <w:r w:rsidR="00A84927">
          <w:rPr>
            <w:noProof/>
            <w:webHidden/>
          </w:rPr>
          <w:t>19</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328" w:history="1">
        <w:r w:rsidR="00A84927" w:rsidRPr="00815804">
          <w:rPr>
            <w:rStyle w:val="Hipervnculo"/>
            <w:noProof/>
          </w:rPr>
          <w:t>4.4.2.</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Medida</w:t>
        </w:r>
        <w:r w:rsidR="00A84927">
          <w:rPr>
            <w:noProof/>
            <w:webHidden/>
          </w:rPr>
          <w:tab/>
        </w:r>
        <w:r w:rsidR="00A84927">
          <w:rPr>
            <w:noProof/>
            <w:webHidden/>
          </w:rPr>
          <w:fldChar w:fldCharType="begin"/>
        </w:r>
        <w:r w:rsidR="00A84927">
          <w:rPr>
            <w:noProof/>
            <w:webHidden/>
          </w:rPr>
          <w:instrText xml:space="preserve"> PAGEREF _Toc17444328 \h </w:instrText>
        </w:r>
        <w:r w:rsidR="00A84927">
          <w:rPr>
            <w:noProof/>
            <w:webHidden/>
          </w:rPr>
        </w:r>
        <w:r w:rsidR="00A84927">
          <w:rPr>
            <w:noProof/>
            <w:webHidden/>
          </w:rPr>
          <w:fldChar w:fldCharType="separate"/>
        </w:r>
        <w:r w:rsidR="00A84927">
          <w:rPr>
            <w:noProof/>
            <w:webHidden/>
          </w:rPr>
          <w:t>20</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329" w:history="1">
        <w:r w:rsidR="00A84927" w:rsidRPr="00815804">
          <w:rPr>
            <w:rStyle w:val="Hipervnculo"/>
            <w:noProof/>
          </w:rPr>
          <w:t>4.4.3.</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Pago</w:t>
        </w:r>
        <w:r w:rsidR="00A84927">
          <w:rPr>
            <w:noProof/>
            <w:webHidden/>
          </w:rPr>
          <w:tab/>
        </w:r>
        <w:r w:rsidR="00A84927">
          <w:rPr>
            <w:noProof/>
            <w:webHidden/>
          </w:rPr>
          <w:fldChar w:fldCharType="begin"/>
        </w:r>
        <w:r w:rsidR="00A84927">
          <w:rPr>
            <w:noProof/>
            <w:webHidden/>
          </w:rPr>
          <w:instrText xml:space="preserve"> PAGEREF _Toc17444329 \h </w:instrText>
        </w:r>
        <w:r w:rsidR="00A84927">
          <w:rPr>
            <w:noProof/>
            <w:webHidden/>
          </w:rPr>
        </w:r>
        <w:r w:rsidR="00A84927">
          <w:rPr>
            <w:noProof/>
            <w:webHidden/>
          </w:rPr>
          <w:fldChar w:fldCharType="separate"/>
        </w:r>
        <w:r w:rsidR="00A84927">
          <w:rPr>
            <w:noProof/>
            <w:webHidden/>
          </w:rPr>
          <w:t>20</w:t>
        </w:r>
        <w:r w:rsidR="00A84927">
          <w:rPr>
            <w:noProof/>
            <w:webHidden/>
          </w:rPr>
          <w:fldChar w:fldCharType="end"/>
        </w:r>
      </w:hyperlink>
    </w:p>
    <w:p w:rsidR="00A84927" w:rsidRDefault="00636E42">
      <w:pPr>
        <w:pStyle w:val="TDC20"/>
        <w:rPr>
          <w:rFonts w:asciiTheme="minorHAnsi" w:eastAsiaTheme="minorEastAsia" w:hAnsiTheme="minorHAnsi" w:cstheme="minorBidi"/>
          <w:smallCaps w:val="0"/>
          <w:noProof/>
          <w:snapToGrid/>
          <w:sz w:val="22"/>
          <w:szCs w:val="22"/>
          <w:lang w:val="es-SV" w:eastAsia="es-SV"/>
        </w:rPr>
      </w:pPr>
      <w:hyperlink w:anchor="_Toc17444330" w:history="1">
        <w:r w:rsidR="00A84927" w:rsidRPr="00815804">
          <w:rPr>
            <w:rStyle w:val="Hipervnculo"/>
            <w:noProof/>
          </w:rPr>
          <w:t>4.5.</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RELLENOS EN GENERAL Y TERRAPLENES</w:t>
        </w:r>
        <w:r w:rsidR="00A84927">
          <w:rPr>
            <w:noProof/>
            <w:webHidden/>
          </w:rPr>
          <w:tab/>
        </w:r>
        <w:r w:rsidR="00A84927">
          <w:rPr>
            <w:noProof/>
            <w:webHidden/>
          </w:rPr>
          <w:fldChar w:fldCharType="begin"/>
        </w:r>
        <w:r w:rsidR="00A84927">
          <w:rPr>
            <w:noProof/>
            <w:webHidden/>
          </w:rPr>
          <w:instrText xml:space="preserve"> PAGEREF _Toc17444330 \h </w:instrText>
        </w:r>
        <w:r w:rsidR="00A84927">
          <w:rPr>
            <w:noProof/>
            <w:webHidden/>
          </w:rPr>
        </w:r>
        <w:r w:rsidR="00A84927">
          <w:rPr>
            <w:noProof/>
            <w:webHidden/>
          </w:rPr>
          <w:fldChar w:fldCharType="separate"/>
        </w:r>
        <w:r w:rsidR="00A84927">
          <w:rPr>
            <w:noProof/>
            <w:webHidden/>
          </w:rPr>
          <w:t>20</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331" w:history="1">
        <w:r w:rsidR="00A84927" w:rsidRPr="00815804">
          <w:rPr>
            <w:rStyle w:val="Hipervnculo"/>
            <w:noProof/>
          </w:rPr>
          <w:t>4.5.1.</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Generalidades</w:t>
        </w:r>
        <w:r w:rsidR="00A84927">
          <w:rPr>
            <w:noProof/>
            <w:webHidden/>
          </w:rPr>
          <w:tab/>
        </w:r>
        <w:r w:rsidR="00A84927">
          <w:rPr>
            <w:noProof/>
            <w:webHidden/>
          </w:rPr>
          <w:fldChar w:fldCharType="begin"/>
        </w:r>
        <w:r w:rsidR="00A84927">
          <w:rPr>
            <w:noProof/>
            <w:webHidden/>
          </w:rPr>
          <w:instrText xml:space="preserve"> PAGEREF _Toc17444331 \h </w:instrText>
        </w:r>
        <w:r w:rsidR="00A84927">
          <w:rPr>
            <w:noProof/>
            <w:webHidden/>
          </w:rPr>
        </w:r>
        <w:r w:rsidR="00A84927">
          <w:rPr>
            <w:noProof/>
            <w:webHidden/>
          </w:rPr>
          <w:fldChar w:fldCharType="separate"/>
        </w:r>
        <w:r w:rsidR="00A84927">
          <w:rPr>
            <w:noProof/>
            <w:webHidden/>
          </w:rPr>
          <w:t>20</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332" w:history="1">
        <w:r w:rsidR="00A84927" w:rsidRPr="00815804">
          <w:rPr>
            <w:rStyle w:val="Hipervnculo"/>
            <w:noProof/>
          </w:rPr>
          <w:t>4.5.2.</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Bancos de préstamo</w:t>
        </w:r>
        <w:r w:rsidR="00A84927">
          <w:rPr>
            <w:noProof/>
            <w:webHidden/>
          </w:rPr>
          <w:tab/>
        </w:r>
        <w:r w:rsidR="00A84927">
          <w:rPr>
            <w:noProof/>
            <w:webHidden/>
          </w:rPr>
          <w:fldChar w:fldCharType="begin"/>
        </w:r>
        <w:r w:rsidR="00A84927">
          <w:rPr>
            <w:noProof/>
            <w:webHidden/>
          </w:rPr>
          <w:instrText xml:space="preserve"> PAGEREF _Toc17444332 \h </w:instrText>
        </w:r>
        <w:r w:rsidR="00A84927">
          <w:rPr>
            <w:noProof/>
            <w:webHidden/>
          </w:rPr>
        </w:r>
        <w:r w:rsidR="00A84927">
          <w:rPr>
            <w:noProof/>
            <w:webHidden/>
          </w:rPr>
          <w:fldChar w:fldCharType="separate"/>
        </w:r>
        <w:r w:rsidR="00A84927">
          <w:rPr>
            <w:noProof/>
            <w:webHidden/>
          </w:rPr>
          <w:t>21</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333" w:history="1">
        <w:r w:rsidR="00A84927" w:rsidRPr="00815804">
          <w:rPr>
            <w:rStyle w:val="Hipervnculo"/>
            <w:noProof/>
          </w:rPr>
          <w:t>4.5.3.</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Acarreo de material para rellenos</w:t>
        </w:r>
        <w:r w:rsidR="00A84927">
          <w:rPr>
            <w:noProof/>
            <w:webHidden/>
          </w:rPr>
          <w:tab/>
        </w:r>
        <w:r w:rsidR="00A84927">
          <w:rPr>
            <w:noProof/>
            <w:webHidden/>
          </w:rPr>
          <w:fldChar w:fldCharType="begin"/>
        </w:r>
        <w:r w:rsidR="00A84927">
          <w:rPr>
            <w:noProof/>
            <w:webHidden/>
          </w:rPr>
          <w:instrText xml:space="preserve"> PAGEREF _Toc17444333 \h </w:instrText>
        </w:r>
        <w:r w:rsidR="00A84927">
          <w:rPr>
            <w:noProof/>
            <w:webHidden/>
          </w:rPr>
        </w:r>
        <w:r w:rsidR="00A84927">
          <w:rPr>
            <w:noProof/>
            <w:webHidden/>
          </w:rPr>
          <w:fldChar w:fldCharType="separate"/>
        </w:r>
        <w:r w:rsidR="00A84927">
          <w:rPr>
            <w:noProof/>
            <w:webHidden/>
          </w:rPr>
          <w:t>21</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334" w:history="1">
        <w:r w:rsidR="00A84927" w:rsidRPr="00815804">
          <w:rPr>
            <w:rStyle w:val="Hipervnculo"/>
            <w:noProof/>
          </w:rPr>
          <w:t>4.5.4.</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Compactación de rellenos y terraplenes</w:t>
        </w:r>
        <w:r w:rsidR="00A84927">
          <w:rPr>
            <w:noProof/>
            <w:webHidden/>
          </w:rPr>
          <w:tab/>
        </w:r>
        <w:r w:rsidR="00A84927">
          <w:rPr>
            <w:noProof/>
            <w:webHidden/>
          </w:rPr>
          <w:fldChar w:fldCharType="begin"/>
        </w:r>
        <w:r w:rsidR="00A84927">
          <w:rPr>
            <w:noProof/>
            <w:webHidden/>
          </w:rPr>
          <w:instrText xml:space="preserve"> PAGEREF _Toc17444334 \h </w:instrText>
        </w:r>
        <w:r w:rsidR="00A84927">
          <w:rPr>
            <w:noProof/>
            <w:webHidden/>
          </w:rPr>
        </w:r>
        <w:r w:rsidR="00A84927">
          <w:rPr>
            <w:noProof/>
            <w:webHidden/>
          </w:rPr>
          <w:fldChar w:fldCharType="separate"/>
        </w:r>
        <w:r w:rsidR="00A84927">
          <w:rPr>
            <w:noProof/>
            <w:webHidden/>
          </w:rPr>
          <w:t>22</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335" w:history="1">
        <w:r w:rsidR="00A84927" w:rsidRPr="00815804">
          <w:rPr>
            <w:rStyle w:val="Hipervnculo"/>
            <w:noProof/>
          </w:rPr>
          <w:t>4.5.5.</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Medida</w:t>
        </w:r>
        <w:r w:rsidR="00A84927">
          <w:rPr>
            <w:noProof/>
            <w:webHidden/>
          </w:rPr>
          <w:tab/>
        </w:r>
        <w:r w:rsidR="00A84927">
          <w:rPr>
            <w:noProof/>
            <w:webHidden/>
          </w:rPr>
          <w:fldChar w:fldCharType="begin"/>
        </w:r>
        <w:r w:rsidR="00A84927">
          <w:rPr>
            <w:noProof/>
            <w:webHidden/>
          </w:rPr>
          <w:instrText xml:space="preserve"> PAGEREF _Toc17444335 \h </w:instrText>
        </w:r>
        <w:r w:rsidR="00A84927">
          <w:rPr>
            <w:noProof/>
            <w:webHidden/>
          </w:rPr>
        </w:r>
        <w:r w:rsidR="00A84927">
          <w:rPr>
            <w:noProof/>
            <w:webHidden/>
          </w:rPr>
          <w:fldChar w:fldCharType="separate"/>
        </w:r>
        <w:r w:rsidR="00A84927">
          <w:rPr>
            <w:noProof/>
            <w:webHidden/>
          </w:rPr>
          <w:t>22</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336" w:history="1">
        <w:r w:rsidR="00A84927" w:rsidRPr="00815804">
          <w:rPr>
            <w:rStyle w:val="Hipervnculo"/>
            <w:noProof/>
          </w:rPr>
          <w:t>4.5.6.</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Pago</w:t>
        </w:r>
        <w:r w:rsidR="00A84927">
          <w:rPr>
            <w:noProof/>
            <w:webHidden/>
          </w:rPr>
          <w:tab/>
        </w:r>
        <w:r w:rsidR="00A84927">
          <w:rPr>
            <w:noProof/>
            <w:webHidden/>
          </w:rPr>
          <w:fldChar w:fldCharType="begin"/>
        </w:r>
        <w:r w:rsidR="00A84927">
          <w:rPr>
            <w:noProof/>
            <w:webHidden/>
          </w:rPr>
          <w:instrText xml:space="preserve"> PAGEREF _Toc17444336 \h </w:instrText>
        </w:r>
        <w:r w:rsidR="00A84927">
          <w:rPr>
            <w:noProof/>
            <w:webHidden/>
          </w:rPr>
        </w:r>
        <w:r w:rsidR="00A84927">
          <w:rPr>
            <w:noProof/>
            <w:webHidden/>
          </w:rPr>
          <w:fldChar w:fldCharType="separate"/>
        </w:r>
        <w:r w:rsidR="00A84927">
          <w:rPr>
            <w:noProof/>
            <w:webHidden/>
          </w:rPr>
          <w:t>22</w:t>
        </w:r>
        <w:r w:rsidR="00A84927">
          <w:rPr>
            <w:noProof/>
            <w:webHidden/>
          </w:rPr>
          <w:fldChar w:fldCharType="end"/>
        </w:r>
      </w:hyperlink>
    </w:p>
    <w:p w:rsidR="00A84927" w:rsidRDefault="00636E42">
      <w:pPr>
        <w:pStyle w:val="TDC20"/>
        <w:rPr>
          <w:rFonts w:asciiTheme="minorHAnsi" w:eastAsiaTheme="minorEastAsia" w:hAnsiTheme="minorHAnsi" w:cstheme="minorBidi"/>
          <w:smallCaps w:val="0"/>
          <w:noProof/>
          <w:snapToGrid/>
          <w:sz w:val="22"/>
          <w:szCs w:val="22"/>
          <w:lang w:val="es-SV" w:eastAsia="es-SV"/>
        </w:rPr>
      </w:pPr>
      <w:hyperlink w:anchor="_Toc17444337" w:history="1">
        <w:r w:rsidR="00A84927" w:rsidRPr="00815804">
          <w:rPr>
            <w:rStyle w:val="Hipervnculo"/>
            <w:noProof/>
          </w:rPr>
          <w:t>4.6.</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SUMINISTRO  DE  MATERIAL  APROPIADO  PARA RELLENOS, PROVENIENTE DE BANCO DE PRÉSTAMO</w:t>
        </w:r>
        <w:r w:rsidR="00A84927">
          <w:rPr>
            <w:noProof/>
            <w:webHidden/>
          </w:rPr>
          <w:tab/>
        </w:r>
        <w:r w:rsidR="00A84927">
          <w:rPr>
            <w:noProof/>
            <w:webHidden/>
          </w:rPr>
          <w:fldChar w:fldCharType="begin"/>
        </w:r>
        <w:r w:rsidR="00A84927">
          <w:rPr>
            <w:noProof/>
            <w:webHidden/>
          </w:rPr>
          <w:instrText xml:space="preserve"> PAGEREF _Toc17444337 \h </w:instrText>
        </w:r>
        <w:r w:rsidR="00A84927">
          <w:rPr>
            <w:noProof/>
            <w:webHidden/>
          </w:rPr>
        </w:r>
        <w:r w:rsidR="00A84927">
          <w:rPr>
            <w:noProof/>
            <w:webHidden/>
          </w:rPr>
          <w:fldChar w:fldCharType="separate"/>
        </w:r>
        <w:r w:rsidR="00A84927">
          <w:rPr>
            <w:noProof/>
            <w:webHidden/>
          </w:rPr>
          <w:t>23</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338" w:history="1">
        <w:r w:rsidR="00A84927" w:rsidRPr="00815804">
          <w:rPr>
            <w:rStyle w:val="Hipervnculo"/>
            <w:noProof/>
          </w:rPr>
          <w:t>4.6.1.</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Generalidades</w:t>
        </w:r>
        <w:r w:rsidR="00A84927">
          <w:rPr>
            <w:noProof/>
            <w:webHidden/>
          </w:rPr>
          <w:tab/>
        </w:r>
        <w:r w:rsidR="00A84927">
          <w:rPr>
            <w:noProof/>
            <w:webHidden/>
          </w:rPr>
          <w:fldChar w:fldCharType="begin"/>
        </w:r>
        <w:r w:rsidR="00A84927">
          <w:rPr>
            <w:noProof/>
            <w:webHidden/>
          </w:rPr>
          <w:instrText xml:space="preserve"> PAGEREF _Toc17444338 \h </w:instrText>
        </w:r>
        <w:r w:rsidR="00A84927">
          <w:rPr>
            <w:noProof/>
            <w:webHidden/>
          </w:rPr>
        </w:r>
        <w:r w:rsidR="00A84927">
          <w:rPr>
            <w:noProof/>
            <w:webHidden/>
          </w:rPr>
          <w:fldChar w:fldCharType="separate"/>
        </w:r>
        <w:r w:rsidR="00A84927">
          <w:rPr>
            <w:noProof/>
            <w:webHidden/>
          </w:rPr>
          <w:t>23</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339" w:history="1">
        <w:r w:rsidR="00A84927" w:rsidRPr="00815804">
          <w:rPr>
            <w:rStyle w:val="Hipervnculo"/>
            <w:noProof/>
          </w:rPr>
          <w:t>4.6.2.</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Medida</w:t>
        </w:r>
        <w:r w:rsidR="00A84927">
          <w:rPr>
            <w:noProof/>
            <w:webHidden/>
          </w:rPr>
          <w:tab/>
        </w:r>
        <w:r w:rsidR="00A84927">
          <w:rPr>
            <w:noProof/>
            <w:webHidden/>
          </w:rPr>
          <w:fldChar w:fldCharType="begin"/>
        </w:r>
        <w:r w:rsidR="00A84927">
          <w:rPr>
            <w:noProof/>
            <w:webHidden/>
          </w:rPr>
          <w:instrText xml:space="preserve"> PAGEREF _Toc17444339 \h </w:instrText>
        </w:r>
        <w:r w:rsidR="00A84927">
          <w:rPr>
            <w:noProof/>
            <w:webHidden/>
          </w:rPr>
        </w:r>
        <w:r w:rsidR="00A84927">
          <w:rPr>
            <w:noProof/>
            <w:webHidden/>
          </w:rPr>
          <w:fldChar w:fldCharType="separate"/>
        </w:r>
        <w:r w:rsidR="00A84927">
          <w:rPr>
            <w:noProof/>
            <w:webHidden/>
          </w:rPr>
          <w:t>23</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340" w:history="1">
        <w:r w:rsidR="00A84927" w:rsidRPr="00815804">
          <w:rPr>
            <w:rStyle w:val="Hipervnculo"/>
            <w:noProof/>
          </w:rPr>
          <w:t>4.6.3.</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Pago</w:t>
        </w:r>
        <w:r w:rsidR="00A84927">
          <w:rPr>
            <w:noProof/>
            <w:webHidden/>
          </w:rPr>
          <w:tab/>
        </w:r>
        <w:r w:rsidR="00A84927">
          <w:rPr>
            <w:noProof/>
            <w:webHidden/>
          </w:rPr>
          <w:fldChar w:fldCharType="begin"/>
        </w:r>
        <w:r w:rsidR="00A84927">
          <w:rPr>
            <w:noProof/>
            <w:webHidden/>
          </w:rPr>
          <w:instrText xml:space="preserve"> PAGEREF _Toc17444340 \h </w:instrText>
        </w:r>
        <w:r w:rsidR="00A84927">
          <w:rPr>
            <w:noProof/>
            <w:webHidden/>
          </w:rPr>
        </w:r>
        <w:r w:rsidR="00A84927">
          <w:rPr>
            <w:noProof/>
            <w:webHidden/>
          </w:rPr>
          <w:fldChar w:fldCharType="separate"/>
        </w:r>
        <w:r w:rsidR="00A84927">
          <w:rPr>
            <w:noProof/>
            <w:webHidden/>
          </w:rPr>
          <w:t>23</w:t>
        </w:r>
        <w:r w:rsidR="00A84927">
          <w:rPr>
            <w:noProof/>
            <w:webHidden/>
          </w:rPr>
          <w:fldChar w:fldCharType="end"/>
        </w:r>
      </w:hyperlink>
    </w:p>
    <w:p w:rsidR="00A84927" w:rsidRDefault="00636E42">
      <w:pPr>
        <w:pStyle w:val="TDC20"/>
        <w:rPr>
          <w:rFonts w:asciiTheme="minorHAnsi" w:eastAsiaTheme="minorEastAsia" w:hAnsiTheme="minorHAnsi" w:cstheme="minorBidi"/>
          <w:smallCaps w:val="0"/>
          <w:noProof/>
          <w:snapToGrid/>
          <w:sz w:val="22"/>
          <w:szCs w:val="22"/>
          <w:lang w:val="es-SV" w:eastAsia="es-SV"/>
        </w:rPr>
      </w:pPr>
      <w:hyperlink w:anchor="_Toc17444341" w:history="1">
        <w:r w:rsidR="00A84927" w:rsidRPr="00815804">
          <w:rPr>
            <w:rStyle w:val="Hipervnculo"/>
            <w:noProof/>
          </w:rPr>
          <w:t>4.7.</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BANCOS DE PRÉSTAMO</w:t>
        </w:r>
        <w:r w:rsidR="00A84927">
          <w:rPr>
            <w:noProof/>
            <w:webHidden/>
          </w:rPr>
          <w:tab/>
        </w:r>
        <w:r w:rsidR="00A84927">
          <w:rPr>
            <w:noProof/>
            <w:webHidden/>
          </w:rPr>
          <w:fldChar w:fldCharType="begin"/>
        </w:r>
        <w:r w:rsidR="00A84927">
          <w:rPr>
            <w:noProof/>
            <w:webHidden/>
          </w:rPr>
          <w:instrText xml:space="preserve"> PAGEREF _Toc17444341 \h </w:instrText>
        </w:r>
        <w:r w:rsidR="00A84927">
          <w:rPr>
            <w:noProof/>
            <w:webHidden/>
          </w:rPr>
        </w:r>
        <w:r w:rsidR="00A84927">
          <w:rPr>
            <w:noProof/>
            <w:webHidden/>
          </w:rPr>
          <w:fldChar w:fldCharType="separate"/>
        </w:r>
        <w:r w:rsidR="00A84927">
          <w:rPr>
            <w:noProof/>
            <w:webHidden/>
          </w:rPr>
          <w:t>23</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342" w:history="1">
        <w:r w:rsidR="00A84927" w:rsidRPr="00815804">
          <w:rPr>
            <w:rStyle w:val="Hipervnculo"/>
            <w:noProof/>
          </w:rPr>
          <w:t>4.7.1.</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Acarreo de material para rellenos</w:t>
        </w:r>
        <w:r w:rsidR="00A84927">
          <w:rPr>
            <w:noProof/>
            <w:webHidden/>
          </w:rPr>
          <w:tab/>
        </w:r>
        <w:r w:rsidR="00A84927">
          <w:rPr>
            <w:noProof/>
            <w:webHidden/>
          </w:rPr>
          <w:fldChar w:fldCharType="begin"/>
        </w:r>
        <w:r w:rsidR="00A84927">
          <w:rPr>
            <w:noProof/>
            <w:webHidden/>
          </w:rPr>
          <w:instrText xml:space="preserve"> PAGEREF _Toc17444342 \h </w:instrText>
        </w:r>
        <w:r w:rsidR="00A84927">
          <w:rPr>
            <w:noProof/>
            <w:webHidden/>
          </w:rPr>
        </w:r>
        <w:r w:rsidR="00A84927">
          <w:rPr>
            <w:noProof/>
            <w:webHidden/>
          </w:rPr>
          <w:fldChar w:fldCharType="separate"/>
        </w:r>
        <w:r w:rsidR="00A84927">
          <w:rPr>
            <w:noProof/>
            <w:webHidden/>
          </w:rPr>
          <w:t>23</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343" w:history="1">
        <w:r w:rsidR="00A84927" w:rsidRPr="00815804">
          <w:rPr>
            <w:rStyle w:val="Hipervnculo"/>
            <w:noProof/>
          </w:rPr>
          <w:t>4.7.2.</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Compactación de rellenos y terraplenes</w:t>
        </w:r>
        <w:r w:rsidR="00A84927">
          <w:rPr>
            <w:noProof/>
            <w:webHidden/>
          </w:rPr>
          <w:tab/>
        </w:r>
        <w:r w:rsidR="00A84927">
          <w:rPr>
            <w:noProof/>
            <w:webHidden/>
          </w:rPr>
          <w:fldChar w:fldCharType="begin"/>
        </w:r>
        <w:r w:rsidR="00A84927">
          <w:rPr>
            <w:noProof/>
            <w:webHidden/>
          </w:rPr>
          <w:instrText xml:space="preserve"> PAGEREF _Toc17444343 \h </w:instrText>
        </w:r>
        <w:r w:rsidR="00A84927">
          <w:rPr>
            <w:noProof/>
            <w:webHidden/>
          </w:rPr>
        </w:r>
        <w:r w:rsidR="00A84927">
          <w:rPr>
            <w:noProof/>
            <w:webHidden/>
          </w:rPr>
          <w:fldChar w:fldCharType="separate"/>
        </w:r>
        <w:r w:rsidR="00A84927">
          <w:rPr>
            <w:noProof/>
            <w:webHidden/>
          </w:rPr>
          <w:t>24</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344" w:history="1">
        <w:r w:rsidR="00A84927" w:rsidRPr="00815804">
          <w:rPr>
            <w:rStyle w:val="Hipervnculo"/>
            <w:noProof/>
          </w:rPr>
          <w:t>4.7.3.</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Medida</w:t>
        </w:r>
        <w:r w:rsidR="00A84927">
          <w:rPr>
            <w:noProof/>
            <w:webHidden/>
          </w:rPr>
          <w:tab/>
        </w:r>
        <w:r w:rsidR="00A84927">
          <w:rPr>
            <w:noProof/>
            <w:webHidden/>
          </w:rPr>
          <w:fldChar w:fldCharType="begin"/>
        </w:r>
        <w:r w:rsidR="00A84927">
          <w:rPr>
            <w:noProof/>
            <w:webHidden/>
          </w:rPr>
          <w:instrText xml:space="preserve"> PAGEREF _Toc17444344 \h </w:instrText>
        </w:r>
        <w:r w:rsidR="00A84927">
          <w:rPr>
            <w:noProof/>
            <w:webHidden/>
          </w:rPr>
        </w:r>
        <w:r w:rsidR="00A84927">
          <w:rPr>
            <w:noProof/>
            <w:webHidden/>
          </w:rPr>
          <w:fldChar w:fldCharType="separate"/>
        </w:r>
        <w:r w:rsidR="00A84927">
          <w:rPr>
            <w:noProof/>
            <w:webHidden/>
          </w:rPr>
          <w:t>24</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345" w:history="1">
        <w:r w:rsidR="00A84927" w:rsidRPr="00815804">
          <w:rPr>
            <w:rStyle w:val="Hipervnculo"/>
            <w:noProof/>
          </w:rPr>
          <w:t>4.7.4.</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Pago</w:t>
        </w:r>
        <w:r w:rsidR="00A84927">
          <w:rPr>
            <w:noProof/>
            <w:webHidden/>
          </w:rPr>
          <w:tab/>
        </w:r>
        <w:r w:rsidR="00A84927">
          <w:rPr>
            <w:noProof/>
            <w:webHidden/>
          </w:rPr>
          <w:fldChar w:fldCharType="begin"/>
        </w:r>
        <w:r w:rsidR="00A84927">
          <w:rPr>
            <w:noProof/>
            <w:webHidden/>
          </w:rPr>
          <w:instrText xml:space="preserve"> PAGEREF _Toc17444345 \h </w:instrText>
        </w:r>
        <w:r w:rsidR="00A84927">
          <w:rPr>
            <w:noProof/>
            <w:webHidden/>
          </w:rPr>
        </w:r>
        <w:r w:rsidR="00A84927">
          <w:rPr>
            <w:noProof/>
            <w:webHidden/>
          </w:rPr>
          <w:fldChar w:fldCharType="separate"/>
        </w:r>
        <w:r w:rsidR="00A84927">
          <w:rPr>
            <w:noProof/>
            <w:webHidden/>
          </w:rPr>
          <w:t>24</w:t>
        </w:r>
        <w:r w:rsidR="00A84927">
          <w:rPr>
            <w:noProof/>
            <w:webHidden/>
          </w:rPr>
          <w:fldChar w:fldCharType="end"/>
        </w:r>
      </w:hyperlink>
    </w:p>
    <w:p w:rsidR="00A84927" w:rsidRDefault="00636E42">
      <w:pPr>
        <w:pStyle w:val="TDC20"/>
        <w:rPr>
          <w:rFonts w:asciiTheme="minorHAnsi" w:eastAsiaTheme="minorEastAsia" w:hAnsiTheme="minorHAnsi" w:cstheme="minorBidi"/>
          <w:smallCaps w:val="0"/>
          <w:noProof/>
          <w:snapToGrid/>
          <w:sz w:val="22"/>
          <w:szCs w:val="22"/>
          <w:lang w:val="es-SV" w:eastAsia="es-SV"/>
        </w:rPr>
      </w:pPr>
      <w:hyperlink w:anchor="_Toc17444346" w:history="1">
        <w:r w:rsidR="00A84927" w:rsidRPr="00815804">
          <w:rPr>
            <w:rStyle w:val="Hipervnculo"/>
            <w:noProof/>
          </w:rPr>
          <w:t>4.8.</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ACARREO DE MATERIAL APROPIADO PARA RELLENOS, PROVENIENTE DE EXCAVACION DE OBRAS (ACARREO INTERNO).</w:t>
        </w:r>
        <w:r w:rsidR="00A84927">
          <w:rPr>
            <w:noProof/>
            <w:webHidden/>
          </w:rPr>
          <w:tab/>
        </w:r>
        <w:r w:rsidR="00A84927">
          <w:rPr>
            <w:noProof/>
            <w:webHidden/>
          </w:rPr>
          <w:fldChar w:fldCharType="begin"/>
        </w:r>
        <w:r w:rsidR="00A84927">
          <w:rPr>
            <w:noProof/>
            <w:webHidden/>
          </w:rPr>
          <w:instrText xml:space="preserve"> PAGEREF _Toc17444346 \h </w:instrText>
        </w:r>
        <w:r w:rsidR="00A84927">
          <w:rPr>
            <w:noProof/>
            <w:webHidden/>
          </w:rPr>
        </w:r>
        <w:r w:rsidR="00A84927">
          <w:rPr>
            <w:noProof/>
            <w:webHidden/>
          </w:rPr>
          <w:fldChar w:fldCharType="separate"/>
        </w:r>
        <w:r w:rsidR="00A84927">
          <w:rPr>
            <w:noProof/>
            <w:webHidden/>
          </w:rPr>
          <w:t>25</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347" w:history="1">
        <w:r w:rsidR="00A84927" w:rsidRPr="00815804">
          <w:rPr>
            <w:rStyle w:val="Hipervnculo"/>
            <w:noProof/>
          </w:rPr>
          <w:t>4.8.1.</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Generalidades</w:t>
        </w:r>
        <w:r w:rsidR="00A84927">
          <w:rPr>
            <w:noProof/>
            <w:webHidden/>
          </w:rPr>
          <w:tab/>
        </w:r>
        <w:r w:rsidR="00A84927">
          <w:rPr>
            <w:noProof/>
            <w:webHidden/>
          </w:rPr>
          <w:fldChar w:fldCharType="begin"/>
        </w:r>
        <w:r w:rsidR="00A84927">
          <w:rPr>
            <w:noProof/>
            <w:webHidden/>
          </w:rPr>
          <w:instrText xml:space="preserve"> PAGEREF _Toc17444347 \h </w:instrText>
        </w:r>
        <w:r w:rsidR="00A84927">
          <w:rPr>
            <w:noProof/>
            <w:webHidden/>
          </w:rPr>
        </w:r>
        <w:r w:rsidR="00A84927">
          <w:rPr>
            <w:noProof/>
            <w:webHidden/>
          </w:rPr>
          <w:fldChar w:fldCharType="separate"/>
        </w:r>
        <w:r w:rsidR="00A84927">
          <w:rPr>
            <w:noProof/>
            <w:webHidden/>
          </w:rPr>
          <w:t>25</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348" w:history="1">
        <w:r w:rsidR="00A84927" w:rsidRPr="00815804">
          <w:rPr>
            <w:rStyle w:val="Hipervnculo"/>
            <w:noProof/>
          </w:rPr>
          <w:t>4.8.2.</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Medida</w:t>
        </w:r>
        <w:r w:rsidR="00A84927">
          <w:rPr>
            <w:noProof/>
            <w:webHidden/>
          </w:rPr>
          <w:tab/>
        </w:r>
        <w:r w:rsidR="00A84927">
          <w:rPr>
            <w:noProof/>
            <w:webHidden/>
          </w:rPr>
          <w:fldChar w:fldCharType="begin"/>
        </w:r>
        <w:r w:rsidR="00A84927">
          <w:rPr>
            <w:noProof/>
            <w:webHidden/>
          </w:rPr>
          <w:instrText xml:space="preserve"> PAGEREF _Toc17444348 \h </w:instrText>
        </w:r>
        <w:r w:rsidR="00A84927">
          <w:rPr>
            <w:noProof/>
            <w:webHidden/>
          </w:rPr>
        </w:r>
        <w:r w:rsidR="00A84927">
          <w:rPr>
            <w:noProof/>
            <w:webHidden/>
          </w:rPr>
          <w:fldChar w:fldCharType="separate"/>
        </w:r>
        <w:r w:rsidR="00A84927">
          <w:rPr>
            <w:noProof/>
            <w:webHidden/>
          </w:rPr>
          <w:t>25</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349" w:history="1">
        <w:r w:rsidR="00A84927" w:rsidRPr="00815804">
          <w:rPr>
            <w:rStyle w:val="Hipervnculo"/>
            <w:noProof/>
          </w:rPr>
          <w:t>4.8.3.</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Pago</w:t>
        </w:r>
        <w:r w:rsidR="00A84927">
          <w:rPr>
            <w:noProof/>
            <w:webHidden/>
          </w:rPr>
          <w:tab/>
        </w:r>
        <w:r w:rsidR="00A84927">
          <w:rPr>
            <w:noProof/>
            <w:webHidden/>
          </w:rPr>
          <w:fldChar w:fldCharType="begin"/>
        </w:r>
        <w:r w:rsidR="00A84927">
          <w:rPr>
            <w:noProof/>
            <w:webHidden/>
          </w:rPr>
          <w:instrText xml:space="preserve"> PAGEREF _Toc17444349 \h </w:instrText>
        </w:r>
        <w:r w:rsidR="00A84927">
          <w:rPr>
            <w:noProof/>
            <w:webHidden/>
          </w:rPr>
        </w:r>
        <w:r w:rsidR="00A84927">
          <w:rPr>
            <w:noProof/>
            <w:webHidden/>
          </w:rPr>
          <w:fldChar w:fldCharType="separate"/>
        </w:r>
        <w:r w:rsidR="00A84927">
          <w:rPr>
            <w:noProof/>
            <w:webHidden/>
          </w:rPr>
          <w:t>25</w:t>
        </w:r>
        <w:r w:rsidR="00A84927">
          <w:rPr>
            <w:noProof/>
            <w:webHidden/>
          </w:rPr>
          <w:fldChar w:fldCharType="end"/>
        </w:r>
      </w:hyperlink>
    </w:p>
    <w:p w:rsidR="00A84927" w:rsidRDefault="00636E42">
      <w:pPr>
        <w:pStyle w:val="TDC20"/>
        <w:rPr>
          <w:rFonts w:asciiTheme="minorHAnsi" w:eastAsiaTheme="minorEastAsia" w:hAnsiTheme="minorHAnsi" w:cstheme="minorBidi"/>
          <w:smallCaps w:val="0"/>
          <w:noProof/>
          <w:snapToGrid/>
          <w:sz w:val="22"/>
          <w:szCs w:val="22"/>
          <w:lang w:val="es-SV" w:eastAsia="es-SV"/>
        </w:rPr>
      </w:pPr>
      <w:hyperlink w:anchor="_Toc17444350" w:history="1">
        <w:r w:rsidR="00A84927" w:rsidRPr="00815804">
          <w:rPr>
            <w:rStyle w:val="Hipervnculo"/>
            <w:noProof/>
          </w:rPr>
          <w:t>4.9.</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DESALOJO Y DISPOSICION DE SOBRANTES DE EXCAVACIÓN</w:t>
        </w:r>
        <w:r w:rsidR="00A84927">
          <w:rPr>
            <w:noProof/>
            <w:webHidden/>
          </w:rPr>
          <w:tab/>
        </w:r>
        <w:r w:rsidR="00A84927">
          <w:rPr>
            <w:noProof/>
            <w:webHidden/>
          </w:rPr>
          <w:fldChar w:fldCharType="begin"/>
        </w:r>
        <w:r w:rsidR="00A84927">
          <w:rPr>
            <w:noProof/>
            <w:webHidden/>
          </w:rPr>
          <w:instrText xml:space="preserve"> PAGEREF _Toc17444350 \h </w:instrText>
        </w:r>
        <w:r w:rsidR="00A84927">
          <w:rPr>
            <w:noProof/>
            <w:webHidden/>
          </w:rPr>
        </w:r>
        <w:r w:rsidR="00A84927">
          <w:rPr>
            <w:noProof/>
            <w:webHidden/>
          </w:rPr>
          <w:fldChar w:fldCharType="separate"/>
        </w:r>
        <w:r w:rsidR="00A84927">
          <w:rPr>
            <w:noProof/>
            <w:webHidden/>
          </w:rPr>
          <w:t>25</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351" w:history="1">
        <w:r w:rsidR="00A84927" w:rsidRPr="00815804">
          <w:rPr>
            <w:rStyle w:val="Hipervnculo"/>
            <w:noProof/>
          </w:rPr>
          <w:t>4.9.1.</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Generalidades</w:t>
        </w:r>
        <w:r w:rsidR="00A84927">
          <w:rPr>
            <w:noProof/>
            <w:webHidden/>
          </w:rPr>
          <w:tab/>
        </w:r>
        <w:r w:rsidR="00A84927">
          <w:rPr>
            <w:noProof/>
            <w:webHidden/>
          </w:rPr>
          <w:fldChar w:fldCharType="begin"/>
        </w:r>
        <w:r w:rsidR="00A84927">
          <w:rPr>
            <w:noProof/>
            <w:webHidden/>
          </w:rPr>
          <w:instrText xml:space="preserve"> PAGEREF _Toc17444351 \h </w:instrText>
        </w:r>
        <w:r w:rsidR="00A84927">
          <w:rPr>
            <w:noProof/>
            <w:webHidden/>
          </w:rPr>
        </w:r>
        <w:r w:rsidR="00A84927">
          <w:rPr>
            <w:noProof/>
            <w:webHidden/>
          </w:rPr>
          <w:fldChar w:fldCharType="separate"/>
        </w:r>
        <w:r w:rsidR="00A84927">
          <w:rPr>
            <w:noProof/>
            <w:webHidden/>
          </w:rPr>
          <w:t>25</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352" w:history="1">
        <w:r w:rsidR="00A84927" w:rsidRPr="00815804">
          <w:rPr>
            <w:rStyle w:val="Hipervnculo"/>
            <w:noProof/>
          </w:rPr>
          <w:t>4.9.2.</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Medida</w:t>
        </w:r>
        <w:r w:rsidR="00A84927">
          <w:rPr>
            <w:noProof/>
            <w:webHidden/>
          </w:rPr>
          <w:tab/>
        </w:r>
        <w:r w:rsidR="00A84927">
          <w:rPr>
            <w:noProof/>
            <w:webHidden/>
          </w:rPr>
          <w:fldChar w:fldCharType="begin"/>
        </w:r>
        <w:r w:rsidR="00A84927">
          <w:rPr>
            <w:noProof/>
            <w:webHidden/>
          </w:rPr>
          <w:instrText xml:space="preserve"> PAGEREF _Toc17444352 \h </w:instrText>
        </w:r>
        <w:r w:rsidR="00A84927">
          <w:rPr>
            <w:noProof/>
            <w:webHidden/>
          </w:rPr>
        </w:r>
        <w:r w:rsidR="00A84927">
          <w:rPr>
            <w:noProof/>
            <w:webHidden/>
          </w:rPr>
          <w:fldChar w:fldCharType="separate"/>
        </w:r>
        <w:r w:rsidR="00A84927">
          <w:rPr>
            <w:noProof/>
            <w:webHidden/>
          </w:rPr>
          <w:t>26</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353" w:history="1">
        <w:r w:rsidR="00A84927" w:rsidRPr="00815804">
          <w:rPr>
            <w:rStyle w:val="Hipervnculo"/>
            <w:noProof/>
          </w:rPr>
          <w:t>4.9.3.</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Pago</w:t>
        </w:r>
        <w:r w:rsidR="00A84927">
          <w:rPr>
            <w:noProof/>
            <w:webHidden/>
          </w:rPr>
          <w:tab/>
        </w:r>
        <w:r w:rsidR="00A84927">
          <w:rPr>
            <w:noProof/>
            <w:webHidden/>
          </w:rPr>
          <w:fldChar w:fldCharType="begin"/>
        </w:r>
        <w:r w:rsidR="00A84927">
          <w:rPr>
            <w:noProof/>
            <w:webHidden/>
          </w:rPr>
          <w:instrText xml:space="preserve"> PAGEREF _Toc17444353 \h </w:instrText>
        </w:r>
        <w:r w:rsidR="00A84927">
          <w:rPr>
            <w:noProof/>
            <w:webHidden/>
          </w:rPr>
        </w:r>
        <w:r w:rsidR="00A84927">
          <w:rPr>
            <w:noProof/>
            <w:webHidden/>
          </w:rPr>
          <w:fldChar w:fldCharType="separate"/>
        </w:r>
        <w:r w:rsidR="00A84927">
          <w:rPr>
            <w:noProof/>
            <w:webHidden/>
          </w:rPr>
          <w:t>26</w:t>
        </w:r>
        <w:r w:rsidR="00A84927">
          <w:rPr>
            <w:noProof/>
            <w:webHidden/>
          </w:rPr>
          <w:fldChar w:fldCharType="end"/>
        </w:r>
      </w:hyperlink>
    </w:p>
    <w:p w:rsidR="00A84927" w:rsidRDefault="00636E42">
      <w:pPr>
        <w:pStyle w:val="TDC20"/>
        <w:tabs>
          <w:tab w:val="left" w:pos="880"/>
        </w:tabs>
        <w:rPr>
          <w:rFonts w:asciiTheme="minorHAnsi" w:eastAsiaTheme="minorEastAsia" w:hAnsiTheme="minorHAnsi" w:cstheme="minorBidi"/>
          <w:smallCaps w:val="0"/>
          <w:noProof/>
          <w:snapToGrid/>
          <w:sz w:val="22"/>
          <w:szCs w:val="22"/>
          <w:lang w:val="es-SV" w:eastAsia="es-SV"/>
        </w:rPr>
      </w:pPr>
      <w:hyperlink w:anchor="_Toc17444354" w:history="1">
        <w:r w:rsidR="00A84927" w:rsidRPr="00815804">
          <w:rPr>
            <w:rStyle w:val="Hipervnculo"/>
            <w:noProof/>
          </w:rPr>
          <w:t>4.10.</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DEMOLICIÓN Y DESALOJO DE ESTRUCTURAS EXISTENTES</w:t>
        </w:r>
        <w:r w:rsidR="00A84927">
          <w:rPr>
            <w:noProof/>
            <w:webHidden/>
          </w:rPr>
          <w:tab/>
        </w:r>
        <w:r w:rsidR="00A84927">
          <w:rPr>
            <w:noProof/>
            <w:webHidden/>
          </w:rPr>
          <w:fldChar w:fldCharType="begin"/>
        </w:r>
        <w:r w:rsidR="00A84927">
          <w:rPr>
            <w:noProof/>
            <w:webHidden/>
          </w:rPr>
          <w:instrText xml:space="preserve"> PAGEREF _Toc17444354 \h </w:instrText>
        </w:r>
        <w:r w:rsidR="00A84927">
          <w:rPr>
            <w:noProof/>
            <w:webHidden/>
          </w:rPr>
        </w:r>
        <w:r w:rsidR="00A84927">
          <w:rPr>
            <w:noProof/>
            <w:webHidden/>
          </w:rPr>
          <w:fldChar w:fldCharType="separate"/>
        </w:r>
        <w:r w:rsidR="00A84927">
          <w:rPr>
            <w:noProof/>
            <w:webHidden/>
          </w:rPr>
          <w:t>26</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355" w:history="1">
        <w:r w:rsidR="00A84927" w:rsidRPr="00815804">
          <w:rPr>
            <w:rStyle w:val="Hipervnculo"/>
            <w:noProof/>
          </w:rPr>
          <w:t>4.10.1.</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Generalidades</w:t>
        </w:r>
        <w:r w:rsidR="00A84927">
          <w:rPr>
            <w:noProof/>
            <w:webHidden/>
          </w:rPr>
          <w:tab/>
        </w:r>
        <w:r w:rsidR="00A84927">
          <w:rPr>
            <w:noProof/>
            <w:webHidden/>
          </w:rPr>
          <w:fldChar w:fldCharType="begin"/>
        </w:r>
        <w:r w:rsidR="00A84927">
          <w:rPr>
            <w:noProof/>
            <w:webHidden/>
          </w:rPr>
          <w:instrText xml:space="preserve"> PAGEREF _Toc17444355 \h </w:instrText>
        </w:r>
        <w:r w:rsidR="00A84927">
          <w:rPr>
            <w:noProof/>
            <w:webHidden/>
          </w:rPr>
        </w:r>
        <w:r w:rsidR="00A84927">
          <w:rPr>
            <w:noProof/>
            <w:webHidden/>
          </w:rPr>
          <w:fldChar w:fldCharType="separate"/>
        </w:r>
        <w:r w:rsidR="00A84927">
          <w:rPr>
            <w:noProof/>
            <w:webHidden/>
          </w:rPr>
          <w:t>26</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356" w:history="1">
        <w:r w:rsidR="00A84927" w:rsidRPr="00815804">
          <w:rPr>
            <w:rStyle w:val="Hipervnculo"/>
            <w:noProof/>
          </w:rPr>
          <w:t>4.10.2.</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Medida</w:t>
        </w:r>
        <w:r w:rsidR="00A84927">
          <w:rPr>
            <w:noProof/>
            <w:webHidden/>
          </w:rPr>
          <w:tab/>
        </w:r>
        <w:r w:rsidR="00A84927">
          <w:rPr>
            <w:noProof/>
            <w:webHidden/>
          </w:rPr>
          <w:fldChar w:fldCharType="begin"/>
        </w:r>
        <w:r w:rsidR="00A84927">
          <w:rPr>
            <w:noProof/>
            <w:webHidden/>
          </w:rPr>
          <w:instrText xml:space="preserve"> PAGEREF _Toc17444356 \h </w:instrText>
        </w:r>
        <w:r w:rsidR="00A84927">
          <w:rPr>
            <w:noProof/>
            <w:webHidden/>
          </w:rPr>
        </w:r>
        <w:r w:rsidR="00A84927">
          <w:rPr>
            <w:noProof/>
            <w:webHidden/>
          </w:rPr>
          <w:fldChar w:fldCharType="separate"/>
        </w:r>
        <w:r w:rsidR="00A84927">
          <w:rPr>
            <w:noProof/>
            <w:webHidden/>
          </w:rPr>
          <w:t>26</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357" w:history="1">
        <w:r w:rsidR="00A84927" w:rsidRPr="00815804">
          <w:rPr>
            <w:rStyle w:val="Hipervnculo"/>
            <w:noProof/>
          </w:rPr>
          <w:t>4.10.3.</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Pago</w:t>
        </w:r>
        <w:r w:rsidR="00A84927">
          <w:rPr>
            <w:noProof/>
            <w:webHidden/>
          </w:rPr>
          <w:tab/>
        </w:r>
        <w:r w:rsidR="00A84927">
          <w:rPr>
            <w:noProof/>
            <w:webHidden/>
          </w:rPr>
          <w:fldChar w:fldCharType="begin"/>
        </w:r>
        <w:r w:rsidR="00A84927">
          <w:rPr>
            <w:noProof/>
            <w:webHidden/>
          </w:rPr>
          <w:instrText xml:space="preserve"> PAGEREF _Toc17444357 \h </w:instrText>
        </w:r>
        <w:r w:rsidR="00A84927">
          <w:rPr>
            <w:noProof/>
            <w:webHidden/>
          </w:rPr>
        </w:r>
        <w:r w:rsidR="00A84927">
          <w:rPr>
            <w:noProof/>
            <w:webHidden/>
          </w:rPr>
          <w:fldChar w:fldCharType="separate"/>
        </w:r>
        <w:r w:rsidR="00A84927">
          <w:rPr>
            <w:noProof/>
            <w:webHidden/>
          </w:rPr>
          <w:t>26</w:t>
        </w:r>
        <w:r w:rsidR="00A84927">
          <w:rPr>
            <w:noProof/>
            <w:webHidden/>
          </w:rPr>
          <w:fldChar w:fldCharType="end"/>
        </w:r>
      </w:hyperlink>
    </w:p>
    <w:p w:rsidR="00A84927" w:rsidRDefault="00636E42">
      <w:pPr>
        <w:pStyle w:val="TDC20"/>
        <w:tabs>
          <w:tab w:val="left" w:pos="880"/>
        </w:tabs>
        <w:rPr>
          <w:rFonts w:asciiTheme="minorHAnsi" w:eastAsiaTheme="minorEastAsia" w:hAnsiTheme="minorHAnsi" w:cstheme="minorBidi"/>
          <w:smallCaps w:val="0"/>
          <w:noProof/>
          <w:snapToGrid/>
          <w:sz w:val="22"/>
          <w:szCs w:val="22"/>
          <w:lang w:val="es-SV" w:eastAsia="es-SV"/>
        </w:rPr>
      </w:pPr>
      <w:hyperlink w:anchor="_Toc17444358" w:history="1">
        <w:r w:rsidR="00A84927" w:rsidRPr="00815804">
          <w:rPr>
            <w:rStyle w:val="Hipervnculo"/>
            <w:noProof/>
          </w:rPr>
          <w:t>4.11.</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RELLENO CON SUELO ORGANICO Y ENGRAMADO</w:t>
        </w:r>
        <w:r w:rsidR="00A84927">
          <w:rPr>
            <w:noProof/>
            <w:webHidden/>
          </w:rPr>
          <w:tab/>
        </w:r>
        <w:r w:rsidR="00A84927">
          <w:rPr>
            <w:noProof/>
            <w:webHidden/>
          </w:rPr>
          <w:fldChar w:fldCharType="begin"/>
        </w:r>
        <w:r w:rsidR="00A84927">
          <w:rPr>
            <w:noProof/>
            <w:webHidden/>
          </w:rPr>
          <w:instrText xml:space="preserve"> PAGEREF _Toc17444358 \h </w:instrText>
        </w:r>
        <w:r w:rsidR="00A84927">
          <w:rPr>
            <w:noProof/>
            <w:webHidden/>
          </w:rPr>
        </w:r>
        <w:r w:rsidR="00A84927">
          <w:rPr>
            <w:noProof/>
            <w:webHidden/>
          </w:rPr>
          <w:fldChar w:fldCharType="separate"/>
        </w:r>
        <w:r w:rsidR="00A84927">
          <w:rPr>
            <w:noProof/>
            <w:webHidden/>
          </w:rPr>
          <w:t>27</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359" w:history="1">
        <w:r w:rsidR="00A84927" w:rsidRPr="00815804">
          <w:rPr>
            <w:rStyle w:val="Hipervnculo"/>
            <w:noProof/>
          </w:rPr>
          <w:t>4.11.1.</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Generalidades</w:t>
        </w:r>
        <w:r w:rsidR="00A84927">
          <w:rPr>
            <w:noProof/>
            <w:webHidden/>
          </w:rPr>
          <w:tab/>
        </w:r>
        <w:r w:rsidR="00A84927">
          <w:rPr>
            <w:noProof/>
            <w:webHidden/>
          </w:rPr>
          <w:fldChar w:fldCharType="begin"/>
        </w:r>
        <w:r w:rsidR="00A84927">
          <w:rPr>
            <w:noProof/>
            <w:webHidden/>
          </w:rPr>
          <w:instrText xml:space="preserve"> PAGEREF _Toc17444359 \h </w:instrText>
        </w:r>
        <w:r w:rsidR="00A84927">
          <w:rPr>
            <w:noProof/>
            <w:webHidden/>
          </w:rPr>
        </w:r>
        <w:r w:rsidR="00A84927">
          <w:rPr>
            <w:noProof/>
            <w:webHidden/>
          </w:rPr>
          <w:fldChar w:fldCharType="separate"/>
        </w:r>
        <w:r w:rsidR="00A84927">
          <w:rPr>
            <w:noProof/>
            <w:webHidden/>
          </w:rPr>
          <w:t>27</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360" w:history="1">
        <w:r w:rsidR="00A84927" w:rsidRPr="00815804">
          <w:rPr>
            <w:rStyle w:val="Hipervnculo"/>
            <w:noProof/>
          </w:rPr>
          <w:t>4.11.2.</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Medida</w:t>
        </w:r>
        <w:r w:rsidR="00A84927">
          <w:rPr>
            <w:noProof/>
            <w:webHidden/>
          </w:rPr>
          <w:tab/>
        </w:r>
        <w:r w:rsidR="00A84927">
          <w:rPr>
            <w:noProof/>
            <w:webHidden/>
          </w:rPr>
          <w:fldChar w:fldCharType="begin"/>
        </w:r>
        <w:r w:rsidR="00A84927">
          <w:rPr>
            <w:noProof/>
            <w:webHidden/>
          </w:rPr>
          <w:instrText xml:space="preserve"> PAGEREF _Toc17444360 \h </w:instrText>
        </w:r>
        <w:r w:rsidR="00A84927">
          <w:rPr>
            <w:noProof/>
            <w:webHidden/>
          </w:rPr>
        </w:r>
        <w:r w:rsidR="00A84927">
          <w:rPr>
            <w:noProof/>
            <w:webHidden/>
          </w:rPr>
          <w:fldChar w:fldCharType="separate"/>
        </w:r>
        <w:r w:rsidR="00A84927">
          <w:rPr>
            <w:noProof/>
            <w:webHidden/>
          </w:rPr>
          <w:t>27</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361" w:history="1">
        <w:r w:rsidR="00A84927" w:rsidRPr="00815804">
          <w:rPr>
            <w:rStyle w:val="Hipervnculo"/>
            <w:noProof/>
          </w:rPr>
          <w:t>4.11.3.</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Pago</w:t>
        </w:r>
        <w:r w:rsidR="00A84927">
          <w:rPr>
            <w:noProof/>
            <w:webHidden/>
          </w:rPr>
          <w:tab/>
        </w:r>
        <w:r w:rsidR="00A84927">
          <w:rPr>
            <w:noProof/>
            <w:webHidden/>
          </w:rPr>
          <w:fldChar w:fldCharType="begin"/>
        </w:r>
        <w:r w:rsidR="00A84927">
          <w:rPr>
            <w:noProof/>
            <w:webHidden/>
          </w:rPr>
          <w:instrText xml:space="preserve"> PAGEREF _Toc17444361 \h </w:instrText>
        </w:r>
        <w:r w:rsidR="00A84927">
          <w:rPr>
            <w:noProof/>
            <w:webHidden/>
          </w:rPr>
        </w:r>
        <w:r w:rsidR="00A84927">
          <w:rPr>
            <w:noProof/>
            <w:webHidden/>
          </w:rPr>
          <w:fldChar w:fldCharType="separate"/>
        </w:r>
        <w:r w:rsidR="00A84927">
          <w:rPr>
            <w:noProof/>
            <w:webHidden/>
          </w:rPr>
          <w:t>27</w:t>
        </w:r>
        <w:r w:rsidR="00A84927">
          <w:rPr>
            <w:noProof/>
            <w:webHidden/>
          </w:rPr>
          <w:fldChar w:fldCharType="end"/>
        </w:r>
      </w:hyperlink>
    </w:p>
    <w:p w:rsidR="00A84927" w:rsidRDefault="00636E42">
      <w:pPr>
        <w:pStyle w:val="TDC20"/>
        <w:tabs>
          <w:tab w:val="left" w:pos="880"/>
        </w:tabs>
        <w:rPr>
          <w:rFonts w:asciiTheme="minorHAnsi" w:eastAsiaTheme="minorEastAsia" w:hAnsiTheme="minorHAnsi" w:cstheme="minorBidi"/>
          <w:smallCaps w:val="0"/>
          <w:noProof/>
          <w:snapToGrid/>
          <w:sz w:val="22"/>
          <w:szCs w:val="22"/>
          <w:lang w:val="es-SV" w:eastAsia="es-SV"/>
        </w:rPr>
      </w:pPr>
      <w:hyperlink w:anchor="_Toc17444362" w:history="1">
        <w:r w:rsidR="00A84927" w:rsidRPr="00815804">
          <w:rPr>
            <w:rStyle w:val="Hipervnculo"/>
            <w:noProof/>
          </w:rPr>
          <w:t>4.12.</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USO DE EXPLOSIVOS</w:t>
        </w:r>
        <w:r w:rsidR="00A84927">
          <w:rPr>
            <w:noProof/>
            <w:webHidden/>
          </w:rPr>
          <w:tab/>
        </w:r>
        <w:r w:rsidR="00A84927">
          <w:rPr>
            <w:noProof/>
            <w:webHidden/>
          </w:rPr>
          <w:fldChar w:fldCharType="begin"/>
        </w:r>
        <w:r w:rsidR="00A84927">
          <w:rPr>
            <w:noProof/>
            <w:webHidden/>
          </w:rPr>
          <w:instrText xml:space="preserve"> PAGEREF _Toc17444362 \h </w:instrText>
        </w:r>
        <w:r w:rsidR="00A84927">
          <w:rPr>
            <w:noProof/>
            <w:webHidden/>
          </w:rPr>
        </w:r>
        <w:r w:rsidR="00A84927">
          <w:rPr>
            <w:noProof/>
            <w:webHidden/>
          </w:rPr>
          <w:fldChar w:fldCharType="separate"/>
        </w:r>
        <w:r w:rsidR="00A84927">
          <w:rPr>
            <w:noProof/>
            <w:webHidden/>
          </w:rPr>
          <w:t>27</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363" w:history="1">
        <w:r w:rsidR="00A84927" w:rsidRPr="00815804">
          <w:rPr>
            <w:rStyle w:val="Hipervnculo"/>
            <w:noProof/>
          </w:rPr>
          <w:t>4.12.1.</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Limpieza y drenaje de superficies rocosas.</w:t>
        </w:r>
        <w:r w:rsidR="00A84927">
          <w:rPr>
            <w:noProof/>
            <w:webHidden/>
          </w:rPr>
          <w:tab/>
        </w:r>
        <w:r w:rsidR="00A84927">
          <w:rPr>
            <w:noProof/>
            <w:webHidden/>
          </w:rPr>
          <w:fldChar w:fldCharType="begin"/>
        </w:r>
        <w:r w:rsidR="00A84927">
          <w:rPr>
            <w:noProof/>
            <w:webHidden/>
          </w:rPr>
          <w:instrText xml:space="preserve"> PAGEREF _Toc17444363 \h </w:instrText>
        </w:r>
        <w:r w:rsidR="00A84927">
          <w:rPr>
            <w:noProof/>
            <w:webHidden/>
          </w:rPr>
        </w:r>
        <w:r w:rsidR="00A84927">
          <w:rPr>
            <w:noProof/>
            <w:webHidden/>
          </w:rPr>
          <w:fldChar w:fldCharType="separate"/>
        </w:r>
        <w:r w:rsidR="00A84927">
          <w:rPr>
            <w:noProof/>
            <w:webHidden/>
          </w:rPr>
          <w:t>28</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364" w:history="1">
        <w:r w:rsidR="00A84927" w:rsidRPr="00815804">
          <w:rPr>
            <w:rStyle w:val="Hipervnculo"/>
            <w:noProof/>
          </w:rPr>
          <w:t>4.12.2.</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Medida</w:t>
        </w:r>
        <w:r w:rsidR="00A84927">
          <w:rPr>
            <w:noProof/>
            <w:webHidden/>
          </w:rPr>
          <w:tab/>
        </w:r>
        <w:r w:rsidR="00A84927">
          <w:rPr>
            <w:noProof/>
            <w:webHidden/>
          </w:rPr>
          <w:fldChar w:fldCharType="begin"/>
        </w:r>
        <w:r w:rsidR="00A84927">
          <w:rPr>
            <w:noProof/>
            <w:webHidden/>
          </w:rPr>
          <w:instrText xml:space="preserve"> PAGEREF _Toc17444364 \h </w:instrText>
        </w:r>
        <w:r w:rsidR="00A84927">
          <w:rPr>
            <w:noProof/>
            <w:webHidden/>
          </w:rPr>
        </w:r>
        <w:r w:rsidR="00A84927">
          <w:rPr>
            <w:noProof/>
            <w:webHidden/>
          </w:rPr>
          <w:fldChar w:fldCharType="separate"/>
        </w:r>
        <w:r w:rsidR="00A84927">
          <w:rPr>
            <w:noProof/>
            <w:webHidden/>
          </w:rPr>
          <w:t>28</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365" w:history="1">
        <w:r w:rsidR="00A84927" w:rsidRPr="00815804">
          <w:rPr>
            <w:rStyle w:val="Hipervnculo"/>
            <w:noProof/>
          </w:rPr>
          <w:t>4.12.3.</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Pago</w:t>
        </w:r>
        <w:r w:rsidR="00A84927">
          <w:rPr>
            <w:noProof/>
            <w:webHidden/>
          </w:rPr>
          <w:tab/>
        </w:r>
        <w:r w:rsidR="00A84927">
          <w:rPr>
            <w:noProof/>
            <w:webHidden/>
          </w:rPr>
          <w:fldChar w:fldCharType="begin"/>
        </w:r>
        <w:r w:rsidR="00A84927">
          <w:rPr>
            <w:noProof/>
            <w:webHidden/>
          </w:rPr>
          <w:instrText xml:space="preserve"> PAGEREF _Toc17444365 \h </w:instrText>
        </w:r>
        <w:r w:rsidR="00A84927">
          <w:rPr>
            <w:noProof/>
            <w:webHidden/>
          </w:rPr>
        </w:r>
        <w:r w:rsidR="00A84927">
          <w:rPr>
            <w:noProof/>
            <w:webHidden/>
          </w:rPr>
          <w:fldChar w:fldCharType="separate"/>
        </w:r>
        <w:r w:rsidR="00A84927">
          <w:rPr>
            <w:noProof/>
            <w:webHidden/>
          </w:rPr>
          <w:t>28</w:t>
        </w:r>
        <w:r w:rsidR="00A84927">
          <w:rPr>
            <w:noProof/>
            <w:webHidden/>
          </w:rPr>
          <w:fldChar w:fldCharType="end"/>
        </w:r>
      </w:hyperlink>
    </w:p>
    <w:p w:rsidR="00A84927" w:rsidRDefault="00636E42">
      <w:pPr>
        <w:pStyle w:val="TDC10"/>
        <w:rPr>
          <w:rFonts w:asciiTheme="minorHAnsi" w:eastAsiaTheme="minorEastAsia" w:hAnsiTheme="minorHAnsi" w:cstheme="minorBidi"/>
          <w:b w:val="0"/>
          <w:bCs w:val="0"/>
          <w:caps w:val="0"/>
          <w:noProof/>
          <w:snapToGrid/>
          <w:sz w:val="22"/>
          <w:szCs w:val="22"/>
          <w:lang w:val="es-SV" w:eastAsia="es-SV"/>
        </w:rPr>
      </w:pPr>
      <w:hyperlink w:anchor="_Toc17444366" w:history="1">
        <w:r w:rsidR="00A84927" w:rsidRPr="00815804">
          <w:rPr>
            <w:rStyle w:val="Hipervnculo"/>
            <w:noProof/>
            <w:lang w:val="es-SV"/>
          </w:rPr>
          <w:t>5.</w:t>
        </w:r>
        <w:r w:rsidR="00A84927">
          <w:rPr>
            <w:rFonts w:asciiTheme="minorHAnsi" w:eastAsiaTheme="minorEastAsia" w:hAnsiTheme="minorHAnsi" w:cstheme="minorBidi"/>
            <w:b w:val="0"/>
            <w:bCs w:val="0"/>
            <w:caps w:val="0"/>
            <w:noProof/>
            <w:snapToGrid/>
            <w:sz w:val="22"/>
            <w:szCs w:val="22"/>
            <w:lang w:val="es-SV" w:eastAsia="es-SV"/>
          </w:rPr>
          <w:tab/>
        </w:r>
        <w:r w:rsidR="00A84927" w:rsidRPr="00815804">
          <w:rPr>
            <w:rStyle w:val="Hipervnculo"/>
            <w:noProof/>
          </w:rPr>
          <w:t>CONSTRUCCION DE TRAMOS DE AGUA POTABLE</w:t>
        </w:r>
        <w:r w:rsidR="00A84927">
          <w:rPr>
            <w:noProof/>
            <w:webHidden/>
          </w:rPr>
          <w:tab/>
        </w:r>
        <w:r w:rsidR="00A84927">
          <w:rPr>
            <w:noProof/>
            <w:webHidden/>
          </w:rPr>
          <w:fldChar w:fldCharType="begin"/>
        </w:r>
        <w:r w:rsidR="00A84927">
          <w:rPr>
            <w:noProof/>
            <w:webHidden/>
          </w:rPr>
          <w:instrText xml:space="preserve"> PAGEREF _Toc17444366 \h </w:instrText>
        </w:r>
        <w:r w:rsidR="00A84927">
          <w:rPr>
            <w:noProof/>
            <w:webHidden/>
          </w:rPr>
        </w:r>
        <w:r w:rsidR="00A84927">
          <w:rPr>
            <w:noProof/>
            <w:webHidden/>
          </w:rPr>
          <w:fldChar w:fldCharType="separate"/>
        </w:r>
        <w:r w:rsidR="00A84927">
          <w:rPr>
            <w:noProof/>
            <w:webHidden/>
          </w:rPr>
          <w:t>30</w:t>
        </w:r>
        <w:r w:rsidR="00A84927">
          <w:rPr>
            <w:noProof/>
            <w:webHidden/>
          </w:rPr>
          <w:fldChar w:fldCharType="end"/>
        </w:r>
      </w:hyperlink>
    </w:p>
    <w:p w:rsidR="00A84927" w:rsidRDefault="00636E42">
      <w:pPr>
        <w:pStyle w:val="TDC20"/>
        <w:rPr>
          <w:rFonts w:asciiTheme="minorHAnsi" w:eastAsiaTheme="minorEastAsia" w:hAnsiTheme="minorHAnsi" w:cstheme="minorBidi"/>
          <w:smallCaps w:val="0"/>
          <w:noProof/>
          <w:snapToGrid/>
          <w:sz w:val="22"/>
          <w:szCs w:val="22"/>
          <w:lang w:val="es-SV" w:eastAsia="es-SV"/>
        </w:rPr>
      </w:pPr>
      <w:hyperlink w:anchor="_Toc17444367" w:history="1">
        <w:r w:rsidR="00A84927" w:rsidRPr="00815804">
          <w:rPr>
            <w:rStyle w:val="Hipervnculo"/>
            <w:noProof/>
          </w:rPr>
          <w:t>5.1.</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RUPTURA Y REPOSICIÓN DE PAVIMENTOS</w:t>
        </w:r>
        <w:r w:rsidR="00A84927">
          <w:rPr>
            <w:noProof/>
            <w:webHidden/>
          </w:rPr>
          <w:tab/>
        </w:r>
        <w:r w:rsidR="00A84927">
          <w:rPr>
            <w:noProof/>
            <w:webHidden/>
          </w:rPr>
          <w:fldChar w:fldCharType="begin"/>
        </w:r>
        <w:r w:rsidR="00A84927">
          <w:rPr>
            <w:noProof/>
            <w:webHidden/>
          </w:rPr>
          <w:instrText xml:space="preserve"> PAGEREF _Toc17444367 \h </w:instrText>
        </w:r>
        <w:r w:rsidR="00A84927">
          <w:rPr>
            <w:noProof/>
            <w:webHidden/>
          </w:rPr>
        </w:r>
        <w:r w:rsidR="00A84927">
          <w:rPr>
            <w:noProof/>
            <w:webHidden/>
          </w:rPr>
          <w:fldChar w:fldCharType="separate"/>
        </w:r>
        <w:r w:rsidR="00A84927">
          <w:rPr>
            <w:noProof/>
            <w:webHidden/>
          </w:rPr>
          <w:t>30</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368" w:history="1">
        <w:r w:rsidR="00A84927" w:rsidRPr="00815804">
          <w:rPr>
            <w:rStyle w:val="Hipervnculo"/>
            <w:noProof/>
          </w:rPr>
          <w:t>5.1.1.</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Generalidades</w:t>
        </w:r>
        <w:r w:rsidR="00A84927">
          <w:rPr>
            <w:noProof/>
            <w:webHidden/>
          </w:rPr>
          <w:tab/>
        </w:r>
        <w:r w:rsidR="00A84927">
          <w:rPr>
            <w:noProof/>
            <w:webHidden/>
          </w:rPr>
          <w:fldChar w:fldCharType="begin"/>
        </w:r>
        <w:r w:rsidR="00A84927">
          <w:rPr>
            <w:noProof/>
            <w:webHidden/>
          </w:rPr>
          <w:instrText xml:space="preserve"> PAGEREF _Toc17444368 \h </w:instrText>
        </w:r>
        <w:r w:rsidR="00A84927">
          <w:rPr>
            <w:noProof/>
            <w:webHidden/>
          </w:rPr>
        </w:r>
        <w:r w:rsidR="00A84927">
          <w:rPr>
            <w:noProof/>
            <w:webHidden/>
          </w:rPr>
          <w:fldChar w:fldCharType="separate"/>
        </w:r>
        <w:r w:rsidR="00A84927">
          <w:rPr>
            <w:noProof/>
            <w:webHidden/>
          </w:rPr>
          <w:t>30</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369" w:history="1">
        <w:r w:rsidR="00A84927" w:rsidRPr="00815804">
          <w:rPr>
            <w:rStyle w:val="Hipervnculo"/>
            <w:noProof/>
          </w:rPr>
          <w:t>5.1.2.</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Medida:</w:t>
        </w:r>
        <w:r w:rsidR="00A84927">
          <w:rPr>
            <w:noProof/>
            <w:webHidden/>
          </w:rPr>
          <w:tab/>
        </w:r>
        <w:r w:rsidR="00A84927">
          <w:rPr>
            <w:noProof/>
            <w:webHidden/>
          </w:rPr>
          <w:fldChar w:fldCharType="begin"/>
        </w:r>
        <w:r w:rsidR="00A84927">
          <w:rPr>
            <w:noProof/>
            <w:webHidden/>
          </w:rPr>
          <w:instrText xml:space="preserve"> PAGEREF _Toc17444369 \h </w:instrText>
        </w:r>
        <w:r w:rsidR="00A84927">
          <w:rPr>
            <w:noProof/>
            <w:webHidden/>
          </w:rPr>
        </w:r>
        <w:r w:rsidR="00A84927">
          <w:rPr>
            <w:noProof/>
            <w:webHidden/>
          </w:rPr>
          <w:fldChar w:fldCharType="separate"/>
        </w:r>
        <w:r w:rsidR="00A84927">
          <w:rPr>
            <w:noProof/>
            <w:webHidden/>
          </w:rPr>
          <w:t>32</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370" w:history="1">
        <w:r w:rsidR="00A84927" w:rsidRPr="00815804">
          <w:rPr>
            <w:rStyle w:val="Hipervnculo"/>
            <w:noProof/>
          </w:rPr>
          <w:t>5.1.3.</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Pago</w:t>
        </w:r>
        <w:r w:rsidR="00A84927">
          <w:rPr>
            <w:noProof/>
            <w:webHidden/>
          </w:rPr>
          <w:tab/>
        </w:r>
        <w:r w:rsidR="00A84927">
          <w:rPr>
            <w:noProof/>
            <w:webHidden/>
          </w:rPr>
          <w:fldChar w:fldCharType="begin"/>
        </w:r>
        <w:r w:rsidR="00A84927">
          <w:rPr>
            <w:noProof/>
            <w:webHidden/>
          </w:rPr>
          <w:instrText xml:space="preserve"> PAGEREF _Toc17444370 \h </w:instrText>
        </w:r>
        <w:r w:rsidR="00A84927">
          <w:rPr>
            <w:noProof/>
            <w:webHidden/>
          </w:rPr>
        </w:r>
        <w:r w:rsidR="00A84927">
          <w:rPr>
            <w:noProof/>
            <w:webHidden/>
          </w:rPr>
          <w:fldChar w:fldCharType="separate"/>
        </w:r>
        <w:r w:rsidR="00A84927">
          <w:rPr>
            <w:noProof/>
            <w:webHidden/>
          </w:rPr>
          <w:t>32</w:t>
        </w:r>
        <w:r w:rsidR="00A84927">
          <w:rPr>
            <w:noProof/>
            <w:webHidden/>
          </w:rPr>
          <w:fldChar w:fldCharType="end"/>
        </w:r>
      </w:hyperlink>
    </w:p>
    <w:p w:rsidR="00A84927" w:rsidRDefault="00636E42">
      <w:pPr>
        <w:pStyle w:val="TDC20"/>
        <w:rPr>
          <w:rFonts w:asciiTheme="minorHAnsi" w:eastAsiaTheme="minorEastAsia" w:hAnsiTheme="minorHAnsi" w:cstheme="minorBidi"/>
          <w:smallCaps w:val="0"/>
          <w:noProof/>
          <w:snapToGrid/>
          <w:sz w:val="22"/>
          <w:szCs w:val="22"/>
          <w:lang w:val="es-SV" w:eastAsia="es-SV"/>
        </w:rPr>
      </w:pPr>
      <w:hyperlink w:anchor="_Toc17444371" w:history="1">
        <w:r w:rsidR="00A84927" w:rsidRPr="00815804">
          <w:rPr>
            <w:rStyle w:val="Hipervnculo"/>
            <w:noProof/>
          </w:rPr>
          <w:t>5.2.</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EXCAVACIÓN DE ZANJAS PARA TUBERIAS</w:t>
        </w:r>
        <w:r w:rsidR="00A84927">
          <w:rPr>
            <w:noProof/>
            <w:webHidden/>
          </w:rPr>
          <w:tab/>
        </w:r>
        <w:r w:rsidR="00A84927">
          <w:rPr>
            <w:noProof/>
            <w:webHidden/>
          </w:rPr>
          <w:fldChar w:fldCharType="begin"/>
        </w:r>
        <w:r w:rsidR="00A84927">
          <w:rPr>
            <w:noProof/>
            <w:webHidden/>
          </w:rPr>
          <w:instrText xml:space="preserve"> PAGEREF _Toc17444371 \h </w:instrText>
        </w:r>
        <w:r w:rsidR="00A84927">
          <w:rPr>
            <w:noProof/>
            <w:webHidden/>
          </w:rPr>
        </w:r>
        <w:r w:rsidR="00A84927">
          <w:rPr>
            <w:noProof/>
            <w:webHidden/>
          </w:rPr>
          <w:fldChar w:fldCharType="separate"/>
        </w:r>
        <w:r w:rsidR="00A84927">
          <w:rPr>
            <w:noProof/>
            <w:webHidden/>
          </w:rPr>
          <w:t>32</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372" w:history="1">
        <w:r w:rsidR="00A84927" w:rsidRPr="00815804">
          <w:rPr>
            <w:rStyle w:val="Hipervnculo"/>
            <w:noProof/>
          </w:rPr>
          <w:t>5.2.1.</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Generalidades</w:t>
        </w:r>
        <w:r w:rsidR="00A84927">
          <w:rPr>
            <w:noProof/>
            <w:webHidden/>
          </w:rPr>
          <w:tab/>
        </w:r>
        <w:r w:rsidR="00A84927">
          <w:rPr>
            <w:noProof/>
            <w:webHidden/>
          </w:rPr>
          <w:fldChar w:fldCharType="begin"/>
        </w:r>
        <w:r w:rsidR="00A84927">
          <w:rPr>
            <w:noProof/>
            <w:webHidden/>
          </w:rPr>
          <w:instrText xml:space="preserve"> PAGEREF _Toc17444372 \h </w:instrText>
        </w:r>
        <w:r w:rsidR="00A84927">
          <w:rPr>
            <w:noProof/>
            <w:webHidden/>
          </w:rPr>
        </w:r>
        <w:r w:rsidR="00A84927">
          <w:rPr>
            <w:noProof/>
            <w:webHidden/>
          </w:rPr>
          <w:fldChar w:fldCharType="separate"/>
        </w:r>
        <w:r w:rsidR="00A84927">
          <w:rPr>
            <w:noProof/>
            <w:webHidden/>
          </w:rPr>
          <w:t>32</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373" w:history="1">
        <w:r w:rsidR="00A84927" w:rsidRPr="00815804">
          <w:rPr>
            <w:rStyle w:val="Hipervnculo"/>
            <w:noProof/>
          </w:rPr>
          <w:t>5.2.2.</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Medida:</w:t>
        </w:r>
        <w:r w:rsidR="00A84927">
          <w:rPr>
            <w:noProof/>
            <w:webHidden/>
          </w:rPr>
          <w:tab/>
        </w:r>
        <w:r w:rsidR="00A84927">
          <w:rPr>
            <w:noProof/>
            <w:webHidden/>
          </w:rPr>
          <w:fldChar w:fldCharType="begin"/>
        </w:r>
        <w:r w:rsidR="00A84927">
          <w:rPr>
            <w:noProof/>
            <w:webHidden/>
          </w:rPr>
          <w:instrText xml:space="preserve"> PAGEREF _Toc17444373 \h </w:instrText>
        </w:r>
        <w:r w:rsidR="00A84927">
          <w:rPr>
            <w:noProof/>
            <w:webHidden/>
          </w:rPr>
        </w:r>
        <w:r w:rsidR="00A84927">
          <w:rPr>
            <w:noProof/>
            <w:webHidden/>
          </w:rPr>
          <w:fldChar w:fldCharType="separate"/>
        </w:r>
        <w:r w:rsidR="00A84927">
          <w:rPr>
            <w:noProof/>
            <w:webHidden/>
          </w:rPr>
          <w:t>35</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374" w:history="1">
        <w:r w:rsidR="00A84927" w:rsidRPr="00815804">
          <w:rPr>
            <w:rStyle w:val="Hipervnculo"/>
            <w:noProof/>
          </w:rPr>
          <w:t>5.2.3.</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Pago:</w:t>
        </w:r>
        <w:r w:rsidR="00A84927">
          <w:rPr>
            <w:noProof/>
            <w:webHidden/>
          </w:rPr>
          <w:tab/>
        </w:r>
        <w:r w:rsidR="00A84927">
          <w:rPr>
            <w:noProof/>
            <w:webHidden/>
          </w:rPr>
          <w:fldChar w:fldCharType="begin"/>
        </w:r>
        <w:r w:rsidR="00A84927">
          <w:rPr>
            <w:noProof/>
            <w:webHidden/>
          </w:rPr>
          <w:instrText xml:space="preserve"> PAGEREF _Toc17444374 \h </w:instrText>
        </w:r>
        <w:r w:rsidR="00A84927">
          <w:rPr>
            <w:noProof/>
            <w:webHidden/>
          </w:rPr>
        </w:r>
        <w:r w:rsidR="00A84927">
          <w:rPr>
            <w:noProof/>
            <w:webHidden/>
          </w:rPr>
          <w:fldChar w:fldCharType="separate"/>
        </w:r>
        <w:r w:rsidR="00A84927">
          <w:rPr>
            <w:noProof/>
            <w:webHidden/>
          </w:rPr>
          <w:t>36</w:t>
        </w:r>
        <w:r w:rsidR="00A84927">
          <w:rPr>
            <w:noProof/>
            <w:webHidden/>
          </w:rPr>
          <w:fldChar w:fldCharType="end"/>
        </w:r>
      </w:hyperlink>
    </w:p>
    <w:p w:rsidR="00A84927" w:rsidRDefault="00636E42">
      <w:pPr>
        <w:pStyle w:val="TDC20"/>
        <w:rPr>
          <w:rFonts w:asciiTheme="minorHAnsi" w:eastAsiaTheme="minorEastAsia" w:hAnsiTheme="minorHAnsi" w:cstheme="minorBidi"/>
          <w:smallCaps w:val="0"/>
          <w:noProof/>
          <w:snapToGrid/>
          <w:sz w:val="22"/>
          <w:szCs w:val="22"/>
          <w:lang w:val="es-SV" w:eastAsia="es-SV"/>
        </w:rPr>
      </w:pPr>
      <w:hyperlink w:anchor="_Toc17444375" w:history="1">
        <w:r w:rsidR="00A84927" w:rsidRPr="00815804">
          <w:rPr>
            <w:rStyle w:val="Hipervnculo"/>
            <w:noProof/>
          </w:rPr>
          <w:t>5.3.</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EXCAVACION PARA ESTRUCTURAS</w:t>
        </w:r>
        <w:r w:rsidR="00A84927">
          <w:rPr>
            <w:noProof/>
            <w:webHidden/>
          </w:rPr>
          <w:tab/>
        </w:r>
        <w:r w:rsidR="00A84927">
          <w:rPr>
            <w:noProof/>
            <w:webHidden/>
          </w:rPr>
          <w:fldChar w:fldCharType="begin"/>
        </w:r>
        <w:r w:rsidR="00A84927">
          <w:rPr>
            <w:noProof/>
            <w:webHidden/>
          </w:rPr>
          <w:instrText xml:space="preserve"> PAGEREF _Toc17444375 \h </w:instrText>
        </w:r>
        <w:r w:rsidR="00A84927">
          <w:rPr>
            <w:noProof/>
            <w:webHidden/>
          </w:rPr>
        </w:r>
        <w:r w:rsidR="00A84927">
          <w:rPr>
            <w:noProof/>
            <w:webHidden/>
          </w:rPr>
          <w:fldChar w:fldCharType="separate"/>
        </w:r>
        <w:r w:rsidR="00A84927">
          <w:rPr>
            <w:noProof/>
            <w:webHidden/>
          </w:rPr>
          <w:t>36</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376" w:history="1">
        <w:r w:rsidR="00A84927" w:rsidRPr="00815804">
          <w:rPr>
            <w:rStyle w:val="Hipervnculo"/>
            <w:noProof/>
          </w:rPr>
          <w:t>5.3.1.</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Generalidades</w:t>
        </w:r>
        <w:r w:rsidR="00A84927">
          <w:rPr>
            <w:noProof/>
            <w:webHidden/>
          </w:rPr>
          <w:tab/>
        </w:r>
        <w:r w:rsidR="00A84927">
          <w:rPr>
            <w:noProof/>
            <w:webHidden/>
          </w:rPr>
          <w:fldChar w:fldCharType="begin"/>
        </w:r>
        <w:r w:rsidR="00A84927">
          <w:rPr>
            <w:noProof/>
            <w:webHidden/>
          </w:rPr>
          <w:instrText xml:space="preserve"> PAGEREF _Toc17444376 \h </w:instrText>
        </w:r>
        <w:r w:rsidR="00A84927">
          <w:rPr>
            <w:noProof/>
            <w:webHidden/>
          </w:rPr>
        </w:r>
        <w:r w:rsidR="00A84927">
          <w:rPr>
            <w:noProof/>
            <w:webHidden/>
          </w:rPr>
          <w:fldChar w:fldCharType="separate"/>
        </w:r>
        <w:r w:rsidR="00A84927">
          <w:rPr>
            <w:noProof/>
            <w:webHidden/>
          </w:rPr>
          <w:t>36</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377" w:history="1">
        <w:r w:rsidR="00A84927" w:rsidRPr="00815804">
          <w:rPr>
            <w:rStyle w:val="Hipervnculo"/>
            <w:noProof/>
          </w:rPr>
          <w:t>5.3.2.</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Medida</w:t>
        </w:r>
        <w:r w:rsidR="00A84927">
          <w:rPr>
            <w:noProof/>
            <w:webHidden/>
          </w:rPr>
          <w:tab/>
        </w:r>
        <w:r w:rsidR="00A84927">
          <w:rPr>
            <w:noProof/>
            <w:webHidden/>
          </w:rPr>
          <w:fldChar w:fldCharType="begin"/>
        </w:r>
        <w:r w:rsidR="00A84927">
          <w:rPr>
            <w:noProof/>
            <w:webHidden/>
          </w:rPr>
          <w:instrText xml:space="preserve"> PAGEREF _Toc17444377 \h </w:instrText>
        </w:r>
        <w:r w:rsidR="00A84927">
          <w:rPr>
            <w:noProof/>
            <w:webHidden/>
          </w:rPr>
        </w:r>
        <w:r w:rsidR="00A84927">
          <w:rPr>
            <w:noProof/>
            <w:webHidden/>
          </w:rPr>
          <w:fldChar w:fldCharType="separate"/>
        </w:r>
        <w:r w:rsidR="00A84927">
          <w:rPr>
            <w:noProof/>
            <w:webHidden/>
          </w:rPr>
          <w:t>37</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378" w:history="1">
        <w:r w:rsidR="00A84927" w:rsidRPr="00815804">
          <w:rPr>
            <w:rStyle w:val="Hipervnculo"/>
            <w:noProof/>
          </w:rPr>
          <w:t>5.3.3.</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Pago</w:t>
        </w:r>
        <w:r w:rsidR="00A84927">
          <w:rPr>
            <w:noProof/>
            <w:webHidden/>
          </w:rPr>
          <w:tab/>
        </w:r>
        <w:r w:rsidR="00A84927">
          <w:rPr>
            <w:noProof/>
            <w:webHidden/>
          </w:rPr>
          <w:fldChar w:fldCharType="begin"/>
        </w:r>
        <w:r w:rsidR="00A84927">
          <w:rPr>
            <w:noProof/>
            <w:webHidden/>
          </w:rPr>
          <w:instrText xml:space="preserve"> PAGEREF _Toc17444378 \h </w:instrText>
        </w:r>
        <w:r w:rsidR="00A84927">
          <w:rPr>
            <w:noProof/>
            <w:webHidden/>
          </w:rPr>
        </w:r>
        <w:r w:rsidR="00A84927">
          <w:rPr>
            <w:noProof/>
            <w:webHidden/>
          </w:rPr>
          <w:fldChar w:fldCharType="separate"/>
        </w:r>
        <w:r w:rsidR="00A84927">
          <w:rPr>
            <w:noProof/>
            <w:webHidden/>
          </w:rPr>
          <w:t>37</w:t>
        </w:r>
        <w:r w:rsidR="00A84927">
          <w:rPr>
            <w:noProof/>
            <w:webHidden/>
          </w:rPr>
          <w:fldChar w:fldCharType="end"/>
        </w:r>
      </w:hyperlink>
    </w:p>
    <w:p w:rsidR="00A84927" w:rsidRDefault="00636E42">
      <w:pPr>
        <w:pStyle w:val="TDC20"/>
        <w:rPr>
          <w:rFonts w:asciiTheme="minorHAnsi" w:eastAsiaTheme="minorEastAsia" w:hAnsiTheme="minorHAnsi" w:cstheme="minorBidi"/>
          <w:smallCaps w:val="0"/>
          <w:noProof/>
          <w:snapToGrid/>
          <w:sz w:val="22"/>
          <w:szCs w:val="22"/>
          <w:lang w:val="es-SV" w:eastAsia="es-SV"/>
        </w:rPr>
      </w:pPr>
      <w:hyperlink w:anchor="_Toc17444379" w:history="1">
        <w:r w:rsidR="00A84927" w:rsidRPr="00815804">
          <w:rPr>
            <w:rStyle w:val="Hipervnculo"/>
            <w:noProof/>
          </w:rPr>
          <w:t>5.4.</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RELLENO Y COMPACTADO EN ZANJAS</w:t>
        </w:r>
        <w:r w:rsidR="00A84927">
          <w:rPr>
            <w:noProof/>
            <w:webHidden/>
          </w:rPr>
          <w:tab/>
        </w:r>
        <w:r w:rsidR="00A84927">
          <w:rPr>
            <w:noProof/>
            <w:webHidden/>
          </w:rPr>
          <w:fldChar w:fldCharType="begin"/>
        </w:r>
        <w:r w:rsidR="00A84927">
          <w:rPr>
            <w:noProof/>
            <w:webHidden/>
          </w:rPr>
          <w:instrText xml:space="preserve"> PAGEREF _Toc17444379 \h </w:instrText>
        </w:r>
        <w:r w:rsidR="00A84927">
          <w:rPr>
            <w:noProof/>
            <w:webHidden/>
          </w:rPr>
        </w:r>
        <w:r w:rsidR="00A84927">
          <w:rPr>
            <w:noProof/>
            <w:webHidden/>
          </w:rPr>
          <w:fldChar w:fldCharType="separate"/>
        </w:r>
        <w:r w:rsidR="00A84927">
          <w:rPr>
            <w:noProof/>
            <w:webHidden/>
          </w:rPr>
          <w:t>37</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380" w:history="1">
        <w:r w:rsidR="00A84927" w:rsidRPr="00815804">
          <w:rPr>
            <w:rStyle w:val="Hipervnculo"/>
            <w:noProof/>
          </w:rPr>
          <w:t>5.4.1.</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Generalidades</w:t>
        </w:r>
        <w:r w:rsidR="00A84927">
          <w:rPr>
            <w:noProof/>
            <w:webHidden/>
          </w:rPr>
          <w:tab/>
        </w:r>
        <w:r w:rsidR="00A84927">
          <w:rPr>
            <w:noProof/>
            <w:webHidden/>
          </w:rPr>
          <w:fldChar w:fldCharType="begin"/>
        </w:r>
        <w:r w:rsidR="00A84927">
          <w:rPr>
            <w:noProof/>
            <w:webHidden/>
          </w:rPr>
          <w:instrText xml:space="preserve"> PAGEREF _Toc17444380 \h </w:instrText>
        </w:r>
        <w:r w:rsidR="00A84927">
          <w:rPr>
            <w:noProof/>
            <w:webHidden/>
          </w:rPr>
        </w:r>
        <w:r w:rsidR="00A84927">
          <w:rPr>
            <w:noProof/>
            <w:webHidden/>
          </w:rPr>
          <w:fldChar w:fldCharType="separate"/>
        </w:r>
        <w:r w:rsidR="00A84927">
          <w:rPr>
            <w:noProof/>
            <w:webHidden/>
          </w:rPr>
          <w:t>37</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381" w:history="1">
        <w:r w:rsidR="00A84927" w:rsidRPr="00815804">
          <w:rPr>
            <w:rStyle w:val="Hipervnculo"/>
            <w:noProof/>
          </w:rPr>
          <w:t>5.4.2.</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Relleno de zanjas para tuberías</w:t>
        </w:r>
        <w:r w:rsidR="00A84927">
          <w:rPr>
            <w:noProof/>
            <w:webHidden/>
          </w:rPr>
          <w:tab/>
        </w:r>
        <w:r w:rsidR="00A84927">
          <w:rPr>
            <w:noProof/>
            <w:webHidden/>
          </w:rPr>
          <w:fldChar w:fldCharType="begin"/>
        </w:r>
        <w:r w:rsidR="00A84927">
          <w:rPr>
            <w:noProof/>
            <w:webHidden/>
          </w:rPr>
          <w:instrText xml:space="preserve"> PAGEREF _Toc17444381 \h </w:instrText>
        </w:r>
        <w:r w:rsidR="00A84927">
          <w:rPr>
            <w:noProof/>
            <w:webHidden/>
          </w:rPr>
        </w:r>
        <w:r w:rsidR="00A84927">
          <w:rPr>
            <w:noProof/>
            <w:webHidden/>
          </w:rPr>
          <w:fldChar w:fldCharType="separate"/>
        </w:r>
        <w:r w:rsidR="00A84927">
          <w:rPr>
            <w:noProof/>
            <w:webHidden/>
          </w:rPr>
          <w:t>38</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382" w:history="1">
        <w:r w:rsidR="00A84927" w:rsidRPr="00815804">
          <w:rPr>
            <w:rStyle w:val="Hipervnculo"/>
            <w:noProof/>
          </w:rPr>
          <w:t>5.4.3.</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Compactado del relleno en zanjas</w:t>
        </w:r>
        <w:r w:rsidR="00A84927">
          <w:rPr>
            <w:noProof/>
            <w:webHidden/>
          </w:rPr>
          <w:tab/>
        </w:r>
        <w:r w:rsidR="00A84927">
          <w:rPr>
            <w:noProof/>
            <w:webHidden/>
          </w:rPr>
          <w:fldChar w:fldCharType="begin"/>
        </w:r>
        <w:r w:rsidR="00A84927">
          <w:rPr>
            <w:noProof/>
            <w:webHidden/>
          </w:rPr>
          <w:instrText xml:space="preserve"> PAGEREF _Toc17444382 \h </w:instrText>
        </w:r>
        <w:r w:rsidR="00A84927">
          <w:rPr>
            <w:noProof/>
            <w:webHidden/>
          </w:rPr>
        </w:r>
        <w:r w:rsidR="00A84927">
          <w:rPr>
            <w:noProof/>
            <w:webHidden/>
          </w:rPr>
          <w:fldChar w:fldCharType="separate"/>
        </w:r>
        <w:r w:rsidR="00A84927">
          <w:rPr>
            <w:noProof/>
            <w:webHidden/>
          </w:rPr>
          <w:t>39</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383" w:history="1">
        <w:r w:rsidR="00A84927" w:rsidRPr="00815804">
          <w:rPr>
            <w:rStyle w:val="Hipervnculo"/>
            <w:noProof/>
          </w:rPr>
          <w:t>5.4.4.</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Control de calidad de los materiales y de la compactación</w:t>
        </w:r>
        <w:r w:rsidR="00A84927">
          <w:rPr>
            <w:noProof/>
            <w:webHidden/>
          </w:rPr>
          <w:tab/>
        </w:r>
        <w:r w:rsidR="00A84927">
          <w:rPr>
            <w:noProof/>
            <w:webHidden/>
          </w:rPr>
          <w:fldChar w:fldCharType="begin"/>
        </w:r>
        <w:r w:rsidR="00A84927">
          <w:rPr>
            <w:noProof/>
            <w:webHidden/>
          </w:rPr>
          <w:instrText xml:space="preserve"> PAGEREF _Toc17444383 \h </w:instrText>
        </w:r>
        <w:r w:rsidR="00A84927">
          <w:rPr>
            <w:noProof/>
            <w:webHidden/>
          </w:rPr>
        </w:r>
        <w:r w:rsidR="00A84927">
          <w:rPr>
            <w:noProof/>
            <w:webHidden/>
          </w:rPr>
          <w:fldChar w:fldCharType="separate"/>
        </w:r>
        <w:r w:rsidR="00A84927">
          <w:rPr>
            <w:noProof/>
            <w:webHidden/>
          </w:rPr>
          <w:t>39</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384" w:history="1">
        <w:r w:rsidR="00A84927" w:rsidRPr="00815804">
          <w:rPr>
            <w:rStyle w:val="Hipervnculo"/>
            <w:noProof/>
          </w:rPr>
          <w:t>5.4.5.</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Medida</w:t>
        </w:r>
        <w:r w:rsidR="00A84927">
          <w:rPr>
            <w:noProof/>
            <w:webHidden/>
          </w:rPr>
          <w:tab/>
        </w:r>
        <w:r w:rsidR="00A84927">
          <w:rPr>
            <w:noProof/>
            <w:webHidden/>
          </w:rPr>
          <w:fldChar w:fldCharType="begin"/>
        </w:r>
        <w:r w:rsidR="00A84927">
          <w:rPr>
            <w:noProof/>
            <w:webHidden/>
          </w:rPr>
          <w:instrText xml:space="preserve"> PAGEREF _Toc17444384 \h </w:instrText>
        </w:r>
        <w:r w:rsidR="00A84927">
          <w:rPr>
            <w:noProof/>
            <w:webHidden/>
          </w:rPr>
        </w:r>
        <w:r w:rsidR="00A84927">
          <w:rPr>
            <w:noProof/>
            <w:webHidden/>
          </w:rPr>
          <w:fldChar w:fldCharType="separate"/>
        </w:r>
        <w:r w:rsidR="00A84927">
          <w:rPr>
            <w:noProof/>
            <w:webHidden/>
          </w:rPr>
          <w:t>40</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385" w:history="1">
        <w:r w:rsidR="00A84927" w:rsidRPr="00815804">
          <w:rPr>
            <w:rStyle w:val="Hipervnculo"/>
            <w:noProof/>
          </w:rPr>
          <w:t>5.4.6.</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Pago</w:t>
        </w:r>
        <w:r w:rsidR="00A84927">
          <w:rPr>
            <w:noProof/>
            <w:webHidden/>
          </w:rPr>
          <w:tab/>
        </w:r>
        <w:r w:rsidR="00A84927">
          <w:rPr>
            <w:noProof/>
            <w:webHidden/>
          </w:rPr>
          <w:fldChar w:fldCharType="begin"/>
        </w:r>
        <w:r w:rsidR="00A84927">
          <w:rPr>
            <w:noProof/>
            <w:webHidden/>
          </w:rPr>
          <w:instrText xml:space="preserve"> PAGEREF _Toc17444385 \h </w:instrText>
        </w:r>
        <w:r w:rsidR="00A84927">
          <w:rPr>
            <w:noProof/>
            <w:webHidden/>
          </w:rPr>
        </w:r>
        <w:r w:rsidR="00A84927">
          <w:rPr>
            <w:noProof/>
            <w:webHidden/>
          </w:rPr>
          <w:fldChar w:fldCharType="separate"/>
        </w:r>
        <w:r w:rsidR="00A84927">
          <w:rPr>
            <w:noProof/>
            <w:webHidden/>
          </w:rPr>
          <w:t>40</w:t>
        </w:r>
        <w:r w:rsidR="00A84927">
          <w:rPr>
            <w:noProof/>
            <w:webHidden/>
          </w:rPr>
          <w:fldChar w:fldCharType="end"/>
        </w:r>
      </w:hyperlink>
    </w:p>
    <w:p w:rsidR="00A84927" w:rsidRDefault="00636E42">
      <w:pPr>
        <w:pStyle w:val="TDC20"/>
        <w:rPr>
          <w:rFonts w:asciiTheme="minorHAnsi" w:eastAsiaTheme="minorEastAsia" w:hAnsiTheme="minorHAnsi" w:cstheme="minorBidi"/>
          <w:smallCaps w:val="0"/>
          <w:noProof/>
          <w:snapToGrid/>
          <w:sz w:val="22"/>
          <w:szCs w:val="22"/>
          <w:lang w:val="es-SV" w:eastAsia="es-SV"/>
        </w:rPr>
      </w:pPr>
      <w:hyperlink w:anchor="_Toc17444386" w:history="1">
        <w:r w:rsidR="00A84927" w:rsidRPr="00815804">
          <w:rPr>
            <w:rStyle w:val="Hipervnculo"/>
            <w:noProof/>
          </w:rPr>
          <w:t>5.5.</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RELLENO Y COMPACTADO ALREDEDOR DE ESTRUCTURAS</w:t>
        </w:r>
        <w:r w:rsidR="00A84927">
          <w:rPr>
            <w:noProof/>
            <w:webHidden/>
          </w:rPr>
          <w:tab/>
        </w:r>
        <w:r w:rsidR="00A84927">
          <w:rPr>
            <w:noProof/>
            <w:webHidden/>
          </w:rPr>
          <w:fldChar w:fldCharType="begin"/>
        </w:r>
        <w:r w:rsidR="00A84927">
          <w:rPr>
            <w:noProof/>
            <w:webHidden/>
          </w:rPr>
          <w:instrText xml:space="preserve"> PAGEREF _Toc17444386 \h </w:instrText>
        </w:r>
        <w:r w:rsidR="00A84927">
          <w:rPr>
            <w:noProof/>
            <w:webHidden/>
          </w:rPr>
        </w:r>
        <w:r w:rsidR="00A84927">
          <w:rPr>
            <w:noProof/>
            <w:webHidden/>
          </w:rPr>
          <w:fldChar w:fldCharType="separate"/>
        </w:r>
        <w:r w:rsidR="00A84927">
          <w:rPr>
            <w:noProof/>
            <w:webHidden/>
          </w:rPr>
          <w:t>40</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387" w:history="1">
        <w:r w:rsidR="00A84927" w:rsidRPr="00815804">
          <w:rPr>
            <w:rStyle w:val="Hipervnculo"/>
            <w:noProof/>
          </w:rPr>
          <w:t>5.5.1.</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Generalidades</w:t>
        </w:r>
        <w:r w:rsidR="00A84927">
          <w:rPr>
            <w:noProof/>
            <w:webHidden/>
          </w:rPr>
          <w:tab/>
        </w:r>
        <w:r w:rsidR="00A84927">
          <w:rPr>
            <w:noProof/>
            <w:webHidden/>
          </w:rPr>
          <w:fldChar w:fldCharType="begin"/>
        </w:r>
        <w:r w:rsidR="00A84927">
          <w:rPr>
            <w:noProof/>
            <w:webHidden/>
          </w:rPr>
          <w:instrText xml:space="preserve"> PAGEREF _Toc17444387 \h </w:instrText>
        </w:r>
        <w:r w:rsidR="00A84927">
          <w:rPr>
            <w:noProof/>
            <w:webHidden/>
          </w:rPr>
        </w:r>
        <w:r w:rsidR="00A84927">
          <w:rPr>
            <w:noProof/>
            <w:webHidden/>
          </w:rPr>
          <w:fldChar w:fldCharType="separate"/>
        </w:r>
        <w:r w:rsidR="00A84927">
          <w:rPr>
            <w:noProof/>
            <w:webHidden/>
          </w:rPr>
          <w:t>40</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388" w:history="1">
        <w:r w:rsidR="00A84927" w:rsidRPr="00815804">
          <w:rPr>
            <w:rStyle w:val="Hipervnculo"/>
            <w:noProof/>
          </w:rPr>
          <w:t>5.5.2.</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Medida</w:t>
        </w:r>
        <w:r w:rsidR="00A84927">
          <w:rPr>
            <w:noProof/>
            <w:webHidden/>
          </w:rPr>
          <w:tab/>
        </w:r>
        <w:r w:rsidR="00A84927">
          <w:rPr>
            <w:noProof/>
            <w:webHidden/>
          </w:rPr>
          <w:fldChar w:fldCharType="begin"/>
        </w:r>
        <w:r w:rsidR="00A84927">
          <w:rPr>
            <w:noProof/>
            <w:webHidden/>
          </w:rPr>
          <w:instrText xml:space="preserve"> PAGEREF _Toc17444388 \h </w:instrText>
        </w:r>
        <w:r w:rsidR="00A84927">
          <w:rPr>
            <w:noProof/>
            <w:webHidden/>
          </w:rPr>
        </w:r>
        <w:r w:rsidR="00A84927">
          <w:rPr>
            <w:noProof/>
            <w:webHidden/>
          </w:rPr>
          <w:fldChar w:fldCharType="separate"/>
        </w:r>
        <w:r w:rsidR="00A84927">
          <w:rPr>
            <w:noProof/>
            <w:webHidden/>
          </w:rPr>
          <w:t>41</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389" w:history="1">
        <w:r w:rsidR="00A84927" w:rsidRPr="00815804">
          <w:rPr>
            <w:rStyle w:val="Hipervnculo"/>
            <w:noProof/>
          </w:rPr>
          <w:t>5.5.3.</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Pago</w:t>
        </w:r>
        <w:r w:rsidR="00A84927">
          <w:rPr>
            <w:noProof/>
            <w:webHidden/>
          </w:rPr>
          <w:tab/>
        </w:r>
        <w:r w:rsidR="00A84927">
          <w:rPr>
            <w:noProof/>
            <w:webHidden/>
          </w:rPr>
          <w:fldChar w:fldCharType="begin"/>
        </w:r>
        <w:r w:rsidR="00A84927">
          <w:rPr>
            <w:noProof/>
            <w:webHidden/>
          </w:rPr>
          <w:instrText xml:space="preserve"> PAGEREF _Toc17444389 \h </w:instrText>
        </w:r>
        <w:r w:rsidR="00A84927">
          <w:rPr>
            <w:noProof/>
            <w:webHidden/>
          </w:rPr>
        </w:r>
        <w:r w:rsidR="00A84927">
          <w:rPr>
            <w:noProof/>
            <w:webHidden/>
          </w:rPr>
          <w:fldChar w:fldCharType="separate"/>
        </w:r>
        <w:r w:rsidR="00A84927">
          <w:rPr>
            <w:noProof/>
            <w:webHidden/>
          </w:rPr>
          <w:t>41</w:t>
        </w:r>
        <w:r w:rsidR="00A84927">
          <w:rPr>
            <w:noProof/>
            <w:webHidden/>
          </w:rPr>
          <w:fldChar w:fldCharType="end"/>
        </w:r>
      </w:hyperlink>
    </w:p>
    <w:p w:rsidR="00A84927" w:rsidRDefault="00636E42">
      <w:pPr>
        <w:pStyle w:val="TDC10"/>
        <w:rPr>
          <w:rFonts w:asciiTheme="minorHAnsi" w:eastAsiaTheme="minorEastAsia" w:hAnsiTheme="minorHAnsi" w:cstheme="minorBidi"/>
          <w:b w:val="0"/>
          <w:bCs w:val="0"/>
          <w:caps w:val="0"/>
          <w:noProof/>
          <w:snapToGrid/>
          <w:sz w:val="22"/>
          <w:szCs w:val="22"/>
          <w:lang w:val="es-SV" w:eastAsia="es-SV"/>
        </w:rPr>
      </w:pPr>
      <w:hyperlink w:anchor="_Toc17444390" w:history="1">
        <w:r w:rsidR="00A84927" w:rsidRPr="00815804">
          <w:rPr>
            <w:rStyle w:val="Hipervnculo"/>
            <w:noProof/>
          </w:rPr>
          <w:t>6.</w:t>
        </w:r>
        <w:r w:rsidR="00A84927">
          <w:rPr>
            <w:rFonts w:asciiTheme="minorHAnsi" w:eastAsiaTheme="minorEastAsia" w:hAnsiTheme="minorHAnsi" w:cstheme="minorBidi"/>
            <w:b w:val="0"/>
            <w:bCs w:val="0"/>
            <w:caps w:val="0"/>
            <w:noProof/>
            <w:snapToGrid/>
            <w:sz w:val="22"/>
            <w:szCs w:val="22"/>
            <w:lang w:val="es-SV" w:eastAsia="es-SV"/>
          </w:rPr>
          <w:tab/>
        </w:r>
        <w:r w:rsidR="00A84927" w:rsidRPr="00815804">
          <w:rPr>
            <w:rStyle w:val="Hipervnculo"/>
            <w:noProof/>
          </w:rPr>
          <w:t>INSTALACION, PRUEBA Y DESINFECCION DE TUBERIAS</w:t>
        </w:r>
        <w:r w:rsidR="00A84927" w:rsidRPr="00815804">
          <w:rPr>
            <w:rStyle w:val="Hipervnculo"/>
            <w:noProof/>
            <w:lang w:val="es-SV"/>
          </w:rPr>
          <w:t xml:space="preserve"> PARA AGUA POTABLE</w:t>
        </w:r>
        <w:r w:rsidR="00A84927">
          <w:rPr>
            <w:noProof/>
            <w:webHidden/>
          </w:rPr>
          <w:tab/>
        </w:r>
        <w:r w:rsidR="00A84927">
          <w:rPr>
            <w:noProof/>
            <w:webHidden/>
          </w:rPr>
          <w:fldChar w:fldCharType="begin"/>
        </w:r>
        <w:r w:rsidR="00A84927">
          <w:rPr>
            <w:noProof/>
            <w:webHidden/>
          </w:rPr>
          <w:instrText xml:space="preserve"> PAGEREF _Toc17444390 \h </w:instrText>
        </w:r>
        <w:r w:rsidR="00A84927">
          <w:rPr>
            <w:noProof/>
            <w:webHidden/>
          </w:rPr>
        </w:r>
        <w:r w:rsidR="00A84927">
          <w:rPr>
            <w:noProof/>
            <w:webHidden/>
          </w:rPr>
          <w:fldChar w:fldCharType="separate"/>
        </w:r>
        <w:r w:rsidR="00A84927">
          <w:rPr>
            <w:noProof/>
            <w:webHidden/>
          </w:rPr>
          <w:t>42</w:t>
        </w:r>
        <w:r w:rsidR="00A84927">
          <w:rPr>
            <w:noProof/>
            <w:webHidden/>
          </w:rPr>
          <w:fldChar w:fldCharType="end"/>
        </w:r>
      </w:hyperlink>
    </w:p>
    <w:p w:rsidR="00A84927" w:rsidRDefault="00636E42">
      <w:pPr>
        <w:pStyle w:val="TDC20"/>
        <w:rPr>
          <w:rFonts w:asciiTheme="minorHAnsi" w:eastAsiaTheme="minorEastAsia" w:hAnsiTheme="minorHAnsi" w:cstheme="minorBidi"/>
          <w:smallCaps w:val="0"/>
          <w:noProof/>
          <w:snapToGrid/>
          <w:sz w:val="22"/>
          <w:szCs w:val="22"/>
          <w:lang w:val="es-SV" w:eastAsia="es-SV"/>
        </w:rPr>
      </w:pPr>
      <w:hyperlink w:anchor="_Toc17444391" w:history="1">
        <w:r w:rsidR="00A84927" w:rsidRPr="00815804">
          <w:rPr>
            <w:rStyle w:val="Hipervnculo"/>
            <w:noProof/>
          </w:rPr>
          <w:t>6.1.</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INSTALACION DE TUBERIA PARA AGUA POTABLE</w:t>
        </w:r>
        <w:r w:rsidR="00A84927">
          <w:rPr>
            <w:noProof/>
            <w:webHidden/>
          </w:rPr>
          <w:tab/>
        </w:r>
        <w:r w:rsidR="00A84927">
          <w:rPr>
            <w:noProof/>
            <w:webHidden/>
          </w:rPr>
          <w:fldChar w:fldCharType="begin"/>
        </w:r>
        <w:r w:rsidR="00A84927">
          <w:rPr>
            <w:noProof/>
            <w:webHidden/>
          </w:rPr>
          <w:instrText xml:space="preserve"> PAGEREF _Toc17444391 \h </w:instrText>
        </w:r>
        <w:r w:rsidR="00A84927">
          <w:rPr>
            <w:noProof/>
            <w:webHidden/>
          </w:rPr>
        </w:r>
        <w:r w:rsidR="00A84927">
          <w:rPr>
            <w:noProof/>
            <w:webHidden/>
          </w:rPr>
          <w:fldChar w:fldCharType="separate"/>
        </w:r>
        <w:r w:rsidR="00A84927">
          <w:rPr>
            <w:noProof/>
            <w:webHidden/>
          </w:rPr>
          <w:t>42</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392" w:history="1">
        <w:r w:rsidR="00A84927" w:rsidRPr="00815804">
          <w:rPr>
            <w:rStyle w:val="Hipervnculo"/>
            <w:noProof/>
          </w:rPr>
          <w:t>6.1.1.</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Generalidades</w:t>
        </w:r>
        <w:r w:rsidR="00A84927">
          <w:rPr>
            <w:noProof/>
            <w:webHidden/>
          </w:rPr>
          <w:tab/>
        </w:r>
        <w:r w:rsidR="00A84927">
          <w:rPr>
            <w:noProof/>
            <w:webHidden/>
          </w:rPr>
          <w:fldChar w:fldCharType="begin"/>
        </w:r>
        <w:r w:rsidR="00A84927">
          <w:rPr>
            <w:noProof/>
            <w:webHidden/>
          </w:rPr>
          <w:instrText xml:space="preserve"> PAGEREF _Toc17444392 \h </w:instrText>
        </w:r>
        <w:r w:rsidR="00A84927">
          <w:rPr>
            <w:noProof/>
            <w:webHidden/>
          </w:rPr>
        </w:r>
        <w:r w:rsidR="00A84927">
          <w:rPr>
            <w:noProof/>
            <w:webHidden/>
          </w:rPr>
          <w:fldChar w:fldCharType="separate"/>
        </w:r>
        <w:r w:rsidR="00A84927">
          <w:rPr>
            <w:noProof/>
            <w:webHidden/>
          </w:rPr>
          <w:t>42</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393" w:history="1">
        <w:r w:rsidR="00A84927" w:rsidRPr="00815804">
          <w:rPr>
            <w:rStyle w:val="Hipervnculo"/>
            <w:noProof/>
          </w:rPr>
          <w:t>6.1.2.</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Colocación de tuberías a lo largo de la línea</w:t>
        </w:r>
        <w:r w:rsidR="00A84927">
          <w:rPr>
            <w:noProof/>
            <w:webHidden/>
          </w:rPr>
          <w:tab/>
        </w:r>
        <w:r w:rsidR="00A84927">
          <w:rPr>
            <w:noProof/>
            <w:webHidden/>
          </w:rPr>
          <w:fldChar w:fldCharType="begin"/>
        </w:r>
        <w:r w:rsidR="00A84927">
          <w:rPr>
            <w:noProof/>
            <w:webHidden/>
          </w:rPr>
          <w:instrText xml:space="preserve"> PAGEREF _Toc17444393 \h </w:instrText>
        </w:r>
        <w:r w:rsidR="00A84927">
          <w:rPr>
            <w:noProof/>
            <w:webHidden/>
          </w:rPr>
        </w:r>
        <w:r w:rsidR="00A84927">
          <w:rPr>
            <w:noProof/>
            <w:webHidden/>
          </w:rPr>
          <w:fldChar w:fldCharType="separate"/>
        </w:r>
        <w:r w:rsidR="00A84927">
          <w:rPr>
            <w:noProof/>
            <w:webHidden/>
          </w:rPr>
          <w:t>42</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394" w:history="1">
        <w:r w:rsidR="00A84927" w:rsidRPr="00815804">
          <w:rPr>
            <w:rStyle w:val="Hipervnculo"/>
            <w:noProof/>
          </w:rPr>
          <w:t>6.1.3.</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Comprobación de rasante de instalación</w:t>
        </w:r>
        <w:r w:rsidR="00A84927">
          <w:rPr>
            <w:noProof/>
            <w:webHidden/>
          </w:rPr>
          <w:tab/>
        </w:r>
        <w:r w:rsidR="00A84927">
          <w:rPr>
            <w:noProof/>
            <w:webHidden/>
          </w:rPr>
          <w:fldChar w:fldCharType="begin"/>
        </w:r>
        <w:r w:rsidR="00A84927">
          <w:rPr>
            <w:noProof/>
            <w:webHidden/>
          </w:rPr>
          <w:instrText xml:space="preserve"> PAGEREF _Toc17444394 \h </w:instrText>
        </w:r>
        <w:r w:rsidR="00A84927">
          <w:rPr>
            <w:noProof/>
            <w:webHidden/>
          </w:rPr>
        </w:r>
        <w:r w:rsidR="00A84927">
          <w:rPr>
            <w:noProof/>
            <w:webHidden/>
          </w:rPr>
          <w:fldChar w:fldCharType="separate"/>
        </w:r>
        <w:r w:rsidR="00A84927">
          <w:rPr>
            <w:noProof/>
            <w:webHidden/>
          </w:rPr>
          <w:t>43</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395" w:history="1">
        <w:r w:rsidR="00A84927" w:rsidRPr="00815804">
          <w:rPr>
            <w:rStyle w:val="Hipervnculo"/>
            <w:noProof/>
          </w:rPr>
          <w:t>6.1.4.</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Verificación de daños a la tubería</w:t>
        </w:r>
        <w:r w:rsidR="00A84927">
          <w:rPr>
            <w:noProof/>
            <w:webHidden/>
          </w:rPr>
          <w:tab/>
        </w:r>
        <w:r w:rsidR="00A84927">
          <w:rPr>
            <w:noProof/>
            <w:webHidden/>
          </w:rPr>
          <w:fldChar w:fldCharType="begin"/>
        </w:r>
        <w:r w:rsidR="00A84927">
          <w:rPr>
            <w:noProof/>
            <w:webHidden/>
          </w:rPr>
          <w:instrText xml:space="preserve"> PAGEREF _Toc17444395 \h </w:instrText>
        </w:r>
        <w:r w:rsidR="00A84927">
          <w:rPr>
            <w:noProof/>
            <w:webHidden/>
          </w:rPr>
        </w:r>
        <w:r w:rsidR="00A84927">
          <w:rPr>
            <w:noProof/>
            <w:webHidden/>
          </w:rPr>
          <w:fldChar w:fldCharType="separate"/>
        </w:r>
        <w:r w:rsidR="00A84927">
          <w:rPr>
            <w:noProof/>
            <w:webHidden/>
          </w:rPr>
          <w:t>43</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396" w:history="1">
        <w:r w:rsidR="00A84927" w:rsidRPr="00815804">
          <w:rPr>
            <w:rStyle w:val="Hipervnculo"/>
            <w:noProof/>
          </w:rPr>
          <w:t>6.1.5.</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Acople de tubos</w:t>
        </w:r>
        <w:r w:rsidR="00A84927">
          <w:rPr>
            <w:noProof/>
            <w:webHidden/>
          </w:rPr>
          <w:tab/>
        </w:r>
        <w:r w:rsidR="00A84927">
          <w:rPr>
            <w:noProof/>
            <w:webHidden/>
          </w:rPr>
          <w:fldChar w:fldCharType="begin"/>
        </w:r>
        <w:r w:rsidR="00A84927">
          <w:rPr>
            <w:noProof/>
            <w:webHidden/>
          </w:rPr>
          <w:instrText xml:space="preserve"> PAGEREF _Toc17444396 \h </w:instrText>
        </w:r>
        <w:r w:rsidR="00A84927">
          <w:rPr>
            <w:noProof/>
            <w:webHidden/>
          </w:rPr>
        </w:r>
        <w:r w:rsidR="00A84927">
          <w:rPr>
            <w:noProof/>
            <w:webHidden/>
          </w:rPr>
          <w:fldChar w:fldCharType="separate"/>
        </w:r>
        <w:r w:rsidR="00A84927">
          <w:rPr>
            <w:noProof/>
            <w:webHidden/>
          </w:rPr>
          <w:t>43</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397" w:history="1">
        <w:r w:rsidR="00A84927" w:rsidRPr="00815804">
          <w:rPr>
            <w:rStyle w:val="Hipervnculo"/>
            <w:noProof/>
          </w:rPr>
          <w:t>6.1.6.</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Deflexiones en juntas o acoples</w:t>
        </w:r>
        <w:r w:rsidR="00A84927">
          <w:rPr>
            <w:noProof/>
            <w:webHidden/>
          </w:rPr>
          <w:tab/>
        </w:r>
        <w:r w:rsidR="00A84927">
          <w:rPr>
            <w:noProof/>
            <w:webHidden/>
          </w:rPr>
          <w:fldChar w:fldCharType="begin"/>
        </w:r>
        <w:r w:rsidR="00A84927">
          <w:rPr>
            <w:noProof/>
            <w:webHidden/>
          </w:rPr>
          <w:instrText xml:space="preserve"> PAGEREF _Toc17444397 \h </w:instrText>
        </w:r>
        <w:r w:rsidR="00A84927">
          <w:rPr>
            <w:noProof/>
            <w:webHidden/>
          </w:rPr>
        </w:r>
        <w:r w:rsidR="00A84927">
          <w:rPr>
            <w:noProof/>
            <w:webHidden/>
          </w:rPr>
          <w:fldChar w:fldCharType="separate"/>
        </w:r>
        <w:r w:rsidR="00A84927">
          <w:rPr>
            <w:noProof/>
            <w:webHidden/>
          </w:rPr>
          <w:t>44</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398" w:history="1">
        <w:r w:rsidR="00A84927" w:rsidRPr="00815804">
          <w:rPr>
            <w:rStyle w:val="Hipervnculo"/>
            <w:noProof/>
          </w:rPr>
          <w:t>6.1.7.</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Medida</w:t>
        </w:r>
        <w:r w:rsidR="00A84927">
          <w:rPr>
            <w:noProof/>
            <w:webHidden/>
          </w:rPr>
          <w:tab/>
        </w:r>
        <w:r w:rsidR="00A84927">
          <w:rPr>
            <w:noProof/>
            <w:webHidden/>
          </w:rPr>
          <w:fldChar w:fldCharType="begin"/>
        </w:r>
        <w:r w:rsidR="00A84927">
          <w:rPr>
            <w:noProof/>
            <w:webHidden/>
          </w:rPr>
          <w:instrText xml:space="preserve"> PAGEREF _Toc17444398 \h </w:instrText>
        </w:r>
        <w:r w:rsidR="00A84927">
          <w:rPr>
            <w:noProof/>
            <w:webHidden/>
          </w:rPr>
        </w:r>
        <w:r w:rsidR="00A84927">
          <w:rPr>
            <w:noProof/>
            <w:webHidden/>
          </w:rPr>
          <w:fldChar w:fldCharType="separate"/>
        </w:r>
        <w:r w:rsidR="00A84927">
          <w:rPr>
            <w:noProof/>
            <w:webHidden/>
          </w:rPr>
          <w:t>45</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399" w:history="1">
        <w:r w:rsidR="00A84927" w:rsidRPr="00815804">
          <w:rPr>
            <w:rStyle w:val="Hipervnculo"/>
            <w:noProof/>
          </w:rPr>
          <w:t>6.1.8.</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Pago</w:t>
        </w:r>
        <w:r w:rsidR="00A84927">
          <w:rPr>
            <w:noProof/>
            <w:webHidden/>
          </w:rPr>
          <w:tab/>
        </w:r>
        <w:r w:rsidR="00A84927">
          <w:rPr>
            <w:noProof/>
            <w:webHidden/>
          </w:rPr>
          <w:fldChar w:fldCharType="begin"/>
        </w:r>
        <w:r w:rsidR="00A84927">
          <w:rPr>
            <w:noProof/>
            <w:webHidden/>
          </w:rPr>
          <w:instrText xml:space="preserve"> PAGEREF _Toc17444399 \h </w:instrText>
        </w:r>
        <w:r w:rsidR="00A84927">
          <w:rPr>
            <w:noProof/>
            <w:webHidden/>
          </w:rPr>
        </w:r>
        <w:r w:rsidR="00A84927">
          <w:rPr>
            <w:noProof/>
            <w:webHidden/>
          </w:rPr>
          <w:fldChar w:fldCharType="separate"/>
        </w:r>
        <w:r w:rsidR="00A84927">
          <w:rPr>
            <w:noProof/>
            <w:webHidden/>
          </w:rPr>
          <w:t>45</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00" w:history="1">
        <w:r w:rsidR="00A84927" w:rsidRPr="00815804">
          <w:rPr>
            <w:rStyle w:val="Hipervnculo"/>
            <w:noProof/>
          </w:rPr>
          <w:t>6.1.9.</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Reparación de tuberías defectuosas</w:t>
        </w:r>
        <w:r w:rsidR="00A84927">
          <w:rPr>
            <w:noProof/>
            <w:webHidden/>
          </w:rPr>
          <w:tab/>
        </w:r>
        <w:r w:rsidR="00A84927">
          <w:rPr>
            <w:noProof/>
            <w:webHidden/>
          </w:rPr>
          <w:fldChar w:fldCharType="begin"/>
        </w:r>
        <w:r w:rsidR="00A84927">
          <w:rPr>
            <w:noProof/>
            <w:webHidden/>
          </w:rPr>
          <w:instrText xml:space="preserve"> PAGEREF _Toc17444400 \h </w:instrText>
        </w:r>
        <w:r w:rsidR="00A84927">
          <w:rPr>
            <w:noProof/>
            <w:webHidden/>
          </w:rPr>
        </w:r>
        <w:r w:rsidR="00A84927">
          <w:rPr>
            <w:noProof/>
            <w:webHidden/>
          </w:rPr>
          <w:fldChar w:fldCharType="separate"/>
        </w:r>
        <w:r w:rsidR="00A84927">
          <w:rPr>
            <w:noProof/>
            <w:webHidden/>
          </w:rPr>
          <w:t>45</w:t>
        </w:r>
        <w:r w:rsidR="00A84927">
          <w:rPr>
            <w:noProof/>
            <w:webHidden/>
          </w:rPr>
          <w:fldChar w:fldCharType="end"/>
        </w:r>
      </w:hyperlink>
    </w:p>
    <w:p w:rsidR="00A84927" w:rsidRDefault="00636E42">
      <w:pPr>
        <w:pStyle w:val="TDC20"/>
        <w:rPr>
          <w:rFonts w:asciiTheme="minorHAnsi" w:eastAsiaTheme="minorEastAsia" w:hAnsiTheme="minorHAnsi" w:cstheme="minorBidi"/>
          <w:smallCaps w:val="0"/>
          <w:noProof/>
          <w:snapToGrid/>
          <w:sz w:val="22"/>
          <w:szCs w:val="22"/>
          <w:lang w:val="es-SV" w:eastAsia="es-SV"/>
        </w:rPr>
      </w:pPr>
      <w:hyperlink w:anchor="_Toc17444401" w:history="1">
        <w:r w:rsidR="00A84927" w:rsidRPr="00815804">
          <w:rPr>
            <w:rStyle w:val="Hipervnculo"/>
            <w:noProof/>
          </w:rPr>
          <w:t>6.2.</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PRUEBA DE LAS TUBERIAS POR TRAMOS</w:t>
        </w:r>
        <w:r w:rsidR="00A84927">
          <w:rPr>
            <w:noProof/>
            <w:webHidden/>
          </w:rPr>
          <w:tab/>
        </w:r>
        <w:r w:rsidR="00A84927">
          <w:rPr>
            <w:noProof/>
            <w:webHidden/>
          </w:rPr>
          <w:fldChar w:fldCharType="begin"/>
        </w:r>
        <w:r w:rsidR="00A84927">
          <w:rPr>
            <w:noProof/>
            <w:webHidden/>
          </w:rPr>
          <w:instrText xml:space="preserve"> PAGEREF _Toc17444401 \h </w:instrText>
        </w:r>
        <w:r w:rsidR="00A84927">
          <w:rPr>
            <w:noProof/>
            <w:webHidden/>
          </w:rPr>
        </w:r>
        <w:r w:rsidR="00A84927">
          <w:rPr>
            <w:noProof/>
            <w:webHidden/>
          </w:rPr>
          <w:fldChar w:fldCharType="separate"/>
        </w:r>
        <w:r w:rsidR="00A84927">
          <w:rPr>
            <w:noProof/>
            <w:webHidden/>
          </w:rPr>
          <w:t>45</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02" w:history="1">
        <w:r w:rsidR="00A84927" w:rsidRPr="00815804">
          <w:rPr>
            <w:rStyle w:val="Hipervnculo"/>
            <w:noProof/>
          </w:rPr>
          <w:t>6.2.1.</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Generalidades</w:t>
        </w:r>
        <w:r w:rsidR="00A84927">
          <w:rPr>
            <w:noProof/>
            <w:webHidden/>
          </w:rPr>
          <w:tab/>
        </w:r>
        <w:r w:rsidR="00A84927">
          <w:rPr>
            <w:noProof/>
            <w:webHidden/>
          </w:rPr>
          <w:fldChar w:fldCharType="begin"/>
        </w:r>
        <w:r w:rsidR="00A84927">
          <w:rPr>
            <w:noProof/>
            <w:webHidden/>
          </w:rPr>
          <w:instrText xml:space="preserve"> PAGEREF _Toc17444402 \h </w:instrText>
        </w:r>
        <w:r w:rsidR="00A84927">
          <w:rPr>
            <w:noProof/>
            <w:webHidden/>
          </w:rPr>
        </w:r>
        <w:r w:rsidR="00A84927">
          <w:rPr>
            <w:noProof/>
            <w:webHidden/>
          </w:rPr>
          <w:fldChar w:fldCharType="separate"/>
        </w:r>
        <w:r w:rsidR="00A84927">
          <w:rPr>
            <w:noProof/>
            <w:webHidden/>
          </w:rPr>
          <w:t>45</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03" w:history="1">
        <w:r w:rsidR="00A84927" w:rsidRPr="00815804">
          <w:rPr>
            <w:rStyle w:val="Hipervnculo"/>
            <w:noProof/>
          </w:rPr>
          <w:t>6.2.2.</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Preparación de las pruebas</w:t>
        </w:r>
        <w:r w:rsidR="00A84927">
          <w:rPr>
            <w:noProof/>
            <w:webHidden/>
          </w:rPr>
          <w:tab/>
        </w:r>
        <w:r w:rsidR="00A84927">
          <w:rPr>
            <w:noProof/>
            <w:webHidden/>
          </w:rPr>
          <w:fldChar w:fldCharType="begin"/>
        </w:r>
        <w:r w:rsidR="00A84927">
          <w:rPr>
            <w:noProof/>
            <w:webHidden/>
          </w:rPr>
          <w:instrText xml:space="preserve"> PAGEREF _Toc17444403 \h </w:instrText>
        </w:r>
        <w:r w:rsidR="00A84927">
          <w:rPr>
            <w:noProof/>
            <w:webHidden/>
          </w:rPr>
        </w:r>
        <w:r w:rsidR="00A84927">
          <w:rPr>
            <w:noProof/>
            <w:webHidden/>
          </w:rPr>
          <w:fldChar w:fldCharType="separate"/>
        </w:r>
        <w:r w:rsidR="00A84927">
          <w:rPr>
            <w:noProof/>
            <w:webHidden/>
          </w:rPr>
          <w:t>46</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04" w:history="1">
        <w:r w:rsidR="00A84927" w:rsidRPr="00815804">
          <w:rPr>
            <w:rStyle w:val="Hipervnculo"/>
            <w:noProof/>
          </w:rPr>
          <w:t>6.2.3.</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Suministro de agua</w:t>
        </w:r>
        <w:r w:rsidR="00A84927">
          <w:rPr>
            <w:noProof/>
            <w:webHidden/>
          </w:rPr>
          <w:tab/>
        </w:r>
        <w:r w:rsidR="00A84927">
          <w:rPr>
            <w:noProof/>
            <w:webHidden/>
          </w:rPr>
          <w:fldChar w:fldCharType="begin"/>
        </w:r>
        <w:r w:rsidR="00A84927">
          <w:rPr>
            <w:noProof/>
            <w:webHidden/>
          </w:rPr>
          <w:instrText xml:space="preserve"> PAGEREF _Toc17444404 \h </w:instrText>
        </w:r>
        <w:r w:rsidR="00A84927">
          <w:rPr>
            <w:noProof/>
            <w:webHidden/>
          </w:rPr>
        </w:r>
        <w:r w:rsidR="00A84927">
          <w:rPr>
            <w:noProof/>
            <w:webHidden/>
          </w:rPr>
          <w:fldChar w:fldCharType="separate"/>
        </w:r>
        <w:r w:rsidR="00A84927">
          <w:rPr>
            <w:noProof/>
            <w:webHidden/>
          </w:rPr>
          <w:t>46</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05" w:history="1">
        <w:r w:rsidR="00A84927" w:rsidRPr="00815804">
          <w:rPr>
            <w:rStyle w:val="Hipervnculo"/>
            <w:noProof/>
          </w:rPr>
          <w:t>6.2.4.</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Llenado de la tubería</w:t>
        </w:r>
        <w:r w:rsidR="00A84927">
          <w:rPr>
            <w:noProof/>
            <w:webHidden/>
          </w:rPr>
          <w:tab/>
        </w:r>
        <w:r w:rsidR="00A84927">
          <w:rPr>
            <w:noProof/>
            <w:webHidden/>
          </w:rPr>
          <w:fldChar w:fldCharType="begin"/>
        </w:r>
        <w:r w:rsidR="00A84927">
          <w:rPr>
            <w:noProof/>
            <w:webHidden/>
          </w:rPr>
          <w:instrText xml:space="preserve"> PAGEREF _Toc17444405 \h </w:instrText>
        </w:r>
        <w:r w:rsidR="00A84927">
          <w:rPr>
            <w:noProof/>
            <w:webHidden/>
          </w:rPr>
        </w:r>
        <w:r w:rsidR="00A84927">
          <w:rPr>
            <w:noProof/>
            <w:webHidden/>
          </w:rPr>
          <w:fldChar w:fldCharType="separate"/>
        </w:r>
        <w:r w:rsidR="00A84927">
          <w:rPr>
            <w:noProof/>
            <w:webHidden/>
          </w:rPr>
          <w:t>46</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06" w:history="1">
        <w:r w:rsidR="00A84927" w:rsidRPr="00815804">
          <w:rPr>
            <w:rStyle w:val="Hipervnculo"/>
            <w:noProof/>
            <w:spacing w:val="-2"/>
            <w:lang w:val="es-ES_tradnl"/>
          </w:rPr>
          <w:t>6.2.5.</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spacing w:val="-2"/>
            <w:lang w:val="es-ES_tradnl"/>
          </w:rPr>
          <w:t>Prueba hidrostática de las tuberías</w:t>
        </w:r>
        <w:r w:rsidR="00A84927">
          <w:rPr>
            <w:noProof/>
            <w:webHidden/>
          </w:rPr>
          <w:tab/>
        </w:r>
        <w:r w:rsidR="00A84927">
          <w:rPr>
            <w:noProof/>
            <w:webHidden/>
          </w:rPr>
          <w:fldChar w:fldCharType="begin"/>
        </w:r>
        <w:r w:rsidR="00A84927">
          <w:rPr>
            <w:noProof/>
            <w:webHidden/>
          </w:rPr>
          <w:instrText xml:space="preserve"> PAGEREF _Toc17444406 \h </w:instrText>
        </w:r>
        <w:r w:rsidR="00A84927">
          <w:rPr>
            <w:noProof/>
            <w:webHidden/>
          </w:rPr>
        </w:r>
        <w:r w:rsidR="00A84927">
          <w:rPr>
            <w:noProof/>
            <w:webHidden/>
          </w:rPr>
          <w:fldChar w:fldCharType="separate"/>
        </w:r>
        <w:r w:rsidR="00A84927">
          <w:rPr>
            <w:noProof/>
            <w:webHidden/>
          </w:rPr>
          <w:t>47</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07" w:history="1">
        <w:r w:rsidR="00A84927" w:rsidRPr="00815804">
          <w:rPr>
            <w:rStyle w:val="Hipervnculo"/>
            <w:noProof/>
          </w:rPr>
          <w:t>6.2.6.</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Prueba de presión</w:t>
        </w:r>
        <w:r w:rsidR="00A84927">
          <w:rPr>
            <w:noProof/>
            <w:webHidden/>
          </w:rPr>
          <w:tab/>
        </w:r>
        <w:r w:rsidR="00A84927">
          <w:rPr>
            <w:noProof/>
            <w:webHidden/>
          </w:rPr>
          <w:fldChar w:fldCharType="begin"/>
        </w:r>
        <w:r w:rsidR="00A84927">
          <w:rPr>
            <w:noProof/>
            <w:webHidden/>
          </w:rPr>
          <w:instrText xml:space="preserve"> PAGEREF _Toc17444407 \h </w:instrText>
        </w:r>
        <w:r w:rsidR="00A84927">
          <w:rPr>
            <w:noProof/>
            <w:webHidden/>
          </w:rPr>
        </w:r>
        <w:r w:rsidR="00A84927">
          <w:rPr>
            <w:noProof/>
            <w:webHidden/>
          </w:rPr>
          <w:fldChar w:fldCharType="separate"/>
        </w:r>
        <w:r w:rsidR="00A84927">
          <w:rPr>
            <w:noProof/>
            <w:webHidden/>
          </w:rPr>
          <w:t>48</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08" w:history="1">
        <w:r w:rsidR="00A84927" w:rsidRPr="00815804">
          <w:rPr>
            <w:rStyle w:val="Hipervnculo"/>
            <w:noProof/>
          </w:rPr>
          <w:t>6.2.7.</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Conformidad a la prueba</w:t>
        </w:r>
        <w:r w:rsidR="00A84927">
          <w:rPr>
            <w:noProof/>
            <w:webHidden/>
          </w:rPr>
          <w:tab/>
        </w:r>
        <w:r w:rsidR="00A84927">
          <w:rPr>
            <w:noProof/>
            <w:webHidden/>
          </w:rPr>
          <w:fldChar w:fldCharType="begin"/>
        </w:r>
        <w:r w:rsidR="00A84927">
          <w:rPr>
            <w:noProof/>
            <w:webHidden/>
          </w:rPr>
          <w:instrText xml:space="preserve"> PAGEREF _Toc17444408 \h </w:instrText>
        </w:r>
        <w:r w:rsidR="00A84927">
          <w:rPr>
            <w:noProof/>
            <w:webHidden/>
          </w:rPr>
        </w:r>
        <w:r w:rsidR="00A84927">
          <w:rPr>
            <w:noProof/>
            <w:webHidden/>
          </w:rPr>
          <w:fldChar w:fldCharType="separate"/>
        </w:r>
        <w:r w:rsidR="00A84927">
          <w:rPr>
            <w:noProof/>
            <w:webHidden/>
          </w:rPr>
          <w:t>48</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09" w:history="1">
        <w:r w:rsidR="00A84927" w:rsidRPr="00815804">
          <w:rPr>
            <w:rStyle w:val="Hipervnculo"/>
            <w:noProof/>
          </w:rPr>
          <w:t>6.2.8.</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Constancia de aprobación</w:t>
        </w:r>
        <w:r w:rsidR="00A84927">
          <w:rPr>
            <w:noProof/>
            <w:webHidden/>
          </w:rPr>
          <w:tab/>
        </w:r>
        <w:r w:rsidR="00A84927">
          <w:rPr>
            <w:noProof/>
            <w:webHidden/>
          </w:rPr>
          <w:fldChar w:fldCharType="begin"/>
        </w:r>
        <w:r w:rsidR="00A84927">
          <w:rPr>
            <w:noProof/>
            <w:webHidden/>
          </w:rPr>
          <w:instrText xml:space="preserve"> PAGEREF _Toc17444409 \h </w:instrText>
        </w:r>
        <w:r w:rsidR="00A84927">
          <w:rPr>
            <w:noProof/>
            <w:webHidden/>
          </w:rPr>
        </w:r>
        <w:r w:rsidR="00A84927">
          <w:rPr>
            <w:noProof/>
            <w:webHidden/>
          </w:rPr>
          <w:fldChar w:fldCharType="separate"/>
        </w:r>
        <w:r w:rsidR="00A84927">
          <w:rPr>
            <w:noProof/>
            <w:webHidden/>
          </w:rPr>
          <w:t>48</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10" w:history="1">
        <w:r w:rsidR="00A84927" w:rsidRPr="00815804">
          <w:rPr>
            <w:rStyle w:val="Hipervnculo"/>
            <w:noProof/>
          </w:rPr>
          <w:t>6.2.9.</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Medida</w:t>
        </w:r>
        <w:r w:rsidR="00A84927">
          <w:rPr>
            <w:noProof/>
            <w:webHidden/>
          </w:rPr>
          <w:tab/>
        </w:r>
        <w:r w:rsidR="00A84927">
          <w:rPr>
            <w:noProof/>
            <w:webHidden/>
          </w:rPr>
          <w:fldChar w:fldCharType="begin"/>
        </w:r>
        <w:r w:rsidR="00A84927">
          <w:rPr>
            <w:noProof/>
            <w:webHidden/>
          </w:rPr>
          <w:instrText xml:space="preserve"> PAGEREF _Toc17444410 \h </w:instrText>
        </w:r>
        <w:r w:rsidR="00A84927">
          <w:rPr>
            <w:noProof/>
            <w:webHidden/>
          </w:rPr>
        </w:r>
        <w:r w:rsidR="00A84927">
          <w:rPr>
            <w:noProof/>
            <w:webHidden/>
          </w:rPr>
          <w:fldChar w:fldCharType="separate"/>
        </w:r>
        <w:r w:rsidR="00A84927">
          <w:rPr>
            <w:noProof/>
            <w:webHidden/>
          </w:rPr>
          <w:t>49</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11" w:history="1">
        <w:r w:rsidR="00A84927" w:rsidRPr="00815804">
          <w:rPr>
            <w:rStyle w:val="Hipervnculo"/>
            <w:noProof/>
          </w:rPr>
          <w:t>6.2.10.</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Pago</w:t>
        </w:r>
        <w:r w:rsidR="00A84927">
          <w:rPr>
            <w:noProof/>
            <w:webHidden/>
          </w:rPr>
          <w:tab/>
        </w:r>
        <w:r w:rsidR="00A84927">
          <w:rPr>
            <w:noProof/>
            <w:webHidden/>
          </w:rPr>
          <w:fldChar w:fldCharType="begin"/>
        </w:r>
        <w:r w:rsidR="00A84927">
          <w:rPr>
            <w:noProof/>
            <w:webHidden/>
          </w:rPr>
          <w:instrText xml:space="preserve"> PAGEREF _Toc17444411 \h </w:instrText>
        </w:r>
        <w:r w:rsidR="00A84927">
          <w:rPr>
            <w:noProof/>
            <w:webHidden/>
          </w:rPr>
        </w:r>
        <w:r w:rsidR="00A84927">
          <w:rPr>
            <w:noProof/>
            <w:webHidden/>
          </w:rPr>
          <w:fldChar w:fldCharType="separate"/>
        </w:r>
        <w:r w:rsidR="00A84927">
          <w:rPr>
            <w:noProof/>
            <w:webHidden/>
          </w:rPr>
          <w:t>49</w:t>
        </w:r>
        <w:r w:rsidR="00A84927">
          <w:rPr>
            <w:noProof/>
            <w:webHidden/>
          </w:rPr>
          <w:fldChar w:fldCharType="end"/>
        </w:r>
      </w:hyperlink>
    </w:p>
    <w:p w:rsidR="00A84927" w:rsidRDefault="00636E42">
      <w:pPr>
        <w:pStyle w:val="TDC20"/>
        <w:rPr>
          <w:rFonts w:asciiTheme="minorHAnsi" w:eastAsiaTheme="minorEastAsia" w:hAnsiTheme="minorHAnsi" w:cstheme="minorBidi"/>
          <w:smallCaps w:val="0"/>
          <w:noProof/>
          <w:snapToGrid/>
          <w:sz w:val="22"/>
          <w:szCs w:val="22"/>
          <w:lang w:val="es-SV" w:eastAsia="es-SV"/>
        </w:rPr>
      </w:pPr>
      <w:hyperlink w:anchor="_Toc17444412" w:history="1">
        <w:r w:rsidR="00A84927" w:rsidRPr="00815804">
          <w:rPr>
            <w:rStyle w:val="Hipervnculo"/>
            <w:noProof/>
          </w:rPr>
          <w:t>6.3.</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PRUEBA GENERAL DE TUBERIA</w:t>
        </w:r>
        <w:r w:rsidR="00A84927">
          <w:rPr>
            <w:noProof/>
            <w:webHidden/>
          </w:rPr>
          <w:tab/>
        </w:r>
        <w:r w:rsidR="00A84927">
          <w:rPr>
            <w:noProof/>
            <w:webHidden/>
          </w:rPr>
          <w:fldChar w:fldCharType="begin"/>
        </w:r>
        <w:r w:rsidR="00A84927">
          <w:rPr>
            <w:noProof/>
            <w:webHidden/>
          </w:rPr>
          <w:instrText xml:space="preserve"> PAGEREF _Toc17444412 \h </w:instrText>
        </w:r>
        <w:r w:rsidR="00A84927">
          <w:rPr>
            <w:noProof/>
            <w:webHidden/>
          </w:rPr>
        </w:r>
        <w:r w:rsidR="00A84927">
          <w:rPr>
            <w:noProof/>
            <w:webHidden/>
          </w:rPr>
          <w:fldChar w:fldCharType="separate"/>
        </w:r>
        <w:r w:rsidR="00A84927">
          <w:rPr>
            <w:noProof/>
            <w:webHidden/>
          </w:rPr>
          <w:t>49</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13" w:history="1">
        <w:r w:rsidR="00A84927" w:rsidRPr="00815804">
          <w:rPr>
            <w:rStyle w:val="Hipervnculo"/>
            <w:noProof/>
          </w:rPr>
          <w:t>6.3.1.</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Generalidades</w:t>
        </w:r>
        <w:r w:rsidR="00A84927">
          <w:rPr>
            <w:noProof/>
            <w:webHidden/>
          </w:rPr>
          <w:tab/>
        </w:r>
        <w:r w:rsidR="00A84927">
          <w:rPr>
            <w:noProof/>
            <w:webHidden/>
          </w:rPr>
          <w:fldChar w:fldCharType="begin"/>
        </w:r>
        <w:r w:rsidR="00A84927">
          <w:rPr>
            <w:noProof/>
            <w:webHidden/>
          </w:rPr>
          <w:instrText xml:space="preserve"> PAGEREF _Toc17444413 \h </w:instrText>
        </w:r>
        <w:r w:rsidR="00A84927">
          <w:rPr>
            <w:noProof/>
            <w:webHidden/>
          </w:rPr>
        </w:r>
        <w:r w:rsidR="00A84927">
          <w:rPr>
            <w:noProof/>
            <w:webHidden/>
          </w:rPr>
          <w:fldChar w:fldCharType="separate"/>
        </w:r>
        <w:r w:rsidR="00A84927">
          <w:rPr>
            <w:noProof/>
            <w:webHidden/>
          </w:rPr>
          <w:t>49</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14" w:history="1">
        <w:r w:rsidR="00A84927" w:rsidRPr="00815804">
          <w:rPr>
            <w:rStyle w:val="Hipervnculo"/>
            <w:noProof/>
          </w:rPr>
          <w:t>6.3.2.</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Prueba Estática</w:t>
        </w:r>
        <w:r w:rsidR="00A84927">
          <w:rPr>
            <w:noProof/>
            <w:webHidden/>
          </w:rPr>
          <w:tab/>
        </w:r>
        <w:r w:rsidR="00A84927">
          <w:rPr>
            <w:noProof/>
            <w:webHidden/>
          </w:rPr>
          <w:fldChar w:fldCharType="begin"/>
        </w:r>
        <w:r w:rsidR="00A84927">
          <w:rPr>
            <w:noProof/>
            <w:webHidden/>
          </w:rPr>
          <w:instrText xml:space="preserve"> PAGEREF _Toc17444414 \h </w:instrText>
        </w:r>
        <w:r w:rsidR="00A84927">
          <w:rPr>
            <w:noProof/>
            <w:webHidden/>
          </w:rPr>
        </w:r>
        <w:r w:rsidR="00A84927">
          <w:rPr>
            <w:noProof/>
            <w:webHidden/>
          </w:rPr>
          <w:fldChar w:fldCharType="separate"/>
        </w:r>
        <w:r w:rsidR="00A84927">
          <w:rPr>
            <w:noProof/>
            <w:webHidden/>
          </w:rPr>
          <w:t>49</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15" w:history="1">
        <w:r w:rsidR="00A84927" w:rsidRPr="00815804">
          <w:rPr>
            <w:rStyle w:val="Hipervnculo"/>
            <w:noProof/>
          </w:rPr>
          <w:t>6.3.3.</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Medida</w:t>
        </w:r>
        <w:r w:rsidR="00A84927">
          <w:rPr>
            <w:noProof/>
            <w:webHidden/>
          </w:rPr>
          <w:tab/>
        </w:r>
        <w:r w:rsidR="00A84927">
          <w:rPr>
            <w:noProof/>
            <w:webHidden/>
          </w:rPr>
          <w:fldChar w:fldCharType="begin"/>
        </w:r>
        <w:r w:rsidR="00A84927">
          <w:rPr>
            <w:noProof/>
            <w:webHidden/>
          </w:rPr>
          <w:instrText xml:space="preserve"> PAGEREF _Toc17444415 \h </w:instrText>
        </w:r>
        <w:r w:rsidR="00A84927">
          <w:rPr>
            <w:noProof/>
            <w:webHidden/>
          </w:rPr>
        </w:r>
        <w:r w:rsidR="00A84927">
          <w:rPr>
            <w:noProof/>
            <w:webHidden/>
          </w:rPr>
          <w:fldChar w:fldCharType="separate"/>
        </w:r>
        <w:r w:rsidR="00A84927">
          <w:rPr>
            <w:noProof/>
            <w:webHidden/>
          </w:rPr>
          <w:t>50</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16" w:history="1">
        <w:r w:rsidR="00A84927" w:rsidRPr="00815804">
          <w:rPr>
            <w:rStyle w:val="Hipervnculo"/>
            <w:noProof/>
          </w:rPr>
          <w:t>6.3.4.</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Pago</w:t>
        </w:r>
        <w:r w:rsidR="00A84927">
          <w:rPr>
            <w:noProof/>
            <w:webHidden/>
          </w:rPr>
          <w:tab/>
        </w:r>
        <w:r w:rsidR="00A84927">
          <w:rPr>
            <w:noProof/>
            <w:webHidden/>
          </w:rPr>
          <w:fldChar w:fldCharType="begin"/>
        </w:r>
        <w:r w:rsidR="00A84927">
          <w:rPr>
            <w:noProof/>
            <w:webHidden/>
          </w:rPr>
          <w:instrText xml:space="preserve"> PAGEREF _Toc17444416 \h </w:instrText>
        </w:r>
        <w:r w:rsidR="00A84927">
          <w:rPr>
            <w:noProof/>
            <w:webHidden/>
          </w:rPr>
        </w:r>
        <w:r w:rsidR="00A84927">
          <w:rPr>
            <w:noProof/>
            <w:webHidden/>
          </w:rPr>
          <w:fldChar w:fldCharType="separate"/>
        </w:r>
        <w:r w:rsidR="00A84927">
          <w:rPr>
            <w:noProof/>
            <w:webHidden/>
          </w:rPr>
          <w:t>50</w:t>
        </w:r>
        <w:r w:rsidR="00A84927">
          <w:rPr>
            <w:noProof/>
            <w:webHidden/>
          </w:rPr>
          <w:fldChar w:fldCharType="end"/>
        </w:r>
      </w:hyperlink>
    </w:p>
    <w:p w:rsidR="00A84927" w:rsidRDefault="00636E42">
      <w:pPr>
        <w:pStyle w:val="TDC20"/>
        <w:rPr>
          <w:rFonts w:asciiTheme="minorHAnsi" w:eastAsiaTheme="minorEastAsia" w:hAnsiTheme="minorHAnsi" w:cstheme="minorBidi"/>
          <w:smallCaps w:val="0"/>
          <w:noProof/>
          <w:snapToGrid/>
          <w:sz w:val="22"/>
          <w:szCs w:val="22"/>
          <w:lang w:val="es-SV" w:eastAsia="es-SV"/>
        </w:rPr>
      </w:pPr>
      <w:hyperlink w:anchor="_Toc17444417" w:history="1">
        <w:r w:rsidR="00A84927" w:rsidRPr="00815804">
          <w:rPr>
            <w:rStyle w:val="Hipervnculo"/>
            <w:noProof/>
          </w:rPr>
          <w:t>6.4.</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LIMPIEZA Y DESINFECCION DE LA TUBERIA</w:t>
        </w:r>
        <w:r w:rsidR="00A84927">
          <w:rPr>
            <w:noProof/>
            <w:webHidden/>
          </w:rPr>
          <w:tab/>
        </w:r>
        <w:r w:rsidR="00A84927">
          <w:rPr>
            <w:noProof/>
            <w:webHidden/>
          </w:rPr>
          <w:fldChar w:fldCharType="begin"/>
        </w:r>
        <w:r w:rsidR="00A84927">
          <w:rPr>
            <w:noProof/>
            <w:webHidden/>
          </w:rPr>
          <w:instrText xml:space="preserve"> PAGEREF _Toc17444417 \h </w:instrText>
        </w:r>
        <w:r w:rsidR="00A84927">
          <w:rPr>
            <w:noProof/>
            <w:webHidden/>
          </w:rPr>
        </w:r>
        <w:r w:rsidR="00A84927">
          <w:rPr>
            <w:noProof/>
            <w:webHidden/>
          </w:rPr>
          <w:fldChar w:fldCharType="separate"/>
        </w:r>
        <w:r w:rsidR="00A84927">
          <w:rPr>
            <w:noProof/>
            <w:webHidden/>
          </w:rPr>
          <w:t>50</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18" w:history="1">
        <w:r w:rsidR="00A84927" w:rsidRPr="00815804">
          <w:rPr>
            <w:rStyle w:val="Hipervnculo"/>
            <w:noProof/>
          </w:rPr>
          <w:t>6.4.1.</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Generalidades</w:t>
        </w:r>
        <w:r w:rsidR="00A84927">
          <w:rPr>
            <w:noProof/>
            <w:webHidden/>
          </w:rPr>
          <w:tab/>
        </w:r>
        <w:r w:rsidR="00A84927">
          <w:rPr>
            <w:noProof/>
            <w:webHidden/>
          </w:rPr>
          <w:fldChar w:fldCharType="begin"/>
        </w:r>
        <w:r w:rsidR="00A84927">
          <w:rPr>
            <w:noProof/>
            <w:webHidden/>
          </w:rPr>
          <w:instrText xml:space="preserve"> PAGEREF _Toc17444418 \h </w:instrText>
        </w:r>
        <w:r w:rsidR="00A84927">
          <w:rPr>
            <w:noProof/>
            <w:webHidden/>
          </w:rPr>
        </w:r>
        <w:r w:rsidR="00A84927">
          <w:rPr>
            <w:noProof/>
            <w:webHidden/>
          </w:rPr>
          <w:fldChar w:fldCharType="separate"/>
        </w:r>
        <w:r w:rsidR="00A84927">
          <w:rPr>
            <w:noProof/>
            <w:webHidden/>
          </w:rPr>
          <w:t>50</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19" w:history="1">
        <w:r w:rsidR="00A84927" w:rsidRPr="00815804">
          <w:rPr>
            <w:rStyle w:val="Hipervnculo"/>
            <w:noProof/>
          </w:rPr>
          <w:t>6.4.2.</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Limpieza de la tubería</w:t>
        </w:r>
        <w:r w:rsidR="00A84927">
          <w:rPr>
            <w:noProof/>
            <w:webHidden/>
          </w:rPr>
          <w:tab/>
        </w:r>
        <w:r w:rsidR="00A84927">
          <w:rPr>
            <w:noProof/>
            <w:webHidden/>
          </w:rPr>
          <w:fldChar w:fldCharType="begin"/>
        </w:r>
        <w:r w:rsidR="00A84927">
          <w:rPr>
            <w:noProof/>
            <w:webHidden/>
          </w:rPr>
          <w:instrText xml:space="preserve"> PAGEREF _Toc17444419 \h </w:instrText>
        </w:r>
        <w:r w:rsidR="00A84927">
          <w:rPr>
            <w:noProof/>
            <w:webHidden/>
          </w:rPr>
        </w:r>
        <w:r w:rsidR="00A84927">
          <w:rPr>
            <w:noProof/>
            <w:webHidden/>
          </w:rPr>
          <w:fldChar w:fldCharType="separate"/>
        </w:r>
        <w:r w:rsidR="00A84927">
          <w:rPr>
            <w:noProof/>
            <w:webHidden/>
          </w:rPr>
          <w:t>50</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20" w:history="1">
        <w:r w:rsidR="00A84927" w:rsidRPr="00815804">
          <w:rPr>
            <w:rStyle w:val="Hipervnculo"/>
            <w:noProof/>
          </w:rPr>
          <w:t>6.4.3.</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Desinfección</w:t>
        </w:r>
        <w:r w:rsidR="00A84927">
          <w:rPr>
            <w:noProof/>
            <w:webHidden/>
          </w:rPr>
          <w:tab/>
        </w:r>
        <w:r w:rsidR="00A84927">
          <w:rPr>
            <w:noProof/>
            <w:webHidden/>
          </w:rPr>
          <w:fldChar w:fldCharType="begin"/>
        </w:r>
        <w:r w:rsidR="00A84927">
          <w:rPr>
            <w:noProof/>
            <w:webHidden/>
          </w:rPr>
          <w:instrText xml:space="preserve"> PAGEREF _Toc17444420 \h </w:instrText>
        </w:r>
        <w:r w:rsidR="00A84927">
          <w:rPr>
            <w:noProof/>
            <w:webHidden/>
          </w:rPr>
        </w:r>
        <w:r w:rsidR="00A84927">
          <w:rPr>
            <w:noProof/>
            <w:webHidden/>
          </w:rPr>
          <w:fldChar w:fldCharType="separate"/>
        </w:r>
        <w:r w:rsidR="00A84927">
          <w:rPr>
            <w:noProof/>
            <w:webHidden/>
          </w:rPr>
          <w:t>50</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21" w:history="1">
        <w:r w:rsidR="00A84927" w:rsidRPr="00815804">
          <w:rPr>
            <w:rStyle w:val="Hipervnculo"/>
            <w:noProof/>
          </w:rPr>
          <w:t>6.4.4.</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Medida</w:t>
        </w:r>
        <w:r w:rsidR="00A84927">
          <w:rPr>
            <w:noProof/>
            <w:webHidden/>
          </w:rPr>
          <w:tab/>
        </w:r>
        <w:r w:rsidR="00A84927">
          <w:rPr>
            <w:noProof/>
            <w:webHidden/>
          </w:rPr>
          <w:fldChar w:fldCharType="begin"/>
        </w:r>
        <w:r w:rsidR="00A84927">
          <w:rPr>
            <w:noProof/>
            <w:webHidden/>
          </w:rPr>
          <w:instrText xml:space="preserve"> PAGEREF _Toc17444421 \h </w:instrText>
        </w:r>
        <w:r w:rsidR="00A84927">
          <w:rPr>
            <w:noProof/>
            <w:webHidden/>
          </w:rPr>
        </w:r>
        <w:r w:rsidR="00A84927">
          <w:rPr>
            <w:noProof/>
            <w:webHidden/>
          </w:rPr>
          <w:fldChar w:fldCharType="separate"/>
        </w:r>
        <w:r w:rsidR="00A84927">
          <w:rPr>
            <w:noProof/>
            <w:webHidden/>
          </w:rPr>
          <w:t>51</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22" w:history="1">
        <w:r w:rsidR="00A84927" w:rsidRPr="00815804">
          <w:rPr>
            <w:rStyle w:val="Hipervnculo"/>
            <w:noProof/>
          </w:rPr>
          <w:t>6.4.5.</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Pago</w:t>
        </w:r>
        <w:r w:rsidR="00A84927">
          <w:rPr>
            <w:noProof/>
            <w:webHidden/>
          </w:rPr>
          <w:tab/>
        </w:r>
        <w:r w:rsidR="00A84927">
          <w:rPr>
            <w:noProof/>
            <w:webHidden/>
          </w:rPr>
          <w:fldChar w:fldCharType="begin"/>
        </w:r>
        <w:r w:rsidR="00A84927">
          <w:rPr>
            <w:noProof/>
            <w:webHidden/>
          </w:rPr>
          <w:instrText xml:space="preserve"> PAGEREF _Toc17444422 \h </w:instrText>
        </w:r>
        <w:r w:rsidR="00A84927">
          <w:rPr>
            <w:noProof/>
            <w:webHidden/>
          </w:rPr>
        </w:r>
        <w:r w:rsidR="00A84927">
          <w:rPr>
            <w:noProof/>
            <w:webHidden/>
          </w:rPr>
          <w:fldChar w:fldCharType="separate"/>
        </w:r>
        <w:r w:rsidR="00A84927">
          <w:rPr>
            <w:noProof/>
            <w:webHidden/>
          </w:rPr>
          <w:t>51</w:t>
        </w:r>
        <w:r w:rsidR="00A84927">
          <w:rPr>
            <w:noProof/>
            <w:webHidden/>
          </w:rPr>
          <w:fldChar w:fldCharType="end"/>
        </w:r>
      </w:hyperlink>
    </w:p>
    <w:p w:rsidR="00A84927" w:rsidRDefault="00636E42">
      <w:pPr>
        <w:pStyle w:val="TDC20"/>
        <w:rPr>
          <w:rFonts w:asciiTheme="minorHAnsi" w:eastAsiaTheme="minorEastAsia" w:hAnsiTheme="minorHAnsi" w:cstheme="minorBidi"/>
          <w:smallCaps w:val="0"/>
          <w:noProof/>
          <w:snapToGrid/>
          <w:sz w:val="22"/>
          <w:szCs w:val="22"/>
          <w:lang w:val="es-SV" w:eastAsia="es-SV"/>
        </w:rPr>
      </w:pPr>
      <w:hyperlink w:anchor="_Toc17444423" w:history="1">
        <w:r w:rsidR="00A84927" w:rsidRPr="00815804">
          <w:rPr>
            <w:rStyle w:val="Hipervnculo"/>
            <w:noProof/>
          </w:rPr>
          <w:t>6.5.</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INSTALACION DE VÁLVULAS Y PIEZAS ESPECIALES</w:t>
        </w:r>
        <w:r w:rsidR="00A84927">
          <w:rPr>
            <w:noProof/>
            <w:webHidden/>
          </w:rPr>
          <w:tab/>
        </w:r>
        <w:r w:rsidR="00A84927">
          <w:rPr>
            <w:noProof/>
            <w:webHidden/>
          </w:rPr>
          <w:fldChar w:fldCharType="begin"/>
        </w:r>
        <w:r w:rsidR="00A84927">
          <w:rPr>
            <w:noProof/>
            <w:webHidden/>
          </w:rPr>
          <w:instrText xml:space="preserve"> PAGEREF _Toc17444423 \h </w:instrText>
        </w:r>
        <w:r w:rsidR="00A84927">
          <w:rPr>
            <w:noProof/>
            <w:webHidden/>
          </w:rPr>
        </w:r>
        <w:r w:rsidR="00A84927">
          <w:rPr>
            <w:noProof/>
            <w:webHidden/>
          </w:rPr>
          <w:fldChar w:fldCharType="separate"/>
        </w:r>
        <w:r w:rsidR="00A84927">
          <w:rPr>
            <w:noProof/>
            <w:webHidden/>
          </w:rPr>
          <w:t>51</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24" w:history="1">
        <w:r w:rsidR="00A84927" w:rsidRPr="00815804">
          <w:rPr>
            <w:rStyle w:val="Hipervnculo"/>
            <w:noProof/>
          </w:rPr>
          <w:t>6.5.1.</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Generalidades</w:t>
        </w:r>
        <w:r w:rsidR="00A84927">
          <w:rPr>
            <w:noProof/>
            <w:webHidden/>
          </w:rPr>
          <w:tab/>
        </w:r>
        <w:r w:rsidR="00A84927">
          <w:rPr>
            <w:noProof/>
            <w:webHidden/>
          </w:rPr>
          <w:fldChar w:fldCharType="begin"/>
        </w:r>
        <w:r w:rsidR="00A84927">
          <w:rPr>
            <w:noProof/>
            <w:webHidden/>
          </w:rPr>
          <w:instrText xml:space="preserve"> PAGEREF _Toc17444424 \h </w:instrText>
        </w:r>
        <w:r w:rsidR="00A84927">
          <w:rPr>
            <w:noProof/>
            <w:webHidden/>
          </w:rPr>
        </w:r>
        <w:r w:rsidR="00A84927">
          <w:rPr>
            <w:noProof/>
            <w:webHidden/>
          </w:rPr>
          <w:fldChar w:fldCharType="separate"/>
        </w:r>
        <w:r w:rsidR="00A84927">
          <w:rPr>
            <w:noProof/>
            <w:webHidden/>
          </w:rPr>
          <w:t>51</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25" w:history="1">
        <w:r w:rsidR="00A84927" w:rsidRPr="00815804">
          <w:rPr>
            <w:rStyle w:val="Hipervnculo"/>
            <w:noProof/>
          </w:rPr>
          <w:t>6.5.2.</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Medida</w:t>
        </w:r>
        <w:r w:rsidR="00A84927">
          <w:rPr>
            <w:noProof/>
            <w:webHidden/>
          </w:rPr>
          <w:tab/>
        </w:r>
        <w:r w:rsidR="00A84927">
          <w:rPr>
            <w:noProof/>
            <w:webHidden/>
          </w:rPr>
          <w:fldChar w:fldCharType="begin"/>
        </w:r>
        <w:r w:rsidR="00A84927">
          <w:rPr>
            <w:noProof/>
            <w:webHidden/>
          </w:rPr>
          <w:instrText xml:space="preserve"> PAGEREF _Toc17444425 \h </w:instrText>
        </w:r>
        <w:r w:rsidR="00A84927">
          <w:rPr>
            <w:noProof/>
            <w:webHidden/>
          </w:rPr>
        </w:r>
        <w:r w:rsidR="00A84927">
          <w:rPr>
            <w:noProof/>
            <w:webHidden/>
          </w:rPr>
          <w:fldChar w:fldCharType="separate"/>
        </w:r>
        <w:r w:rsidR="00A84927">
          <w:rPr>
            <w:noProof/>
            <w:webHidden/>
          </w:rPr>
          <w:t>51</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26" w:history="1">
        <w:r w:rsidR="00A84927" w:rsidRPr="00815804">
          <w:rPr>
            <w:rStyle w:val="Hipervnculo"/>
            <w:noProof/>
          </w:rPr>
          <w:t>6.5.3.</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Pago</w:t>
        </w:r>
        <w:r w:rsidR="00A84927">
          <w:rPr>
            <w:noProof/>
            <w:webHidden/>
          </w:rPr>
          <w:tab/>
        </w:r>
        <w:r w:rsidR="00A84927">
          <w:rPr>
            <w:noProof/>
            <w:webHidden/>
          </w:rPr>
          <w:fldChar w:fldCharType="begin"/>
        </w:r>
        <w:r w:rsidR="00A84927">
          <w:rPr>
            <w:noProof/>
            <w:webHidden/>
          </w:rPr>
          <w:instrText xml:space="preserve"> PAGEREF _Toc17444426 \h </w:instrText>
        </w:r>
        <w:r w:rsidR="00A84927">
          <w:rPr>
            <w:noProof/>
            <w:webHidden/>
          </w:rPr>
        </w:r>
        <w:r w:rsidR="00A84927">
          <w:rPr>
            <w:noProof/>
            <w:webHidden/>
          </w:rPr>
          <w:fldChar w:fldCharType="separate"/>
        </w:r>
        <w:r w:rsidR="00A84927">
          <w:rPr>
            <w:noProof/>
            <w:webHidden/>
          </w:rPr>
          <w:t>52</w:t>
        </w:r>
        <w:r w:rsidR="00A84927">
          <w:rPr>
            <w:noProof/>
            <w:webHidden/>
          </w:rPr>
          <w:fldChar w:fldCharType="end"/>
        </w:r>
      </w:hyperlink>
    </w:p>
    <w:p w:rsidR="00A84927" w:rsidRDefault="00636E42">
      <w:pPr>
        <w:pStyle w:val="TDC20"/>
        <w:rPr>
          <w:rFonts w:asciiTheme="minorHAnsi" w:eastAsiaTheme="minorEastAsia" w:hAnsiTheme="minorHAnsi" w:cstheme="minorBidi"/>
          <w:smallCaps w:val="0"/>
          <w:noProof/>
          <w:snapToGrid/>
          <w:sz w:val="22"/>
          <w:szCs w:val="22"/>
          <w:lang w:val="es-SV" w:eastAsia="es-SV"/>
        </w:rPr>
      </w:pPr>
      <w:hyperlink w:anchor="_Toc17444427" w:history="1">
        <w:r w:rsidR="00A84927" w:rsidRPr="00815804">
          <w:rPr>
            <w:rStyle w:val="Hipervnculo"/>
            <w:noProof/>
          </w:rPr>
          <w:t>6.6.</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ACOMETIDAS DOMICILIARES</w:t>
        </w:r>
        <w:r w:rsidR="00A84927">
          <w:rPr>
            <w:noProof/>
            <w:webHidden/>
          </w:rPr>
          <w:tab/>
        </w:r>
        <w:r w:rsidR="00A84927">
          <w:rPr>
            <w:noProof/>
            <w:webHidden/>
          </w:rPr>
          <w:fldChar w:fldCharType="begin"/>
        </w:r>
        <w:r w:rsidR="00A84927">
          <w:rPr>
            <w:noProof/>
            <w:webHidden/>
          </w:rPr>
          <w:instrText xml:space="preserve"> PAGEREF _Toc17444427 \h </w:instrText>
        </w:r>
        <w:r w:rsidR="00A84927">
          <w:rPr>
            <w:noProof/>
            <w:webHidden/>
          </w:rPr>
        </w:r>
        <w:r w:rsidR="00A84927">
          <w:rPr>
            <w:noProof/>
            <w:webHidden/>
          </w:rPr>
          <w:fldChar w:fldCharType="separate"/>
        </w:r>
        <w:r w:rsidR="00A84927">
          <w:rPr>
            <w:noProof/>
            <w:webHidden/>
          </w:rPr>
          <w:t>52</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28" w:history="1">
        <w:r w:rsidR="00A84927" w:rsidRPr="00815804">
          <w:rPr>
            <w:rStyle w:val="Hipervnculo"/>
            <w:noProof/>
          </w:rPr>
          <w:t>6.6.1.</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Instalaciones de acometidas a partir de tuberías en  servicio</w:t>
        </w:r>
        <w:r w:rsidR="00A84927">
          <w:rPr>
            <w:noProof/>
            <w:webHidden/>
          </w:rPr>
          <w:tab/>
        </w:r>
        <w:r w:rsidR="00A84927">
          <w:rPr>
            <w:noProof/>
            <w:webHidden/>
          </w:rPr>
          <w:fldChar w:fldCharType="begin"/>
        </w:r>
        <w:r w:rsidR="00A84927">
          <w:rPr>
            <w:noProof/>
            <w:webHidden/>
          </w:rPr>
          <w:instrText xml:space="preserve"> PAGEREF _Toc17444428 \h </w:instrText>
        </w:r>
        <w:r w:rsidR="00A84927">
          <w:rPr>
            <w:noProof/>
            <w:webHidden/>
          </w:rPr>
        </w:r>
        <w:r w:rsidR="00A84927">
          <w:rPr>
            <w:noProof/>
            <w:webHidden/>
          </w:rPr>
          <w:fldChar w:fldCharType="separate"/>
        </w:r>
        <w:r w:rsidR="00A84927">
          <w:rPr>
            <w:noProof/>
            <w:webHidden/>
          </w:rPr>
          <w:t>52</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29" w:history="1">
        <w:r w:rsidR="00A84927" w:rsidRPr="00815804">
          <w:rPr>
            <w:rStyle w:val="Hipervnculo"/>
            <w:noProof/>
          </w:rPr>
          <w:t>6.6.2.</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Medida:</w:t>
        </w:r>
        <w:r w:rsidR="00A84927">
          <w:rPr>
            <w:noProof/>
            <w:webHidden/>
          </w:rPr>
          <w:tab/>
        </w:r>
        <w:r w:rsidR="00A84927">
          <w:rPr>
            <w:noProof/>
            <w:webHidden/>
          </w:rPr>
          <w:fldChar w:fldCharType="begin"/>
        </w:r>
        <w:r w:rsidR="00A84927">
          <w:rPr>
            <w:noProof/>
            <w:webHidden/>
          </w:rPr>
          <w:instrText xml:space="preserve"> PAGEREF _Toc17444429 \h </w:instrText>
        </w:r>
        <w:r w:rsidR="00A84927">
          <w:rPr>
            <w:noProof/>
            <w:webHidden/>
          </w:rPr>
        </w:r>
        <w:r w:rsidR="00A84927">
          <w:rPr>
            <w:noProof/>
            <w:webHidden/>
          </w:rPr>
          <w:fldChar w:fldCharType="separate"/>
        </w:r>
        <w:r w:rsidR="00A84927">
          <w:rPr>
            <w:noProof/>
            <w:webHidden/>
          </w:rPr>
          <w:t>52</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30" w:history="1">
        <w:r w:rsidR="00A84927" w:rsidRPr="00815804">
          <w:rPr>
            <w:rStyle w:val="Hipervnculo"/>
            <w:noProof/>
          </w:rPr>
          <w:t>6.6.3.</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Pago</w:t>
        </w:r>
        <w:r w:rsidR="00A84927">
          <w:rPr>
            <w:noProof/>
            <w:webHidden/>
          </w:rPr>
          <w:tab/>
        </w:r>
        <w:r w:rsidR="00A84927">
          <w:rPr>
            <w:noProof/>
            <w:webHidden/>
          </w:rPr>
          <w:fldChar w:fldCharType="begin"/>
        </w:r>
        <w:r w:rsidR="00A84927">
          <w:rPr>
            <w:noProof/>
            <w:webHidden/>
          </w:rPr>
          <w:instrText xml:space="preserve"> PAGEREF _Toc17444430 \h </w:instrText>
        </w:r>
        <w:r w:rsidR="00A84927">
          <w:rPr>
            <w:noProof/>
            <w:webHidden/>
          </w:rPr>
        </w:r>
        <w:r w:rsidR="00A84927">
          <w:rPr>
            <w:noProof/>
            <w:webHidden/>
          </w:rPr>
          <w:fldChar w:fldCharType="separate"/>
        </w:r>
        <w:r w:rsidR="00A84927">
          <w:rPr>
            <w:noProof/>
            <w:webHidden/>
          </w:rPr>
          <w:t>52</w:t>
        </w:r>
        <w:r w:rsidR="00A84927">
          <w:rPr>
            <w:noProof/>
            <w:webHidden/>
          </w:rPr>
          <w:fldChar w:fldCharType="end"/>
        </w:r>
      </w:hyperlink>
    </w:p>
    <w:p w:rsidR="00A84927" w:rsidRDefault="00636E42">
      <w:pPr>
        <w:pStyle w:val="TDC20"/>
        <w:rPr>
          <w:rFonts w:asciiTheme="minorHAnsi" w:eastAsiaTheme="minorEastAsia" w:hAnsiTheme="minorHAnsi" w:cstheme="minorBidi"/>
          <w:smallCaps w:val="0"/>
          <w:noProof/>
          <w:snapToGrid/>
          <w:sz w:val="22"/>
          <w:szCs w:val="22"/>
          <w:lang w:val="es-SV" w:eastAsia="es-SV"/>
        </w:rPr>
      </w:pPr>
      <w:hyperlink w:anchor="_Toc17444431" w:history="1">
        <w:r w:rsidR="00A84927" w:rsidRPr="00815804">
          <w:rPr>
            <w:rStyle w:val="Hipervnculo"/>
            <w:noProof/>
          </w:rPr>
          <w:t>6.7.</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Reinstalación de acometidas domiciliarias</w:t>
        </w:r>
        <w:r w:rsidR="00A84927">
          <w:rPr>
            <w:noProof/>
            <w:webHidden/>
          </w:rPr>
          <w:tab/>
        </w:r>
        <w:r w:rsidR="00A84927">
          <w:rPr>
            <w:noProof/>
            <w:webHidden/>
          </w:rPr>
          <w:fldChar w:fldCharType="begin"/>
        </w:r>
        <w:r w:rsidR="00A84927">
          <w:rPr>
            <w:noProof/>
            <w:webHidden/>
          </w:rPr>
          <w:instrText xml:space="preserve"> PAGEREF _Toc17444431 \h </w:instrText>
        </w:r>
        <w:r w:rsidR="00A84927">
          <w:rPr>
            <w:noProof/>
            <w:webHidden/>
          </w:rPr>
        </w:r>
        <w:r w:rsidR="00A84927">
          <w:rPr>
            <w:noProof/>
            <w:webHidden/>
          </w:rPr>
          <w:fldChar w:fldCharType="separate"/>
        </w:r>
        <w:r w:rsidR="00A84927">
          <w:rPr>
            <w:noProof/>
            <w:webHidden/>
          </w:rPr>
          <w:t>52</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32" w:history="1">
        <w:r w:rsidR="00A84927" w:rsidRPr="00815804">
          <w:rPr>
            <w:rStyle w:val="Hipervnculo"/>
            <w:noProof/>
          </w:rPr>
          <w:t>Generalidades</w:t>
        </w:r>
        <w:r w:rsidR="00A84927">
          <w:rPr>
            <w:noProof/>
            <w:webHidden/>
          </w:rPr>
          <w:tab/>
        </w:r>
        <w:r w:rsidR="00A84927">
          <w:rPr>
            <w:noProof/>
            <w:webHidden/>
          </w:rPr>
          <w:fldChar w:fldCharType="begin"/>
        </w:r>
        <w:r w:rsidR="00A84927">
          <w:rPr>
            <w:noProof/>
            <w:webHidden/>
          </w:rPr>
          <w:instrText xml:space="preserve"> PAGEREF _Toc17444432 \h </w:instrText>
        </w:r>
        <w:r w:rsidR="00A84927">
          <w:rPr>
            <w:noProof/>
            <w:webHidden/>
          </w:rPr>
        </w:r>
        <w:r w:rsidR="00A84927">
          <w:rPr>
            <w:noProof/>
            <w:webHidden/>
          </w:rPr>
          <w:fldChar w:fldCharType="separate"/>
        </w:r>
        <w:r w:rsidR="00A84927">
          <w:rPr>
            <w:noProof/>
            <w:webHidden/>
          </w:rPr>
          <w:t>52</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33" w:history="1">
        <w:r w:rsidR="00A84927" w:rsidRPr="00815804">
          <w:rPr>
            <w:rStyle w:val="Hipervnculo"/>
            <w:noProof/>
          </w:rPr>
          <w:t>6.7.1.</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Medida</w:t>
        </w:r>
        <w:r w:rsidR="00A84927">
          <w:rPr>
            <w:noProof/>
            <w:webHidden/>
          </w:rPr>
          <w:tab/>
        </w:r>
        <w:r w:rsidR="00A84927">
          <w:rPr>
            <w:noProof/>
            <w:webHidden/>
          </w:rPr>
          <w:fldChar w:fldCharType="begin"/>
        </w:r>
        <w:r w:rsidR="00A84927">
          <w:rPr>
            <w:noProof/>
            <w:webHidden/>
          </w:rPr>
          <w:instrText xml:space="preserve"> PAGEREF _Toc17444433 \h </w:instrText>
        </w:r>
        <w:r w:rsidR="00A84927">
          <w:rPr>
            <w:noProof/>
            <w:webHidden/>
          </w:rPr>
        </w:r>
        <w:r w:rsidR="00A84927">
          <w:rPr>
            <w:noProof/>
            <w:webHidden/>
          </w:rPr>
          <w:fldChar w:fldCharType="separate"/>
        </w:r>
        <w:r w:rsidR="00A84927">
          <w:rPr>
            <w:noProof/>
            <w:webHidden/>
          </w:rPr>
          <w:t>53</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34" w:history="1">
        <w:r w:rsidR="00A84927" w:rsidRPr="00815804">
          <w:rPr>
            <w:rStyle w:val="Hipervnculo"/>
            <w:noProof/>
          </w:rPr>
          <w:t>6.7.2.</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Pago</w:t>
        </w:r>
        <w:r w:rsidR="00A84927">
          <w:rPr>
            <w:noProof/>
            <w:webHidden/>
          </w:rPr>
          <w:tab/>
        </w:r>
        <w:r w:rsidR="00A84927">
          <w:rPr>
            <w:noProof/>
            <w:webHidden/>
          </w:rPr>
          <w:fldChar w:fldCharType="begin"/>
        </w:r>
        <w:r w:rsidR="00A84927">
          <w:rPr>
            <w:noProof/>
            <w:webHidden/>
          </w:rPr>
          <w:instrText xml:space="preserve"> PAGEREF _Toc17444434 \h </w:instrText>
        </w:r>
        <w:r w:rsidR="00A84927">
          <w:rPr>
            <w:noProof/>
            <w:webHidden/>
          </w:rPr>
        </w:r>
        <w:r w:rsidR="00A84927">
          <w:rPr>
            <w:noProof/>
            <w:webHidden/>
          </w:rPr>
          <w:fldChar w:fldCharType="separate"/>
        </w:r>
        <w:r w:rsidR="00A84927">
          <w:rPr>
            <w:noProof/>
            <w:webHidden/>
          </w:rPr>
          <w:t>53</w:t>
        </w:r>
        <w:r w:rsidR="00A84927">
          <w:rPr>
            <w:noProof/>
            <w:webHidden/>
          </w:rPr>
          <w:fldChar w:fldCharType="end"/>
        </w:r>
      </w:hyperlink>
    </w:p>
    <w:p w:rsidR="00A84927" w:rsidRDefault="00636E42">
      <w:pPr>
        <w:pStyle w:val="TDC10"/>
        <w:rPr>
          <w:rFonts w:asciiTheme="minorHAnsi" w:eastAsiaTheme="minorEastAsia" w:hAnsiTheme="minorHAnsi" w:cstheme="minorBidi"/>
          <w:b w:val="0"/>
          <w:bCs w:val="0"/>
          <w:caps w:val="0"/>
          <w:noProof/>
          <w:snapToGrid/>
          <w:sz w:val="22"/>
          <w:szCs w:val="22"/>
          <w:lang w:val="es-SV" w:eastAsia="es-SV"/>
        </w:rPr>
      </w:pPr>
      <w:hyperlink w:anchor="_Toc17444435" w:history="1">
        <w:r w:rsidR="00A84927" w:rsidRPr="00815804">
          <w:rPr>
            <w:rStyle w:val="Hipervnculo"/>
            <w:noProof/>
          </w:rPr>
          <w:t>7.</w:t>
        </w:r>
        <w:r w:rsidR="00A84927">
          <w:rPr>
            <w:rFonts w:asciiTheme="minorHAnsi" w:eastAsiaTheme="minorEastAsia" w:hAnsiTheme="minorHAnsi" w:cstheme="minorBidi"/>
            <w:b w:val="0"/>
            <w:bCs w:val="0"/>
            <w:caps w:val="0"/>
            <w:noProof/>
            <w:snapToGrid/>
            <w:sz w:val="22"/>
            <w:szCs w:val="22"/>
            <w:lang w:val="es-SV" w:eastAsia="es-SV"/>
          </w:rPr>
          <w:tab/>
        </w:r>
        <w:r w:rsidR="00A84927" w:rsidRPr="00815804">
          <w:rPr>
            <w:rStyle w:val="Hipervnculo"/>
            <w:noProof/>
          </w:rPr>
          <w:t>CONCRETOS Y ACERO DE REFUERZO</w:t>
        </w:r>
        <w:r w:rsidR="00A84927">
          <w:rPr>
            <w:noProof/>
            <w:webHidden/>
          </w:rPr>
          <w:tab/>
        </w:r>
        <w:r w:rsidR="00A84927">
          <w:rPr>
            <w:noProof/>
            <w:webHidden/>
          </w:rPr>
          <w:fldChar w:fldCharType="begin"/>
        </w:r>
        <w:r w:rsidR="00A84927">
          <w:rPr>
            <w:noProof/>
            <w:webHidden/>
          </w:rPr>
          <w:instrText xml:space="preserve"> PAGEREF _Toc17444435 \h </w:instrText>
        </w:r>
        <w:r w:rsidR="00A84927">
          <w:rPr>
            <w:noProof/>
            <w:webHidden/>
          </w:rPr>
        </w:r>
        <w:r w:rsidR="00A84927">
          <w:rPr>
            <w:noProof/>
            <w:webHidden/>
          </w:rPr>
          <w:fldChar w:fldCharType="separate"/>
        </w:r>
        <w:r w:rsidR="00A84927">
          <w:rPr>
            <w:noProof/>
            <w:webHidden/>
          </w:rPr>
          <w:t>54</w:t>
        </w:r>
        <w:r w:rsidR="00A84927">
          <w:rPr>
            <w:noProof/>
            <w:webHidden/>
          </w:rPr>
          <w:fldChar w:fldCharType="end"/>
        </w:r>
      </w:hyperlink>
    </w:p>
    <w:p w:rsidR="00A84927" w:rsidRDefault="00636E42">
      <w:pPr>
        <w:pStyle w:val="TDC20"/>
        <w:rPr>
          <w:rFonts w:asciiTheme="minorHAnsi" w:eastAsiaTheme="minorEastAsia" w:hAnsiTheme="minorHAnsi" w:cstheme="minorBidi"/>
          <w:smallCaps w:val="0"/>
          <w:noProof/>
          <w:snapToGrid/>
          <w:sz w:val="22"/>
          <w:szCs w:val="22"/>
          <w:lang w:val="es-SV" w:eastAsia="es-SV"/>
        </w:rPr>
      </w:pPr>
      <w:hyperlink w:anchor="_Toc17444436" w:history="1">
        <w:r w:rsidR="00A84927" w:rsidRPr="00815804">
          <w:rPr>
            <w:rStyle w:val="Hipervnculo"/>
            <w:noProof/>
          </w:rPr>
          <w:t>7.1.</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CONCRETOS</w:t>
        </w:r>
        <w:r w:rsidR="00A84927">
          <w:rPr>
            <w:noProof/>
            <w:webHidden/>
          </w:rPr>
          <w:tab/>
        </w:r>
        <w:r w:rsidR="00A84927">
          <w:rPr>
            <w:noProof/>
            <w:webHidden/>
          </w:rPr>
          <w:fldChar w:fldCharType="begin"/>
        </w:r>
        <w:r w:rsidR="00A84927">
          <w:rPr>
            <w:noProof/>
            <w:webHidden/>
          </w:rPr>
          <w:instrText xml:space="preserve"> PAGEREF _Toc17444436 \h </w:instrText>
        </w:r>
        <w:r w:rsidR="00A84927">
          <w:rPr>
            <w:noProof/>
            <w:webHidden/>
          </w:rPr>
        </w:r>
        <w:r w:rsidR="00A84927">
          <w:rPr>
            <w:noProof/>
            <w:webHidden/>
          </w:rPr>
          <w:fldChar w:fldCharType="separate"/>
        </w:r>
        <w:r w:rsidR="00A84927">
          <w:rPr>
            <w:noProof/>
            <w:webHidden/>
          </w:rPr>
          <w:t>54</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37" w:history="1">
        <w:r w:rsidR="00A84927" w:rsidRPr="00815804">
          <w:rPr>
            <w:rStyle w:val="Hipervnculo"/>
            <w:noProof/>
          </w:rPr>
          <w:t>7.1.1.</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Generalidades</w:t>
        </w:r>
        <w:r w:rsidR="00A84927">
          <w:rPr>
            <w:noProof/>
            <w:webHidden/>
          </w:rPr>
          <w:tab/>
        </w:r>
        <w:r w:rsidR="00A84927">
          <w:rPr>
            <w:noProof/>
            <w:webHidden/>
          </w:rPr>
          <w:fldChar w:fldCharType="begin"/>
        </w:r>
        <w:r w:rsidR="00A84927">
          <w:rPr>
            <w:noProof/>
            <w:webHidden/>
          </w:rPr>
          <w:instrText xml:space="preserve"> PAGEREF _Toc17444437 \h </w:instrText>
        </w:r>
        <w:r w:rsidR="00A84927">
          <w:rPr>
            <w:noProof/>
            <w:webHidden/>
          </w:rPr>
        </w:r>
        <w:r w:rsidR="00A84927">
          <w:rPr>
            <w:noProof/>
            <w:webHidden/>
          </w:rPr>
          <w:fldChar w:fldCharType="separate"/>
        </w:r>
        <w:r w:rsidR="00A84927">
          <w:rPr>
            <w:noProof/>
            <w:webHidden/>
          </w:rPr>
          <w:t>54</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38" w:history="1">
        <w:r w:rsidR="00A84927" w:rsidRPr="00815804">
          <w:rPr>
            <w:rStyle w:val="Hipervnculo"/>
            <w:noProof/>
          </w:rPr>
          <w:t>7.1.2.</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Composición del concreto</w:t>
        </w:r>
        <w:r w:rsidR="00A84927">
          <w:rPr>
            <w:noProof/>
            <w:webHidden/>
          </w:rPr>
          <w:tab/>
        </w:r>
        <w:r w:rsidR="00A84927">
          <w:rPr>
            <w:noProof/>
            <w:webHidden/>
          </w:rPr>
          <w:fldChar w:fldCharType="begin"/>
        </w:r>
        <w:r w:rsidR="00A84927">
          <w:rPr>
            <w:noProof/>
            <w:webHidden/>
          </w:rPr>
          <w:instrText xml:space="preserve"> PAGEREF _Toc17444438 \h </w:instrText>
        </w:r>
        <w:r w:rsidR="00A84927">
          <w:rPr>
            <w:noProof/>
            <w:webHidden/>
          </w:rPr>
        </w:r>
        <w:r w:rsidR="00A84927">
          <w:rPr>
            <w:noProof/>
            <w:webHidden/>
          </w:rPr>
          <w:fldChar w:fldCharType="separate"/>
        </w:r>
        <w:r w:rsidR="00A84927">
          <w:rPr>
            <w:noProof/>
            <w:webHidden/>
          </w:rPr>
          <w:t>54</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39" w:history="1">
        <w:r w:rsidR="00A84927" w:rsidRPr="00815804">
          <w:rPr>
            <w:rStyle w:val="Hipervnculo"/>
            <w:noProof/>
          </w:rPr>
          <w:t>7.1.3.</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Consistencia del concreto</w:t>
        </w:r>
        <w:r w:rsidR="00A84927">
          <w:rPr>
            <w:noProof/>
            <w:webHidden/>
          </w:rPr>
          <w:tab/>
        </w:r>
        <w:r w:rsidR="00A84927">
          <w:rPr>
            <w:noProof/>
            <w:webHidden/>
          </w:rPr>
          <w:fldChar w:fldCharType="begin"/>
        </w:r>
        <w:r w:rsidR="00A84927">
          <w:rPr>
            <w:noProof/>
            <w:webHidden/>
          </w:rPr>
          <w:instrText xml:space="preserve"> PAGEREF _Toc17444439 \h </w:instrText>
        </w:r>
        <w:r w:rsidR="00A84927">
          <w:rPr>
            <w:noProof/>
            <w:webHidden/>
          </w:rPr>
        </w:r>
        <w:r w:rsidR="00A84927">
          <w:rPr>
            <w:noProof/>
            <w:webHidden/>
          </w:rPr>
          <w:fldChar w:fldCharType="separate"/>
        </w:r>
        <w:r w:rsidR="00A84927">
          <w:rPr>
            <w:noProof/>
            <w:webHidden/>
          </w:rPr>
          <w:t>54</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40" w:history="1">
        <w:r w:rsidR="00A84927" w:rsidRPr="00815804">
          <w:rPr>
            <w:rStyle w:val="Hipervnculo"/>
            <w:noProof/>
          </w:rPr>
          <w:t>7.1.4.</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Cemento para el concreto</w:t>
        </w:r>
        <w:r w:rsidR="00A84927">
          <w:rPr>
            <w:noProof/>
            <w:webHidden/>
          </w:rPr>
          <w:tab/>
        </w:r>
        <w:r w:rsidR="00A84927">
          <w:rPr>
            <w:noProof/>
            <w:webHidden/>
          </w:rPr>
          <w:fldChar w:fldCharType="begin"/>
        </w:r>
        <w:r w:rsidR="00A84927">
          <w:rPr>
            <w:noProof/>
            <w:webHidden/>
          </w:rPr>
          <w:instrText xml:space="preserve"> PAGEREF _Toc17444440 \h </w:instrText>
        </w:r>
        <w:r w:rsidR="00A84927">
          <w:rPr>
            <w:noProof/>
            <w:webHidden/>
          </w:rPr>
        </w:r>
        <w:r w:rsidR="00A84927">
          <w:rPr>
            <w:noProof/>
            <w:webHidden/>
          </w:rPr>
          <w:fldChar w:fldCharType="separate"/>
        </w:r>
        <w:r w:rsidR="00A84927">
          <w:rPr>
            <w:noProof/>
            <w:webHidden/>
          </w:rPr>
          <w:t>55</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41" w:history="1">
        <w:r w:rsidR="00A84927" w:rsidRPr="00815804">
          <w:rPr>
            <w:rStyle w:val="Hipervnculo"/>
            <w:noProof/>
          </w:rPr>
          <w:t>7.1.5.</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Agua para el concreto</w:t>
        </w:r>
        <w:r w:rsidR="00A84927">
          <w:rPr>
            <w:noProof/>
            <w:webHidden/>
          </w:rPr>
          <w:tab/>
        </w:r>
        <w:r w:rsidR="00A84927">
          <w:rPr>
            <w:noProof/>
            <w:webHidden/>
          </w:rPr>
          <w:fldChar w:fldCharType="begin"/>
        </w:r>
        <w:r w:rsidR="00A84927">
          <w:rPr>
            <w:noProof/>
            <w:webHidden/>
          </w:rPr>
          <w:instrText xml:space="preserve"> PAGEREF _Toc17444441 \h </w:instrText>
        </w:r>
        <w:r w:rsidR="00A84927">
          <w:rPr>
            <w:noProof/>
            <w:webHidden/>
          </w:rPr>
        </w:r>
        <w:r w:rsidR="00A84927">
          <w:rPr>
            <w:noProof/>
            <w:webHidden/>
          </w:rPr>
          <w:fldChar w:fldCharType="separate"/>
        </w:r>
        <w:r w:rsidR="00A84927">
          <w:rPr>
            <w:noProof/>
            <w:webHidden/>
          </w:rPr>
          <w:t>55</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42" w:history="1">
        <w:r w:rsidR="00A84927" w:rsidRPr="00815804">
          <w:rPr>
            <w:rStyle w:val="Hipervnculo"/>
            <w:noProof/>
          </w:rPr>
          <w:t>7.1.6.</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Agregados para el concreto</w:t>
        </w:r>
        <w:r w:rsidR="00A84927">
          <w:rPr>
            <w:noProof/>
            <w:webHidden/>
          </w:rPr>
          <w:tab/>
        </w:r>
        <w:r w:rsidR="00A84927">
          <w:rPr>
            <w:noProof/>
            <w:webHidden/>
          </w:rPr>
          <w:fldChar w:fldCharType="begin"/>
        </w:r>
        <w:r w:rsidR="00A84927">
          <w:rPr>
            <w:noProof/>
            <w:webHidden/>
          </w:rPr>
          <w:instrText xml:space="preserve"> PAGEREF _Toc17444442 \h </w:instrText>
        </w:r>
        <w:r w:rsidR="00A84927">
          <w:rPr>
            <w:noProof/>
            <w:webHidden/>
          </w:rPr>
        </w:r>
        <w:r w:rsidR="00A84927">
          <w:rPr>
            <w:noProof/>
            <w:webHidden/>
          </w:rPr>
          <w:fldChar w:fldCharType="separate"/>
        </w:r>
        <w:r w:rsidR="00A84927">
          <w:rPr>
            <w:noProof/>
            <w:webHidden/>
          </w:rPr>
          <w:t>55</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43" w:history="1">
        <w:r w:rsidR="00A84927" w:rsidRPr="00815804">
          <w:rPr>
            <w:rStyle w:val="Hipervnculo"/>
            <w:noProof/>
          </w:rPr>
          <w:t>7.1.7.</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Aditivos</w:t>
        </w:r>
        <w:r w:rsidR="00A84927">
          <w:rPr>
            <w:noProof/>
            <w:webHidden/>
          </w:rPr>
          <w:tab/>
        </w:r>
        <w:r w:rsidR="00A84927">
          <w:rPr>
            <w:noProof/>
            <w:webHidden/>
          </w:rPr>
          <w:fldChar w:fldCharType="begin"/>
        </w:r>
        <w:r w:rsidR="00A84927">
          <w:rPr>
            <w:noProof/>
            <w:webHidden/>
          </w:rPr>
          <w:instrText xml:space="preserve"> PAGEREF _Toc17444443 \h </w:instrText>
        </w:r>
        <w:r w:rsidR="00A84927">
          <w:rPr>
            <w:noProof/>
            <w:webHidden/>
          </w:rPr>
        </w:r>
        <w:r w:rsidR="00A84927">
          <w:rPr>
            <w:noProof/>
            <w:webHidden/>
          </w:rPr>
          <w:fldChar w:fldCharType="separate"/>
        </w:r>
        <w:r w:rsidR="00A84927">
          <w:rPr>
            <w:noProof/>
            <w:webHidden/>
          </w:rPr>
          <w:t>56</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44" w:history="1">
        <w:r w:rsidR="00A84927" w:rsidRPr="00815804">
          <w:rPr>
            <w:rStyle w:val="Hipervnculo"/>
            <w:noProof/>
          </w:rPr>
          <w:t>7.1.8.</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Mezcla y transporte del concreto</w:t>
        </w:r>
        <w:r w:rsidR="00A84927">
          <w:rPr>
            <w:noProof/>
            <w:webHidden/>
          </w:rPr>
          <w:tab/>
        </w:r>
        <w:r w:rsidR="00A84927">
          <w:rPr>
            <w:noProof/>
            <w:webHidden/>
          </w:rPr>
          <w:fldChar w:fldCharType="begin"/>
        </w:r>
        <w:r w:rsidR="00A84927">
          <w:rPr>
            <w:noProof/>
            <w:webHidden/>
          </w:rPr>
          <w:instrText xml:space="preserve"> PAGEREF _Toc17444444 \h </w:instrText>
        </w:r>
        <w:r w:rsidR="00A84927">
          <w:rPr>
            <w:noProof/>
            <w:webHidden/>
          </w:rPr>
        </w:r>
        <w:r w:rsidR="00A84927">
          <w:rPr>
            <w:noProof/>
            <w:webHidden/>
          </w:rPr>
          <w:fldChar w:fldCharType="separate"/>
        </w:r>
        <w:r w:rsidR="00A84927">
          <w:rPr>
            <w:noProof/>
            <w:webHidden/>
          </w:rPr>
          <w:t>57</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45" w:history="1">
        <w:r w:rsidR="00A84927" w:rsidRPr="00815804">
          <w:rPr>
            <w:rStyle w:val="Hipervnculo"/>
            <w:noProof/>
          </w:rPr>
          <w:t>7.1.9.</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Preparación de la fundación antes de la colocación del concreto</w:t>
        </w:r>
        <w:r w:rsidR="00A84927">
          <w:rPr>
            <w:noProof/>
            <w:webHidden/>
          </w:rPr>
          <w:tab/>
        </w:r>
        <w:r w:rsidR="00A84927">
          <w:rPr>
            <w:noProof/>
            <w:webHidden/>
          </w:rPr>
          <w:fldChar w:fldCharType="begin"/>
        </w:r>
        <w:r w:rsidR="00A84927">
          <w:rPr>
            <w:noProof/>
            <w:webHidden/>
          </w:rPr>
          <w:instrText xml:space="preserve"> PAGEREF _Toc17444445 \h </w:instrText>
        </w:r>
        <w:r w:rsidR="00A84927">
          <w:rPr>
            <w:noProof/>
            <w:webHidden/>
          </w:rPr>
        </w:r>
        <w:r w:rsidR="00A84927">
          <w:rPr>
            <w:noProof/>
            <w:webHidden/>
          </w:rPr>
          <w:fldChar w:fldCharType="separate"/>
        </w:r>
        <w:r w:rsidR="00A84927">
          <w:rPr>
            <w:noProof/>
            <w:webHidden/>
          </w:rPr>
          <w:t>57</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46" w:history="1">
        <w:r w:rsidR="00A84927" w:rsidRPr="00815804">
          <w:rPr>
            <w:rStyle w:val="Hipervnculo"/>
            <w:noProof/>
          </w:rPr>
          <w:t>7.1.10.</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Colocación del Concreto</w:t>
        </w:r>
        <w:r w:rsidR="00A84927">
          <w:rPr>
            <w:noProof/>
            <w:webHidden/>
          </w:rPr>
          <w:tab/>
        </w:r>
        <w:r w:rsidR="00A84927">
          <w:rPr>
            <w:noProof/>
            <w:webHidden/>
          </w:rPr>
          <w:fldChar w:fldCharType="begin"/>
        </w:r>
        <w:r w:rsidR="00A84927">
          <w:rPr>
            <w:noProof/>
            <w:webHidden/>
          </w:rPr>
          <w:instrText xml:space="preserve"> PAGEREF _Toc17444446 \h </w:instrText>
        </w:r>
        <w:r w:rsidR="00A84927">
          <w:rPr>
            <w:noProof/>
            <w:webHidden/>
          </w:rPr>
        </w:r>
        <w:r w:rsidR="00A84927">
          <w:rPr>
            <w:noProof/>
            <w:webHidden/>
          </w:rPr>
          <w:fldChar w:fldCharType="separate"/>
        </w:r>
        <w:r w:rsidR="00A84927">
          <w:rPr>
            <w:noProof/>
            <w:webHidden/>
          </w:rPr>
          <w:t>58</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47" w:history="1">
        <w:r w:rsidR="00A84927" w:rsidRPr="00815804">
          <w:rPr>
            <w:rStyle w:val="Hipervnculo"/>
            <w:noProof/>
          </w:rPr>
          <w:t>7.1.11.</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Colocación del concreto bajo el nivel del agua</w:t>
        </w:r>
        <w:r w:rsidR="00A84927">
          <w:rPr>
            <w:noProof/>
            <w:webHidden/>
          </w:rPr>
          <w:tab/>
        </w:r>
        <w:r w:rsidR="00A84927">
          <w:rPr>
            <w:noProof/>
            <w:webHidden/>
          </w:rPr>
          <w:fldChar w:fldCharType="begin"/>
        </w:r>
        <w:r w:rsidR="00A84927">
          <w:rPr>
            <w:noProof/>
            <w:webHidden/>
          </w:rPr>
          <w:instrText xml:space="preserve"> PAGEREF _Toc17444447 \h </w:instrText>
        </w:r>
        <w:r w:rsidR="00A84927">
          <w:rPr>
            <w:noProof/>
            <w:webHidden/>
          </w:rPr>
        </w:r>
        <w:r w:rsidR="00A84927">
          <w:rPr>
            <w:noProof/>
            <w:webHidden/>
          </w:rPr>
          <w:fldChar w:fldCharType="separate"/>
        </w:r>
        <w:r w:rsidR="00A84927">
          <w:rPr>
            <w:noProof/>
            <w:webHidden/>
          </w:rPr>
          <w:t>58</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48" w:history="1">
        <w:r w:rsidR="00A84927" w:rsidRPr="00815804">
          <w:rPr>
            <w:rStyle w:val="Hipervnculo"/>
            <w:noProof/>
          </w:rPr>
          <w:t>7.1.12.</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Juntas de construcción</w:t>
        </w:r>
        <w:r w:rsidR="00A84927">
          <w:rPr>
            <w:noProof/>
            <w:webHidden/>
          </w:rPr>
          <w:tab/>
        </w:r>
        <w:r w:rsidR="00A84927">
          <w:rPr>
            <w:noProof/>
            <w:webHidden/>
          </w:rPr>
          <w:fldChar w:fldCharType="begin"/>
        </w:r>
        <w:r w:rsidR="00A84927">
          <w:rPr>
            <w:noProof/>
            <w:webHidden/>
          </w:rPr>
          <w:instrText xml:space="preserve"> PAGEREF _Toc17444448 \h </w:instrText>
        </w:r>
        <w:r w:rsidR="00A84927">
          <w:rPr>
            <w:noProof/>
            <w:webHidden/>
          </w:rPr>
        </w:r>
        <w:r w:rsidR="00A84927">
          <w:rPr>
            <w:noProof/>
            <w:webHidden/>
          </w:rPr>
          <w:fldChar w:fldCharType="separate"/>
        </w:r>
        <w:r w:rsidR="00A84927">
          <w:rPr>
            <w:noProof/>
            <w:webHidden/>
          </w:rPr>
          <w:t>59</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49" w:history="1">
        <w:r w:rsidR="00A84927" w:rsidRPr="00815804">
          <w:rPr>
            <w:rStyle w:val="Hipervnculo"/>
            <w:noProof/>
          </w:rPr>
          <w:t>7.1.13.</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Acabado de superficies de concreto y tratamiento de superficies defectuosas</w:t>
        </w:r>
        <w:r w:rsidR="00A84927">
          <w:rPr>
            <w:noProof/>
            <w:webHidden/>
          </w:rPr>
          <w:tab/>
        </w:r>
        <w:r w:rsidR="00A84927">
          <w:rPr>
            <w:noProof/>
            <w:webHidden/>
          </w:rPr>
          <w:fldChar w:fldCharType="begin"/>
        </w:r>
        <w:r w:rsidR="00A84927">
          <w:rPr>
            <w:noProof/>
            <w:webHidden/>
          </w:rPr>
          <w:instrText xml:space="preserve"> PAGEREF _Toc17444449 \h </w:instrText>
        </w:r>
        <w:r w:rsidR="00A84927">
          <w:rPr>
            <w:noProof/>
            <w:webHidden/>
          </w:rPr>
        </w:r>
        <w:r w:rsidR="00A84927">
          <w:rPr>
            <w:noProof/>
            <w:webHidden/>
          </w:rPr>
          <w:fldChar w:fldCharType="separate"/>
        </w:r>
        <w:r w:rsidR="00A84927">
          <w:rPr>
            <w:noProof/>
            <w:webHidden/>
          </w:rPr>
          <w:t>60</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50" w:history="1">
        <w:r w:rsidR="00A84927" w:rsidRPr="00815804">
          <w:rPr>
            <w:rStyle w:val="Hipervnculo"/>
            <w:noProof/>
          </w:rPr>
          <w:t>7.1.14.</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Curado del concreto</w:t>
        </w:r>
        <w:r w:rsidR="00A84927">
          <w:rPr>
            <w:noProof/>
            <w:webHidden/>
          </w:rPr>
          <w:tab/>
        </w:r>
        <w:r w:rsidR="00A84927">
          <w:rPr>
            <w:noProof/>
            <w:webHidden/>
          </w:rPr>
          <w:fldChar w:fldCharType="begin"/>
        </w:r>
        <w:r w:rsidR="00A84927">
          <w:rPr>
            <w:noProof/>
            <w:webHidden/>
          </w:rPr>
          <w:instrText xml:space="preserve"> PAGEREF _Toc17444450 \h </w:instrText>
        </w:r>
        <w:r w:rsidR="00A84927">
          <w:rPr>
            <w:noProof/>
            <w:webHidden/>
          </w:rPr>
        </w:r>
        <w:r w:rsidR="00A84927">
          <w:rPr>
            <w:noProof/>
            <w:webHidden/>
          </w:rPr>
          <w:fldChar w:fldCharType="separate"/>
        </w:r>
        <w:r w:rsidR="00A84927">
          <w:rPr>
            <w:noProof/>
            <w:webHidden/>
          </w:rPr>
          <w:t>60</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51" w:history="1">
        <w:r w:rsidR="00A84927" w:rsidRPr="00815804">
          <w:rPr>
            <w:rStyle w:val="Hipervnculo"/>
            <w:noProof/>
          </w:rPr>
          <w:t>7.1.15.</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Pruebas del concreto</w:t>
        </w:r>
        <w:r w:rsidR="00A84927">
          <w:rPr>
            <w:noProof/>
            <w:webHidden/>
          </w:rPr>
          <w:tab/>
        </w:r>
        <w:r w:rsidR="00A84927">
          <w:rPr>
            <w:noProof/>
            <w:webHidden/>
          </w:rPr>
          <w:fldChar w:fldCharType="begin"/>
        </w:r>
        <w:r w:rsidR="00A84927">
          <w:rPr>
            <w:noProof/>
            <w:webHidden/>
          </w:rPr>
          <w:instrText xml:space="preserve"> PAGEREF _Toc17444451 \h </w:instrText>
        </w:r>
        <w:r w:rsidR="00A84927">
          <w:rPr>
            <w:noProof/>
            <w:webHidden/>
          </w:rPr>
        </w:r>
        <w:r w:rsidR="00A84927">
          <w:rPr>
            <w:noProof/>
            <w:webHidden/>
          </w:rPr>
          <w:fldChar w:fldCharType="separate"/>
        </w:r>
        <w:r w:rsidR="00A84927">
          <w:rPr>
            <w:noProof/>
            <w:webHidden/>
          </w:rPr>
          <w:t>61</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52" w:history="1">
        <w:r w:rsidR="00A84927" w:rsidRPr="00815804">
          <w:rPr>
            <w:rStyle w:val="Hipervnculo"/>
            <w:noProof/>
          </w:rPr>
          <w:t>7.1.16.</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Encofrados y cimbras</w:t>
        </w:r>
        <w:r w:rsidR="00A84927">
          <w:rPr>
            <w:noProof/>
            <w:webHidden/>
          </w:rPr>
          <w:tab/>
        </w:r>
        <w:r w:rsidR="00A84927">
          <w:rPr>
            <w:noProof/>
            <w:webHidden/>
          </w:rPr>
          <w:fldChar w:fldCharType="begin"/>
        </w:r>
        <w:r w:rsidR="00A84927">
          <w:rPr>
            <w:noProof/>
            <w:webHidden/>
          </w:rPr>
          <w:instrText xml:space="preserve"> PAGEREF _Toc17444452 \h </w:instrText>
        </w:r>
        <w:r w:rsidR="00A84927">
          <w:rPr>
            <w:noProof/>
            <w:webHidden/>
          </w:rPr>
        </w:r>
        <w:r w:rsidR="00A84927">
          <w:rPr>
            <w:noProof/>
            <w:webHidden/>
          </w:rPr>
          <w:fldChar w:fldCharType="separate"/>
        </w:r>
        <w:r w:rsidR="00A84927">
          <w:rPr>
            <w:noProof/>
            <w:webHidden/>
          </w:rPr>
          <w:t>61</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53" w:history="1">
        <w:r w:rsidR="00A84927" w:rsidRPr="00815804">
          <w:rPr>
            <w:rStyle w:val="Hipervnculo"/>
            <w:noProof/>
          </w:rPr>
          <w:t>7.1.17.</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Mortero de cemento</w:t>
        </w:r>
        <w:r w:rsidR="00A84927">
          <w:rPr>
            <w:noProof/>
            <w:webHidden/>
          </w:rPr>
          <w:tab/>
        </w:r>
        <w:r w:rsidR="00A84927">
          <w:rPr>
            <w:noProof/>
            <w:webHidden/>
          </w:rPr>
          <w:fldChar w:fldCharType="begin"/>
        </w:r>
        <w:r w:rsidR="00A84927">
          <w:rPr>
            <w:noProof/>
            <w:webHidden/>
          </w:rPr>
          <w:instrText xml:space="preserve"> PAGEREF _Toc17444453 \h </w:instrText>
        </w:r>
        <w:r w:rsidR="00A84927">
          <w:rPr>
            <w:noProof/>
            <w:webHidden/>
          </w:rPr>
        </w:r>
        <w:r w:rsidR="00A84927">
          <w:rPr>
            <w:noProof/>
            <w:webHidden/>
          </w:rPr>
          <w:fldChar w:fldCharType="separate"/>
        </w:r>
        <w:r w:rsidR="00A84927">
          <w:rPr>
            <w:noProof/>
            <w:webHidden/>
          </w:rPr>
          <w:t>62</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54" w:history="1">
        <w:r w:rsidR="00A84927" w:rsidRPr="00815804">
          <w:rPr>
            <w:rStyle w:val="Hipervnculo"/>
            <w:noProof/>
          </w:rPr>
          <w:t>7.1.18.</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Estructuras de Concreto Prefabricadas</w:t>
        </w:r>
        <w:r w:rsidR="00A84927">
          <w:rPr>
            <w:noProof/>
            <w:webHidden/>
          </w:rPr>
          <w:tab/>
        </w:r>
        <w:r w:rsidR="00A84927">
          <w:rPr>
            <w:noProof/>
            <w:webHidden/>
          </w:rPr>
          <w:fldChar w:fldCharType="begin"/>
        </w:r>
        <w:r w:rsidR="00A84927">
          <w:rPr>
            <w:noProof/>
            <w:webHidden/>
          </w:rPr>
          <w:instrText xml:space="preserve"> PAGEREF _Toc17444454 \h </w:instrText>
        </w:r>
        <w:r w:rsidR="00A84927">
          <w:rPr>
            <w:noProof/>
            <w:webHidden/>
          </w:rPr>
        </w:r>
        <w:r w:rsidR="00A84927">
          <w:rPr>
            <w:noProof/>
            <w:webHidden/>
          </w:rPr>
          <w:fldChar w:fldCharType="separate"/>
        </w:r>
        <w:r w:rsidR="00A84927">
          <w:rPr>
            <w:noProof/>
            <w:webHidden/>
          </w:rPr>
          <w:t>63</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55" w:history="1">
        <w:r w:rsidR="00A84927" w:rsidRPr="00815804">
          <w:rPr>
            <w:rStyle w:val="Hipervnculo"/>
            <w:noProof/>
          </w:rPr>
          <w:t>7.1.19.</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Fijación y construcción dentro del concreto</w:t>
        </w:r>
        <w:r w:rsidR="00A84927">
          <w:rPr>
            <w:noProof/>
            <w:webHidden/>
          </w:rPr>
          <w:tab/>
        </w:r>
        <w:r w:rsidR="00A84927">
          <w:rPr>
            <w:noProof/>
            <w:webHidden/>
          </w:rPr>
          <w:fldChar w:fldCharType="begin"/>
        </w:r>
        <w:r w:rsidR="00A84927">
          <w:rPr>
            <w:noProof/>
            <w:webHidden/>
          </w:rPr>
          <w:instrText xml:space="preserve"> PAGEREF _Toc17444455 \h </w:instrText>
        </w:r>
        <w:r w:rsidR="00A84927">
          <w:rPr>
            <w:noProof/>
            <w:webHidden/>
          </w:rPr>
        </w:r>
        <w:r w:rsidR="00A84927">
          <w:rPr>
            <w:noProof/>
            <w:webHidden/>
          </w:rPr>
          <w:fldChar w:fldCharType="separate"/>
        </w:r>
        <w:r w:rsidR="00A84927">
          <w:rPr>
            <w:noProof/>
            <w:webHidden/>
          </w:rPr>
          <w:t>64</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56" w:history="1">
        <w:r w:rsidR="00A84927" w:rsidRPr="00815804">
          <w:rPr>
            <w:rStyle w:val="Hipervnculo"/>
            <w:noProof/>
          </w:rPr>
          <w:t>7.1.20.</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Tolerancias para las obras de concreto</w:t>
        </w:r>
        <w:r w:rsidR="00A84927">
          <w:rPr>
            <w:noProof/>
            <w:webHidden/>
          </w:rPr>
          <w:tab/>
        </w:r>
        <w:r w:rsidR="00A84927">
          <w:rPr>
            <w:noProof/>
            <w:webHidden/>
          </w:rPr>
          <w:fldChar w:fldCharType="begin"/>
        </w:r>
        <w:r w:rsidR="00A84927">
          <w:rPr>
            <w:noProof/>
            <w:webHidden/>
          </w:rPr>
          <w:instrText xml:space="preserve"> PAGEREF _Toc17444456 \h </w:instrText>
        </w:r>
        <w:r w:rsidR="00A84927">
          <w:rPr>
            <w:noProof/>
            <w:webHidden/>
          </w:rPr>
        </w:r>
        <w:r w:rsidR="00A84927">
          <w:rPr>
            <w:noProof/>
            <w:webHidden/>
          </w:rPr>
          <w:fldChar w:fldCharType="separate"/>
        </w:r>
        <w:r w:rsidR="00A84927">
          <w:rPr>
            <w:noProof/>
            <w:webHidden/>
          </w:rPr>
          <w:t>64</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57" w:history="1">
        <w:r w:rsidR="00A84927" w:rsidRPr="00815804">
          <w:rPr>
            <w:rStyle w:val="Hipervnculo"/>
            <w:noProof/>
          </w:rPr>
          <w:t>7.1.21.</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Medida</w:t>
        </w:r>
        <w:r w:rsidR="00A84927">
          <w:rPr>
            <w:noProof/>
            <w:webHidden/>
          </w:rPr>
          <w:tab/>
        </w:r>
        <w:r w:rsidR="00A84927">
          <w:rPr>
            <w:noProof/>
            <w:webHidden/>
          </w:rPr>
          <w:fldChar w:fldCharType="begin"/>
        </w:r>
        <w:r w:rsidR="00A84927">
          <w:rPr>
            <w:noProof/>
            <w:webHidden/>
          </w:rPr>
          <w:instrText xml:space="preserve"> PAGEREF _Toc17444457 \h </w:instrText>
        </w:r>
        <w:r w:rsidR="00A84927">
          <w:rPr>
            <w:noProof/>
            <w:webHidden/>
          </w:rPr>
        </w:r>
        <w:r w:rsidR="00A84927">
          <w:rPr>
            <w:noProof/>
            <w:webHidden/>
          </w:rPr>
          <w:fldChar w:fldCharType="separate"/>
        </w:r>
        <w:r w:rsidR="00A84927">
          <w:rPr>
            <w:noProof/>
            <w:webHidden/>
          </w:rPr>
          <w:t>65</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58" w:history="1">
        <w:r w:rsidR="00A84927" w:rsidRPr="00815804">
          <w:rPr>
            <w:rStyle w:val="Hipervnculo"/>
            <w:noProof/>
          </w:rPr>
          <w:t>7.1.22.</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Pago</w:t>
        </w:r>
        <w:r w:rsidR="00A84927">
          <w:rPr>
            <w:noProof/>
            <w:webHidden/>
          </w:rPr>
          <w:tab/>
        </w:r>
        <w:r w:rsidR="00A84927">
          <w:rPr>
            <w:noProof/>
            <w:webHidden/>
          </w:rPr>
          <w:fldChar w:fldCharType="begin"/>
        </w:r>
        <w:r w:rsidR="00A84927">
          <w:rPr>
            <w:noProof/>
            <w:webHidden/>
          </w:rPr>
          <w:instrText xml:space="preserve"> PAGEREF _Toc17444458 \h </w:instrText>
        </w:r>
        <w:r w:rsidR="00A84927">
          <w:rPr>
            <w:noProof/>
            <w:webHidden/>
          </w:rPr>
        </w:r>
        <w:r w:rsidR="00A84927">
          <w:rPr>
            <w:noProof/>
            <w:webHidden/>
          </w:rPr>
          <w:fldChar w:fldCharType="separate"/>
        </w:r>
        <w:r w:rsidR="00A84927">
          <w:rPr>
            <w:noProof/>
            <w:webHidden/>
          </w:rPr>
          <w:t>65</w:t>
        </w:r>
        <w:r w:rsidR="00A84927">
          <w:rPr>
            <w:noProof/>
            <w:webHidden/>
          </w:rPr>
          <w:fldChar w:fldCharType="end"/>
        </w:r>
      </w:hyperlink>
    </w:p>
    <w:p w:rsidR="00A84927" w:rsidRDefault="00636E42">
      <w:pPr>
        <w:pStyle w:val="TDC20"/>
        <w:rPr>
          <w:rFonts w:asciiTheme="minorHAnsi" w:eastAsiaTheme="minorEastAsia" w:hAnsiTheme="minorHAnsi" w:cstheme="minorBidi"/>
          <w:smallCaps w:val="0"/>
          <w:noProof/>
          <w:snapToGrid/>
          <w:sz w:val="22"/>
          <w:szCs w:val="22"/>
          <w:lang w:val="es-SV" w:eastAsia="es-SV"/>
        </w:rPr>
      </w:pPr>
      <w:hyperlink w:anchor="_Toc17444459" w:history="1">
        <w:r w:rsidR="00A84927" w:rsidRPr="00815804">
          <w:rPr>
            <w:rStyle w:val="Hipervnculo"/>
            <w:noProof/>
          </w:rPr>
          <w:t>7.2.</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CONCRETOS ESPECIALES</w:t>
        </w:r>
        <w:r w:rsidR="00A84927">
          <w:rPr>
            <w:noProof/>
            <w:webHidden/>
          </w:rPr>
          <w:tab/>
        </w:r>
        <w:r w:rsidR="00A84927">
          <w:rPr>
            <w:noProof/>
            <w:webHidden/>
          </w:rPr>
          <w:fldChar w:fldCharType="begin"/>
        </w:r>
        <w:r w:rsidR="00A84927">
          <w:rPr>
            <w:noProof/>
            <w:webHidden/>
          </w:rPr>
          <w:instrText xml:space="preserve"> PAGEREF _Toc17444459 \h </w:instrText>
        </w:r>
        <w:r w:rsidR="00A84927">
          <w:rPr>
            <w:noProof/>
            <w:webHidden/>
          </w:rPr>
        </w:r>
        <w:r w:rsidR="00A84927">
          <w:rPr>
            <w:noProof/>
            <w:webHidden/>
          </w:rPr>
          <w:fldChar w:fldCharType="separate"/>
        </w:r>
        <w:r w:rsidR="00A84927">
          <w:rPr>
            <w:noProof/>
            <w:webHidden/>
          </w:rPr>
          <w:t>65</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60" w:history="1">
        <w:r w:rsidR="00A84927" w:rsidRPr="00815804">
          <w:rPr>
            <w:rStyle w:val="Hipervnculo"/>
            <w:noProof/>
          </w:rPr>
          <w:t>7.2.1.</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Concreto ciclópeo</w:t>
        </w:r>
        <w:r w:rsidR="00A84927">
          <w:rPr>
            <w:noProof/>
            <w:webHidden/>
          </w:rPr>
          <w:tab/>
        </w:r>
        <w:r w:rsidR="00A84927">
          <w:rPr>
            <w:noProof/>
            <w:webHidden/>
          </w:rPr>
          <w:fldChar w:fldCharType="begin"/>
        </w:r>
        <w:r w:rsidR="00A84927">
          <w:rPr>
            <w:noProof/>
            <w:webHidden/>
          </w:rPr>
          <w:instrText xml:space="preserve"> PAGEREF _Toc17444460 \h </w:instrText>
        </w:r>
        <w:r w:rsidR="00A84927">
          <w:rPr>
            <w:noProof/>
            <w:webHidden/>
          </w:rPr>
        </w:r>
        <w:r w:rsidR="00A84927">
          <w:rPr>
            <w:noProof/>
            <w:webHidden/>
          </w:rPr>
          <w:fldChar w:fldCharType="separate"/>
        </w:r>
        <w:r w:rsidR="00A84927">
          <w:rPr>
            <w:noProof/>
            <w:webHidden/>
          </w:rPr>
          <w:t>65</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61" w:history="1">
        <w:r w:rsidR="00A84927" w:rsidRPr="00815804">
          <w:rPr>
            <w:rStyle w:val="Hipervnculo"/>
            <w:noProof/>
          </w:rPr>
          <w:t>7.2.2.</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Concreto pobre</w:t>
        </w:r>
        <w:r w:rsidR="00A84927">
          <w:rPr>
            <w:noProof/>
            <w:webHidden/>
          </w:rPr>
          <w:tab/>
        </w:r>
        <w:r w:rsidR="00A84927">
          <w:rPr>
            <w:noProof/>
            <w:webHidden/>
          </w:rPr>
          <w:fldChar w:fldCharType="begin"/>
        </w:r>
        <w:r w:rsidR="00A84927">
          <w:rPr>
            <w:noProof/>
            <w:webHidden/>
          </w:rPr>
          <w:instrText xml:space="preserve"> PAGEREF _Toc17444461 \h </w:instrText>
        </w:r>
        <w:r w:rsidR="00A84927">
          <w:rPr>
            <w:noProof/>
            <w:webHidden/>
          </w:rPr>
        </w:r>
        <w:r w:rsidR="00A84927">
          <w:rPr>
            <w:noProof/>
            <w:webHidden/>
          </w:rPr>
          <w:fldChar w:fldCharType="separate"/>
        </w:r>
        <w:r w:rsidR="00A84927">
          <w:rPr>
            <w:noProof/>
            <w:webHidden/>
          </w:rPr>
          <w:t>66</w:t>
        </w:r>
        <w:r w:rsidR="00A84927">
          <w:rPr>
            <w:noProof/>
            <w:webHidden/>
          </w:rPr>
          <w:fldChar w:fldCharType="end"/>
        </w:r>
      </w:hyperlink>
    </w:p>
    <w:p w:rsidR="00A84927" w:rsidRDefault="00636E42">
      <w:pPr>
        <w:pStyle w:val="TDC20"/>
        <w:rPr>
          <w:rFonts w:asciiTheme="minorHAnsi" w:eastAsiaTheme="minorEastAsia" w:hAnsiTheme="minorHAnsi" w:cstheme="minorBidi"/>
          <w:smallCaps w:val="0"/>
          <w:noProof/>
          <w:snapToGrid/>
          <w:sz w:val="22"/>
          <w:szCs w:val="22"/>
          <w:lang w:val="es-SV" w:eastAsia="es-SV"/>
        </w:rPr>
      </w:pPr>
      <w:hyperlink w:anchor="_Toc17444462" w:history="1">
        <w:r w:rsidR="00A84927" w:rsidRPr="00815804">
          <w:rPr>
            <w:rStyle w:val="Hipervnculo"/>
            <w:noProof/>
          </w:rPr>
          <w:t>7.3.</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ACERO DE REFUERZO</w:t>
        </w:r>
        <w:r w:rsidR="00A84927">
          <w:rPr>
            <w:noProof/>
            <w:webHidden/>
          </w:rPr>
          <w:tab/>
        </w:r>
        <w:r w:rsidR="00A84927">
          <w:rPr>
            <w:noProof/>
            <w:webHidden/>
          </w:rPr>
          <w:fldChar w:fldCharType="begin"/>
        </w:r>
        <w:r w:rsidR="00A84927">
          <w:rPr>
            <w:noProof/>
            <w:webHidden/>
          </w:rPr>
          <w:instrText xml:space="preserve"> PAGEREF _Toc17444462 \h </w:instrText>
        </w:r>
        <w:r w:rsidR="00A84927">
          <w:rPr>
            <w:noProof/>
            <w:webHidden/>
          </w:rPr>
        </w:r>
        <w:r w:rsidR="00A84927">
          <w:rPr>
            <w:noProof/>
            <w:webHidden/>
          </w:rPr>
          <w:fldChar w:fldCharType="separate"/>
        </w:r>
        <w:r w:rsidR="00A84927">
          <w:rPr>
            <w:noProof/>
            <w:webHidden/>
          </w:rPr>
          <w:t>66</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63" w:history="1">
        <w:r w:rsidR="00A84927" w:rsidRPr="00815804">
          <w:rPr>
            <w:rStyle w:val="Hipervnculo"/>
            <w:noProof/>
          </w:rPr>
          <w:t>7.3.1.</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Descripción</w:t>
        </w:r>
        <w:r w:rsidR="00A84927">
          <w:rPr>
            <w:noProof/>
            <w:webHidden/>
          </w:rPr>
          <w:tab/>
        </w:r>
        <w:r w:rsidR="00A84927">
          <w:rPr>
            <w:noProof/>
            <w:webHidden/>
          </w:rPr>
          <w:fldChar w:fldCharType="begin"/>
        </w:r>
        <w:r w:rsidR="00A84927">
          <w:rPr>
            <w:noProof/>
            <w:webHidden/>
          </w:rPr>
          <w:instrText xml:space="preserve"> PAGEREF _Toc17444463 \h </w:instrText>
        </w:r>
        <w:r w:rsidR="00A84927">
          <w:rPr>
            <w:noProof/>
            <w:webHidden/>
          </w:rPr>
        </w:r>
        <w:r w:rsidR="00A84927">
          <w:rPr>
            <w:noProof/>
            <w:webHidden/>
          </w:rPr>
          <w:fldChar w:fldCharType="separate"/>
        </w:r>
        <w:r w:rsidR="00A84927">
          <w:rPr>
            <w:noProof/>
            <w:webHidden/>
          </w:rPr>
          <w:t>66</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64" w:history="1">
        <w:r w:rsidR="00A84927" w:rsidRPr="00815804">
          <w:rPr>
            <w:rStyle w:val="Hipervnculo"/>
            <w:noProof/>
          </w:rPr>
          <w:t>7.3.2.</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Instalación del acero de refuerzo</w:t>
        </w:r>
        <w:r w:rsidR="00A84927">
          <w:rPr>
            <w:noProof/>
            <w:webHidden/>
          </w:rPr>
          <w:tab/>
        </w:r>
        <w:r w:rsidR="00A84927">
          <w:rPr>
            <w:noProof/>
            <w:webHidden/>
          </w:rPr>
          <w:fldChar w:fldCharType="begin"/>
        </w:r>
        <w:r w:rsidR="00A84927">
          <w:rPr>
            <w:noProof/>
            <w:webHidden/>
          </w:rPr>
          <w:instrText xml:space="preserve"> PAGEREF _Toc17444464 \h </w:instrText>
        </w:r>
        <w:r w:rsidR="00A84927">
          <w:rPr>
            <w:noProof/>
            <w:webHidden/>
          </w:rPr>
        </w:r>
        <w:r w:rsidR="00A84927">
          <w:rPr>
            <w:noProof/>
            <w:webHidden/>
          </w:rPr>
          <w:fldChar w:fldCharType="separate"/>
        </w:r>
        <w:r w:rsidR="00A84927">
          <w:rPr>
            <w:noProof/>
            <w:webHidden/>
          </w:rPr>
          <w:t>66</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65" w:history="1">
        <w:r w:rsidR="00A84927" w:rsidRPr="00815804">
          <w:rPr>
            <w:rStyle w:val="Hipervnculo"/>
            <w:noProof/>
          </w:rPr>
          <w:t>7.3.3.</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Recubrimiento del refuerzo</w:t>
        </w:r>
        <w:r w:rsidR="00A84927">
          <w:rPr>
            <w:noProof/>
            <w:webHidden/>
          </w:rPr>
          <w:tab/>
        </w:r>
        <w:r w:rsidR="00A84927">
          <w:rPr>
            <w:noProof/>
            <w:webHidden/>
          </w:rPr>
          <w:fldChar w:fldCharType="begin"/>
        </w:r>
        <w:r w:rsidR="00A84927">
          <w:rPr>
            <w:noProof/>
            <w:webHidden/>
          </w:rPr>
          <w:instrText xml:space="preserve"> PAGEREF _Toc17444465 \h </w:instrText>
        </w:r>
        <w:r w:rsidR="00A84927">
          <w:rPr>
            <w:noProof/>
            <w:webHidden/>
          </w:rPr>
        </w:r>
        <w:r w:rsidR="00A84927">
          <w:rPr>
            <w:noProof/>
            <w:webHidden/>
          </w:rPr>
          <w:fldChar w:fldCharType="separate"/>
        </w:r>
        <w:r w:rsidR="00A84927">
          <w:rPr>
            <w:noProof/>
            <w:webHidden/>
          </w:rPr>
          <w:t>67</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66" w:history="1">
        <w:r w:rsidR="00A84927" w:rsidRPr="00815804">
          <w:rPr>
            <w:rStyle w:val="Hipervnculo"/>
            <w:noProof/>
          </w:rPr>
          <w:t>7.3.4.</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Medida:</w:t>
        </w:r>
        <w:r w:rsidR="00A84927">
          <w:rPr>
            <w:noProof/>
            <w:webHidden/>
          </w:rPr>
          <w:tab/>
        </w:r>
        <w:r w:rsidR="00A84927">
          <w:rPr>
            <w:noProof/>
            <w:webHidden/>
          </w:rPr>
          <w:fldChar w:fldCharType="begin"/>
        </w:r>
        <w:r w:rsidR="00A84927">
          <w:rPr>
            <w:noProof/>
            <w:webHidden/>
          </w:rPr>
          <w:instrText xml:space="preserve"> PAGEREF _Toc17444466 \h </w:instrText>
        </w:r>
        <w:r w:rsidR="00A84927">
          <w:rPr>
            <w:noProof/>
            <w:webHidden/>
          </w:rPr>
        </w:r>
        <w:r w:rsidR="00A84927">
          <w:rPr>
            <w:noProof/>
            <w:webHidden/>
          </w:rPr>
          <w:fldChar w:fldCharType="separate"/>
        </w:r>
        <w:r w:rsidR="00A84927">
          <w:rPr>
            <w:noProof/>
            <w:webHidden/>
          </w:rPr>
          <w:t>67</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67" w:history="1">
        <w:r w:rsidR="00A84927" w:rsidRPr="00815804">
          <w:rPr>
            <w:rStyle w:val="Hipervnculo"/>
            <w:noProof/>
          </w:rPr>
          <w:t>7.3.5.</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Pago</w:t>
        </w:r>
        <w:r w:rsidR="00A84927">
          <w:rPr>
            <w:noProof/>
            <w:webHidden/>
          </w:rPr>
          <w:tab/>
        </w:r>
        <w:r w:rsidR="00A84927">
          <w:rPr>
            <w:noProof/>
            <w:webHidden/>
          </w:rPr>
          <w:fldChar w:fldCharType="begin"/>
        </w:r>
        <w:r w:rsidR="00A84927">
          <w:rPr>
            <w:noProof/>
            <w:webHidden/>
          </w:rPr>
          <w:instrText xml:space="preserve"> PAGEREF _Toc17444467 \h </w:instrText>
        </w:r>
        <w:r w:rsidR="00A84927">
          <w:rPr>
            <w:noProof/>
            <w:webHidden/>
          </w:rPr>
        </w:r>
        <w:r w:rsidR="00A84927">
          <w:rPr>
            <w:noProof/>
            <w:webHidden/>
          </w:rPr>
          <w:fldChar w:fldCharType="separate"/>
        </w:r>
        <w:r w:rsidR="00A84927">
          <w:rPr>
            <w:noProof/>
            <w:webHidden/>
          </w:rPr>
          <w:t>67</w:t>
        </w:r>
        <w:r w:rsidR="00A84927">
          <w:rPr>
            <w:noProof/>
            <w:webHidden/>
          </w:rPr>
          <w:fldChar w:fldCharType="end"/>
        </w:r>
      </w:hyperlink>
    </w:p>
    <w:p w:rsidR="00A84927" w:rsidRDefault="00636E42">
      <w:pPr>
        <w:pStyle w:val="TDC10"/>
        <w:rPr>
          <w:rFonts w:asciiTheme="minorHAnsi" w:eastAsiaTheme="minorEastAsia" w:hAnsiTheme="minorHAnsi" w:cstheme="minorBidi"/>
          <w:b w:val="0"/>
          <w:bCs w:val="0"/>
          <w:caps w:val="0"/>
          <w:noProof/>
          <w:snapToGrid/>
          <w:sz w:val="22"/>
          <w:szCs w:val="22"/>
          <w:lang w:val="es-SV" w:eastAsia="es-SV"/>
        </w:rPr>
      </w:pPr>
      <w:hyperlink w:anchor="_Toc17444468" w:history="1">
        <w:r w:rsidR="00A84927" w:rsidRPr="00815804">
          <w:rPr>
            <w:rStyle w:val="Hipervnculo"/>
            <w:noProof/>
          </w:rPr>
          <w:t>8.</w:t>
        </w:r>
        <w:r w:rsidR="00A84927">
          <w:rPr>
            <w:rFonts w:asciiTheme="minorHAnsi" w:eastAsiaTheme="minorEastAsia" w:hAnsiTheme="minorHAnsi" w:cstheme="minorBidi"/>
            <w:b w:val="0"/>
            <w:bCs w:val="0"/>
            <w:caps w:val="0"/>
            <w:noProof/>
            <w:snapToGrid/>
            <w:sz w:val="22"/>
            <w:szCs w:val="22"/>
            <w:lang w:val="es-SV" w:eastAsia="es-SV"/>
          </w:rPr>
          <w:tab/>
        </w:r>
        <w:r w:rsidR="00A84927" w:rsidRPr="00815804">
          <w:rPr>
            <w:rStyle w:val="Hipervnculo"/>
            <w:noProof/>
          </w:rPr>
          <w:t>MAMPOSTERIA, EMPLANTILLADO Y SUELO CEMENTO</w:t>
        </w:r>
        <w:r w:rsidR="00A84927">
          <w:rPr>
            <w:noProof/>
            <w:webHidden/>
          </w:rPr>
          <w:tab/>
        </w:r>
        <w:r w:rsidR="00A84927">
          <w:rPr>
            <w:noProof/>
            <w:webHidden/>
          </w:rPr>
          <w:fldChar w:fldCharType="begin"/>
        </w:r>
        <w:r w:rsidR="00A84927">
          <w:rPr>
            <w:noProof/>
            <w:webHidden/>
          </w:rPr>
          <w:instrText xml:space="preserve"> PAGEREF _Toc17444468 \h </w:instrText>
        </w:r>
        <w:r w:rsidR="00A84927">
          <w:rPr>
            <w:noProof/>
            <w:webHidden/>
          </w:rPr>
        </w:r>
        <w:r w:rsidR="00A84927">
          <w:rPr>
            <w:noProof/>
            <w:webHidden/>
          </w:rPr>
          <w:fldChar w:fldCharType="separate"/>
        </w:r>
        <w:r w:rsidR="00A84927">
          <w:rPr>
            <w:noProof/>
            <w:webHidden/>
          </w:rPr>
          <w:t>69</w:t>
        </w:r>
        <w:r w:rsidR="00A84927">
          <w:rPr>
            <w:noProof/>
            <w:webHidden/>
          </w:rPr>
          <w:fldChar w:fldCharType="end"/>
        </w:r>
      </w:hyperlink>
    </w:p>
    <w:p w:rsidR="00A84927" w:rsidRDefault="00636E42">
      <w:pPr>
        <w:pStyle w:val="TDC20"/>
        <w:rPr>
          <w:rFonts w:asciiTheme="minorHAnsi" w:eastAsiaTheme="minorEastAsia" w:hAnsiTheme="minorHAnsi" w:cstheme="minorBidi"/>
          <w:smallCaps w:val="0"/>
          <w:noProof/>
          <w:snapToGrid/>
          <w:sz w:val="22"/>
          <w:szCs w:val="22"/>
          <w:lang w:val="es-SV" w:eastAsia="es-SV"/>
        </w:rPr>
      </w:pPr>
      <w:hyperlink w:anchor="_Toc17444469" w:history="1">
        <w:r w:rsidR="00A84927" w:rsidRPr="00815804">
          <w:rPr>
            <w:rStyle w:val="Hipervnculo"/>
            <w:noProof/>
          </w:rPr>
          <w:t>8.1.</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MAMPOSTERIA</w:t>
        </w:r>
        <w:r w:rsidR="00A84927">
          <w:rPr>
            <w:noProof/>
            <w:webHidden/>
          </w:rPr>
          <w:tab/>
        </w:r>
        <w:r w:rsidR="00A84927">
          <w:rPr>
            <w:noProof/>
            <w:webHidden/>
          </w:rPr>
          <w:fldChar w:fldCharType="begin"/>
        </w:r>
        <w:r w:rsidR="00A84927">
          <w:rPr>
            <w:noProof/>
            <w:webHidden/>
          </w:rPr>
          <w:instrText xml:space="preserve"> PAGEREF _Toc17444469 \h </w:instrText>
        </w:r>
        <w:r w:rsidR="00A84927">
          <w:rPr>
            <w:noProof/>
            <w:webHidden/>
          </w:rPr>
        </w:r>
        <w:r w:rsidR="00A84927">
          <w:rPr>
            <w:noProof/>
            <w:webHidden/>
          </w:rPr>
          <w:fldChar w:fldCharType="separate"/>
        </w:r>
        <w:r w:rsidR="00A84927">
          <w:rPr>
            <w:noProof/>
            <w:webHidden/>
          </w:rPr>
          <w:t>69</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70" w:history="1">
        <w:r w:rsidR="00A84927" w:rsidRPr="00815804">
          <w:rPr>
            <w:rStyle w:val="Hipervnculo"/>
            <w:noProof/>
          </w:rPr>
          <w:t>8.1.1.</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Generalidades</w:t>
        </w:r>
        <w:r w:rsidR="00A84927">
          <w:rPr>
            <w:noProof/>
            <w:webHidden/>
          </w:rPr>
          <w:tab/>
        </w:r>
        <w:r w:rsidR="00A84927">
          <w:rPr>
            <w:noProof/>
            <w:webHidden/>
          </w:rPr>
          <w:fldChar w:fldCharType="begin"/>
        </w:r>
        <w:r w:rsidR="00A84927">
          <w:rPr>
            <w:noProof/>
            <w:webHidden/>
          </w:rPr>
          <w:instrText xml:space="preserve"> PAGEREF _Toc17444470 \h </w:instrText>
        </w:r>
        <w:r w:rsidR="00A84927">
          <w:rPr>
            <w:noProof/>
            <w:webHidden/>
          </w:rPr>
        </w:r>
        <w:r w:rsidR="00A84927">
          <w:rPr>
            <w:noProof/>
            <w:webHidden/>
          </w:rPr>
          <w:fldChar w:fldCharType="separate"/>
        </w:r>
        <w:r w:rsidR="00A84927">
          <w:rPr>
            <w:noProof/>
            <w:webHidden/>
          </w:rPr>
          <w:t>69</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71" w:history="1">
        <w:r w:rsidR="00A84927" w:rsidRPr="00815804">
          <w:rPr>
            <w:rStyle w:val="Hipervnculo"/>
            <w:noProof/>
          </w:rPr>
          <w:t>8.1.2.</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Mampostería de piedra</w:t>
        </w:r>
        <w:r w:rsidR="00A84927">
          <w:rPr>
            <w:noProof/>
            <w:webHidden/>
          </w:rPr>
          <w:tab/>
        </w:r>
        <w:r w:rsidR="00A84927">
          <w:rPr>
            <w:noProof/>
            <w:webHidden/>
          </w:rPr>
          <w:fldChar w:fldCharType="begin"/>
        </w:r>
        <w:r w:rsidR="00A84927">
          <w:rPr>
            <w:noProof/>
            <w:webHidden/>
          </w:rPr>
          <w:instrText xml:space="preserve"> PAGEREF _Toc17444471 \h </w:instrText>
        </w:r>
        <w:r w:rsidR="00A84927">
          <w:rPr>
            <w:noProof/>
            <w:webHidden/>
          </w:rPr>
        </w:r>
        <w:r w:rsidR="00A84927">
          <w:rPr>
            <w:noProof/>
            <w:webHidden/>
          </w:rPr>
          <w:fldChar w:fldCharType="separate"/>
        </w:r>
        <w:r w:rsidR="00A84927">
          <w:rPr>
            <w:noProof/>
            <w:webHidden/>
          </w:rPr>
          <w:t>69</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72" w:history="1">
        <w:r w:rsidR="00A84927" w:rsidRPr="00815804">
          <w:rPr>
            <w:rStyle w:val="Hipervnculo"/>
            <w:noProof/>
          </w:rPr>
          <w:t>8.1.3.</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Mampostería seca</w:t>
        </w:r>
        <w:r w:rsidR="00A84927">
          <w:rPr>
            <w:noProof/>
            <w:webHidden/>
          </w:rPr>
          <w:tab/>
        </w:r>
        <w:r w:rsidR="00A84927">
          <w:rPr>
            <w:noProof/>
            <w:webHidden/>
          </w:rPr>
          <w:fldChar w:fldCharType="begin"/>
        </w:r>
        <w:r w:rsidR="00A84927">
          <w:rPr>
            <w:noProof/>
            <w:webHidden/>
          </w:rPr>
          <w:instrText xml:space="preserve"> PAGEREF _Toc17444472 \h </w:instrText>
        </w:r>
        <w:r w:rsidR="00A84927">
          <w:rPr>
            <w:noProof/>
            <w:webHidden/>
          </w:rPr>
        </w:r>
        <w:r w:rsidR="00A84927">
          <w:rPr>
            <w:noProof/>
            <w:webHidden/>
          </w:rPr>
          <w:fldChar w:fldCharType="separate"/>
        </w:r>
        <w:r w:rsidR="00A84927">
          <w:rPr>
            <w:noProof/>
            <w:webHidden/>
          </w:rPr>
          <w:t>69</w:t>
        </w:r>
        <w:r w:rsidR="00A84927">
          <w:rPr>
            <w:noProof/>
            <w:webHidden/>
          </w:rPr>
          <w:fldChar w:fldCharType="end"/>
        </w:r>
      </w:hyperlink>
    </w:p>
    <w:p w:rsidR="00A84927" w:rsidRDefault="00636E42">
      <w:pPr>
        <w:pStyle w:val="TDC20"/>
        <w:rPr>
          <w:rFonts w:asciiTheme="minorHAnsi" w:eastAsiaTheme="minorEastAsia" w:hAnsiTheme="minorHAnsi" w:cstheme="minorBidi"/>
          <w:smallCaps w:val="0"/>
          <w:noProof/>
          <w:snapToGrid/>
          <w:sz w:val="22"/>
          <w:szCs w:val="22"/>
          <w:lang w:val="es-SV" w:eastAsia="es-SV"/>
        </w:rPr>
      </w:pPr>
      <w:hyperlink w:anchor="_Toc17444473" w:history="1">
        <w:r w:rsidR="00A84927" w:rsidRPr="00815804">
          <w:rPr>
            <w:rStyle w:val="Hipervnculo"/>
            <w:noProof/>
          </w:rPr>
          <w:t>8.2.</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EMPLANTILLADO O BASE DE GRAVA PARA FUNDACIONES Y SUPERFICIES</w:t>
        </w:r>
        <w:r w:rsidR="00A84927">
          <w:rPr>
            <w:noProof/>
            <w:webHidden/>
          </w:rPr>
          <w:tab/>
        </w:r>
        <w:r w:rsidR="00A84927">
          <w:rPr>
            <w:noProof/>
            <w:webHidden/>
          </w:rPr>
          <w:fldChar w:fldCharType="begin"/>
        </w:r>
        <w:r w:rsidR="00A84927">
          <w:rPr>
            <w:noProof/>
            <w:webHidden/>
          </w:rPr>
          <w:instrText xml:space="preserve"> PAGEREF _Toc17444473 \h </w:instrText>
        </w:r>
        <w:r w:rsidR="00A84927">
          <w:rPr>
            <w:noProof/>
            <w:webHidden/>
          </w:rPr>
        </w:r>
        <w:r w:rsidR="00A84927">
          <w:rPr>
            <w:noProof/>
            <w:webHidden/>
          </w:rPr>
          <w:fldChar w:fldCharType="separate"/>
        </w:r>
        <w:r w:rsidR="00A84927">
          <w:rPr>
            <w:noProof/>
            <w:webHidden/>
          </w:rPr>
          <w:t>70</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74" w:history="1">
        <w:r w:rsidR="00A84927" w:rsidRPr="00815804">
          <w:rPr>
            <w:rStyle w:val="Hipervnculo"/>
            <w:noProof/>
          </w:rPr>
          <w:t>8.2.1.</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Generalidades</w:t>
        </w:r>
        <w:r w:rsidR="00A84927">
          <w:rPr>
            <w:noProof/>
            <w:webHidden/>
          </w:rPr>
          <w:tab/>
        </w:r>
        <w:r w:rsidR="00A84927">
          <w:rPr>
            <w:noProof/>
            <w:webHidden/>
          </w:rPr>
          <w:fldChar w:fldCharType="begin"/>
        </w:r>
        <w:r w:rsidR="00A84927">
          <w:rPr>
            <w:noProof/>
            <w:webHidden/>
          </w:rPr>
          <w:instrText xml:space="preserve"> PAGEREF _Toc17444474 \h </w:instrText>
        </w:r>
        <w:r w:rsidR="00A84927">
          <w:rPr>
            <w:noProof/>
            <w:webHidden/>
          </w:rPr>
        </w:r>
        <w:r w:rsidR="00A84927">
          <w:rPr>
            <w:noProof/>
            <w:webHidden/>
          </w:rPr>
          <w:fldChar w:fldCharType="separate"/>
        </w:r>
        <w:r w:rsidR="00A84927">
          <w:rPr>
            <w:noProof/>
            <w:webHidden/>
          </w:rPr>
          <w:t>70</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75" w:history="1">
        <w:r w:rsidR="00A84927" w:rsidRPr="00815804">
          <w:rPr>
            <w:rStyle w:val="Hipervnculo"/>
            <w:noProof/>
          </w:rPr>
          <w:t>8.2.2.</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Medida</w:t>
        </w:r>
        <w:r w:rsidR="00A84927">
          <w:rPr>
            <w:noProof/>
            <w:webHidden/>
          </w:rPr>
          <w:tab/>
        </w:r>
        <w:r w:rsidR="00A84927">
          <w:rPr>
            <w:noProof/>
            <w:webHidden/>
          </w:rPr>
          <w:fldChar w:fldCharType="begin"/>
        </w:r>
        <w:r w:rsidR="00A84927">
          <w:rPr>
            <w:noProof/>
            <w:webHidden/>
          </w:rPr>
          <w:instrText xml:space="preserve"> PAGEREF _Toc17444475 \h </w:instrText>
        </w:r>
        <w:r w:rsidR="00A84927">
          <w:rPr>
            <w:noProof/>
            <w:webHidden/>
          </w:rPr>
        </w:r>
        <w:r w:rsidR="00A84927">
          <w:rPr>
            <w:noProof/>
            <w:webHidden/>
          </w:rPr>
          <w:fldChar w:fldCharType="separate"/>
        </w:r>
        <w:r w:rsidR="00A84927">
          <w:rPr>
            <w:noProof/>
            <w:webHidden/>
          </w:rPr>
          <w:t>70</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76" w:history="1">
        <w:r w:rsidR="00A84927" w:rsidRPr="00815804">
          <w:rPr>
            <w:rStyle w:val="Hipervnculo"/>
            <w:noProof/>
          </w:rPr>
          <w:t>8.2.3.</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Pago</w:t>
        </w:r>
        <w:r w:rsidR="00A84927">
          <w:rPr>
            <w:noProof/>
            <w:webHidden/>
          </w:rPr>
          <w:tab/>
        </w:r>
        <w:r w:rsidR="00A84927">
          <w:rPr>
            <w:noProof/>
            <w:webHidden/>
          </w:rPr>
          <w:fldChar w:fldCharType="begin"/>
        </w:r>
        <w:r w:rsidR="00A84927">
          <w:rPr>
            <w:noProof/>
            <w:webHidden/>
          </w:rPr>
          <w:instrText xml:space="preserve"> PAGEREF _Toc17444476 \h </w:instrText>
        </w:r>
        <w:r w:rsidR="00A84927">
          <w:rPr>
            <w:noProof/>
            <w:webHidden/>
          </w:rPr>
        </w:r>
        <w:r w:rsidR="00A84927">
          <w:rPr>
            <w:noProof/>
            <w:webHidden/>
          </w:rPr>
          <w:fldChar w:fldCharType="separate"/>
        </w:r>
        <w:r w:rsidR="00A84927">
          <w:rPr>
            <w:noProof/>
            <w:webHidden/>
          </w:rPr>
          <w:t>70</w:t>
        </w:r>
        <w:r w:rsidR="00A84927">
          <w:rPr>
            <w:noProof/>
            <w:webHidden/>
          </w:rPr>
          <w:fldChar w:fldCharType="end"/>
        </w:r>
      </w:hyperlink>
    </w:p>
    <w:p w:rsidR="00A84927" w:rsidRDefault="00636E42">
      <w:pPr>
        <w:pStyle w:val="TDC20"/>
        <w:rPr>
          <w:rFonts w:asciiTheme="minorHAnsi" w:eastAsiaTheme="minorEastAsia" w:hAnsiTheme="minorHAnsi" w:cstheme="minorBidi"/>
          <w:smallCaps w:val="0"/>
          <w:noProof/>
          <w:snapToGrid/>
          <w:sz w:val="22"/>
          <w:szCs w:val="22"/>
          <w:lang w:val="es-SV" w:eastAsia="es-SV"/>
        </w:rPr>
      </w:pPr>
      <w:hyperlink w:anchor="_Toc17444477" w:history="1">
        <w:r w:rsidR="00A84927" w:rsidRPr="00815804">
          <w:rPr>
            <w:rStyle w:val="Hipervnculo"/>
            <w:noProof/>
          </w:rPr>
          <w:t>8.3.</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SUELO CEMENTO</w:t>
        </w:r>
        <w:r w:rsidR="00A84927">
          <w:rPr>
            <w:noProof/>
            <w:webHidden/>
          </w:rPr>
          <w:tab/>
        </w:r>
        <w:r w:rsidR="00A84927">
          <w:rPr>
            <w:noProof/>
            <w:webHidden/>
          </w:rPr>
          <w:fldChar w:fldCharType="begin"/>
        </w:r>
        <w:r w:rsidR="00A84927">
          <w:rPr>
            <w:noProof/>
            <w:webHidden/>
          </w:rPr>
          <w:instrText xml:space="preserve"> PAGEREF _Toc17444477 \h </w:instrText>
        </w:r>
        <w:r w:rsidR="00A84927">
          <w:rPr>
            <w:noProof/>
            <w:webHidden/>
          </w:rPr>
        </w:r>
        <w:r w:rsidR="00A84927">
          <w:rPr>
            <w:noProof/>
            <w:webHidden/>
          </w:rPr>
          <w:fldChar w:fldCharType="separate"/>
        </w:r>
        <w:r w:rsidR="00A84927">
          <w:rPr>
            <w:noProof/>
            <w:webHidden/>
          </w:rPr>
          <w:t>70</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78" w:history="1">
        <w:r w:rsidR="00A84927" w:rsidRPr="00815804">
          <w:rPr>
            <w:rStyle w:val="Hipervnculo"/>
            <w:noProof/>
          </w:rPr>
          <w:t>8.3.1.</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Generalidades</w:t>
        </w:r>
        <w:r w:rsidR="00A84927">
          <w:rPr>
            <w:noProof/>
            <w:webHidden/>
          </w:rPr>
          <w:tab/>
        </w:r>
        <w:r w:rsidR="00A84927">
          <w:rPr>
            <w:noProof/>
            <w:webHidden/>
          </w:rPr>
          <w:fldChar w:fldCharType="begin"/>
        </w:r>
        <w:r w:rsidR="00A84927">
          <w:rPr>
            <w:noProof/>
            <w:webHidden/>
          </w:rPr>
          <w:instrText xml:space="preserve"> PAGEREF _Toc17444478 \h </w:instrText>
        </w:r>
        <w:r w:rsidR="00A84927">
          <w:rPr>
            <w:noProof/>
            <w:webHidden/>
          </w:rPr>
        </w:r>
        <w:r w:rsidR="00A84927">
          <w:rPr>
            <w:noProof/>
            <w:webHidden/>
          </w:rPr>
          <w:fldChar w:fldCharType="separate"/>
        </w:r>
        <w:r w:rsidR="00A84927">
          <w:rPr>
            <w:noProof/>
            <w:webHidden/>
          </w:rPr>
          <w:t>70</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79" w:history="1">
        <w:r w:rsidR="00A84927" w:rsidRPr="00815804">
          <w:rPr>
            <w:rStyle w:val="Hipervnculo"/>
            <w:noProof/>
          </w:rPr>
          <w:t>8.3.2.</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Mezcla</w:t>
        </w:r>
        <w:r w:rsidR="00A84927">
          <w:rPr>
            <w:noProof/>
            <w:webHidden/>
          </w:rPr>
          <w:tab/>
        </w:r>
        <w:r w:rsidR="00A84927">
          <w:rPr>
            <w:noProof/>
            <w:webHidden/>
          </w:rPr>
          <w:fldChar w:fldCharType="begin"/>
        </w:r>
        <w:r w:rsidR="00A84927">
          <w:rPr>
            <w:noProof/>
            <w:webHidden/>
          </w:rPr>
          <w:instrText xml:space="preserve"> PAGEREF _Toc17444479 \h </w:instrText>
        </w:r>
        <w:r w:rsidR="00A84927">
          <w:rPr>
            <w:noProof/>
            <w:webHidden/>
          </w:rPr>
        </w:r>
        <w:r w:rsidR="00A84927">
          <w:rPr>
            <w:noProof/>
            <w:webHidden/>
          </w:rPr>
          <w:fldChar w:fldCharType="separate"/>
        </w:r>
        <w:r w:rsidR="00A84927">
          <w:rPr>
            <w:noProof/>
            <w:webHidden/>
          </w:rPr>
          <w:t>71</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80" w:history="1">
        <w:r w:rsidR="00A84927" w:rsidRPr="00815804">
          <w:rPr>
            <w:rStyle w:val="Hipervnculo"/>
            <w:noProof/>
          </w:rPr>
          <w:t>8.3.3.</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Colocación</w:t>
        </w:r>
        <w:r w:rsidR="00A84927">
          <w:rPr>
            <w:noProof/>
            <w:webHidden/>
          </w:rPr>
          <w:tab/>
        </w:r>
        <w:r w:rsidR="00A84927">
          <w:rPr>
            <w:noProof/>
            <w:webHidden/>
          </w:rPr>
          <w:fldChar w:fldCharType="begin"/>
        </w:r>
        <w:r w:rsidR="00A84927">
          <w:rPr>
            <w:noProof/>
            <w:webHidden/>
          </w:rPr>
          <w:instrText xml:space="preserve"> PAGEREF _Toc17444480 \h </w:instrText>
        </w:r>
        <w:r w:rsidR="00A84927">
          <w:rPr>
            <w:noProof/>
            <w:webHidden/>
          </w:rPr>
        </w:r>
        <w:r w:rsidR="00A84927">
          <w:rPr>
            <w:noProof/>
            <w:webHidden/>
          </w:rPr>
          <w:fldChar w:fldCharType="separate"/>
        </w:r>
        <w:r w:rsidR="00A84927">
          <w:rPr>
            <w:noProof/>
            <w:webHidden/>
          </w:rPr>
          <w:t>71</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81" w:history="1">
        <w:r w:rsidR="00A84927" w:rsidRPr="00815804">
          <w:rPr>
            <w:rStyle w:val="Hipervnculo"/>
            <w:noProof/>
          </w:rPr>
          <w:t>8.3.4.</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Medida</w:t>
        </w:r>
        <w:r w:rsidR="00A84927">
          <w:rPr>
            <w:noProof/>
            <w:webHidden/>
          </w:rPr>
          <w:tab/>
        </w:r>
        <w:r w:rsidR="00A84927">
          <w:rPr>
            <w:noProof/>
            <w:webHidden/>
          </w:rPr>
          <w:fldChar w:fldCharType="begin"/>
        </w:r>
        <w:r w:rsidR="00A84927">
          <w:rPr>
            <w:noProof/>
            <w:webHidden/>
          </w:rPr>
          <w:instrText xml:space="preserve"> PAGEREF _Toc17444481 \h </w:instrText>
        </w:r>
        <w:r w:rsidR="00A84927">
          <w:rPr>
            <w:noProof/>
            <w:webHidden/>
          </w:rPr>
        </w:r>
        <w:r w:rsidR="00A84927">
          <w:rPr>
            <w:noProof/>
            <w:webHidden/>
          </w:rPr>
          <w:fldChar w:fldCharType="separate"/>
        </w:r>
        <w:r w:rsidR="00A84927">
          <w:rPr>
            <w:noProof/>
            <w:webHidden/>
          </w:rPr>
          <w:t>71</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82" w:history="1">
        <w:r w:rsidR="00A84927" w:rsidRPr="00815804">
          <w:rPr>
            <w:rStyle w:val="Hipervnculo"/>
            <w:noProof/>
          </w:rPr>
          <w:t>8.3.5.</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Pago</w:t>
        </w:r>
        <w:r w:rsidR="00A84927">
          <w:rPr>
            <w:noProof/>
            <w:webHidden/>
          </w:rPr>
          <w:tab/>
        </w:r>
        <w:r w:rsidR="00A84927">
          <w:rPr>
            <w:noProof/>
            <w:webHidden/>
          </w:rPr>
          <w:fldChar w:fldCharType="begin"/>
        </w:r>
        <w:r w:rsidR="00A84927">
          <w:rPr>
            <w:noProof/>
            <w:webHidden/>
          </w:rPr>
          <w:instrText xml:space="preserve"> PAGEREF _Toc17444482 \h </w:instrText>
        </w:r>
        <w:r w:rsidR="00A84927">
          <w:rPr>
            <w:noProof/>
            <w:webHidden/>
          </w:rPr>
        </w:r>
        <w:r w:rsidR="00A84927">
          <w:rPr>
            <w:noProof/>
            <w:webHidden/>
          </w:rPr>
          <w:fldChar w:fldCharType="separate"/>
        </w:r>
        <w:r w:rsidR="00A84927">
          <w:rPr>
            <w:noProof/>
            <w:webHidden/>
          </w:rPr>
          <w:t>71</w:t>
        </w:r>
        <w:r w:rsidR="00A84927">
          <w:rPr>
            <w:noProof/>
            <w:webHidden/>
          </w:rPr>
          <w:fldChar w:fldCharType="end"/>
        </w:r>
      </w:hyperlink>
    </w:p>
    <w:p w:rsidR="00A84927" w:rsidRDefault="00636E42">
      <w:pPr>
        <w:pStyle w:val="TDC10"/>
        <w:rPr>
          <w:rFonts w:asciiTheme="minorHAnsi" w:eastAsiaTheme="minorEastAsia" w:hAnsiTheme="minorHAnsi" w:cstheme="minorBidi"/>
          <w:b w:val="0"/>
          <w:bCs w:val="0"/>
          <w:caps w:val="0"/>
          <w:noProof/>
          <w:snapToGrid/>
          <w:sz w:val="22"/>
          <w:szCs w:val="22"/>
          <w:lang w:val="es-SV" w:eastAsia="es-SV"/>
        </w:rPr>
      </w:pPr>
      <w:hyperlink w:anchor="_Toc17444483" w:history="1">
        <w:r w:rsidR="00A84927" w:rsidRPr="00815804">
          <w:rPr>
            <w:rStyle w:val="Hipervnculo"/>
            <w:noProof/>
          </w:rPr>
          <w:t>9.</w:t>
        </w:r>
        <w:r w:rsidR="00A84927">
          <w:rPr>
            <w:rFonts w:asciiTheme="minorHAnsi" w:eastAsiaTheme="minorEastAsia" w:hAnsiTheme="minorHAnsi" w:cstheme="minorBidi"/>
            <w:b w:val="0"/>
            <w:bCs w:val="0"/>
            <w:caps w:val="0"/>
            <w:noProof/>
            <w:snapToGrid/>
            <w:sz w:val="22"/>
            <w:szCs w:val="22"/>
            <w:lang w:val="es-SV" w:eastAsia="es-SV"/>
          </w:rPr>
          <w:tab/>
        </w:r>
        <w:r w:rsidR="00A84927" w:rsidRPr="00815804">
          <w:rPr>
            <w:rStyle w:val="Hipervnculo"/>
            <w:noProof/>
          </w:rPr>
          <w:t>OBRAS CONEXAS</w:t>
        </w:r>
        <w:r w:rsidR="00A84927">
          <w:rPr>
            <w:noProof/>
            <w:webHidden/>
          </w:rPr>
          <w:tab/>
        </w:r>
        <w:r w:rsidR="00A84927">
          <w:rPr>
            <w:noProof/>
            <w:webHidden/>
          </w:rPr>
          <w:fldChar w:fldCharType="begin"/>
        </w:r>
        <w:r w:rsidR="00A84927">
          <w:rPr>
            <w:noProof/>
            <w:webHidden/>
          </w:rPr>
          <w:instrText xml:space="preserve"> PAGEREF _Toc17444483 \h </w:instrText>
        </w:r>
        <w:r w:rsidR="00A84927">
          <w:rPr>
            <w:noProof/>
            <w:webHidden/>
          </w:rPr>
        </w:r>
        <w:r w:rsidR="00A84927">
          <w:rPr>
            <w:noProof/>
            <w:webHidden/>
          </w:rPr>
          <w:fldChar w:fldCharType="separate"/>
        </w:r>
        <w:r w:rsidR="00A84927">
          <w:rPr>
            <w:noProof/>
            <w:webHidden/>
          </w:rPr>
          <w:t>72</w:t>
        </w:r>
        <w:r w:rsidR="00A84927">
          <w:rPr>
            <w:noProof/>
            <w:webHidden/>
          </w:rPr>
          <w:fldChar w:fldCharType="end"/>
        </w:r>
      </w:hyperlink>
    </w:p>
    <w:p w:rsidR="00A84927" w:rsidRDefault="00636E42">
      <w:pPr>
        <w:pStyle w:val="TDC20"/>
        <w:rPr>
          <w:rFonts w:asciiTheme="minorHAnsi" w:eastAsiaTheme="minorEastAsia" w:hAnsiTheme="minorHAnsi" w:cstheme="minorBidi"/>
          <w:smallCaps w:val="0"/>
          <w:noProof/>
          <w:snapToGrid/>
          <w:sz w:val="22"/>
          <w:szCs w:val="22"/>
          <w:lang w:val="es-SV" w:eastAsia="es-SV"/>
        </w:rPr>
      </w:pPr>
      <w:hyperlink w:anchor="_Toc17444484" w:history="1">
        <w:r w:rsidR="00A84927" w:rsidRPr="00815804">
          <w:rPr>
            <w:rStyle w:val="Hipervnculo"/>
            <w:noProof/>
          </w:rPr>
          <w:t>9.1.</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MACIZOS DE ANCLAJE</w:t>
        </w:r>
        <w:r w:rsidR="00A84927">
          <w:rPr>
            <w:noProof/>
            <w:webHidden/>
          </w:rPr>
          <w:tab/>
        </w:r>
        <w:r w:rsidR="00A84927">
          <w:rPr>
            <w:noProof/>
            <w:webHidden/>
          </w:rPr>
          <w:fldChar w:fldCharType="begin"/>
        </w:r>
        <w:r w:rsidR="00A84927">
          <w:rPr>
            <w:noProof/>
            <w:webHidden/>
          </w:rPr>
          <w:instrText xml:space="preserve"> PAGEREF _Toc17444484 \h </w:instrText>
        </w:r>
        <w:r w:rsidR="00A84927">
          <w:rPr>
            <w:noProof/>
            <w:webHidden/>
          </w:rPr>
        </w:r>
        <w:r w:rsidR="00A84927">
          <w:rPr>
            <w:noProof/>
            <w:webHidden/>
          </w:rPr>
          <w:fldChar w:fldCharType="separate"/>
        </w:r>
        <w:r w:rsidR="00A84927">
          <w:rPr>
            <w:noProof/>
            <w:webHidden/>
          </w:rPr>
          <w:t>72</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85" w:history="1">
        <w:r w:rsidR="00A84927" w:rsidRPr="00815804">
          <w:rPr>
            <w:rStyle w:val="Hipervnculo"/>
            <w:noProof/>
          </w:rPr>
          <w:t>9.1.1.</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Generalidades</w:t>
        </w:r>
        <w:r w:rsidR="00A84927">
          <w:rPr>
            <w:noProof/>
            <w:webHidden/>
          </w:rPr>
          <w:tab/>
        </w:r>
        <w:r w:rsidR="00A84927">
          <w:rPr>
            <w:noProof/>
            <w:webHidden/>
          </w:rPr>
          <w:fldChar w:fldCharType="begin"/>
        </w:r>
        <w:r w:rsidR="00A84927">
          <w:rPr>
            <w:noProof/>
            <w:webHidden/>
          </w:rPr>
          <w:instrText xml:space="preserve"> PAGEREF _Toc17444485 \h </w:instrText>
        </w:r>
        <w:r w:rsidR="00A84927">
          <w:rPr>
            <w:noProof/>
            <w:webHidden/>
          </w:rPr>
        </w:r>
        <w:r w:rsidR="00A84927">
          <w:rPr>
            <w:noProof/>
            <w:webHidden/>
          </w:rPr>
          <w:fldChar w:fldCharType="separate"/>
        </w:r>
        <w:r w:rsidR="00A84927">
          <w:rPr>
            <w:noProof/>
            <w:webHidden/>
          </w:rPr>
          <w:t>72</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86" w:history="1">
        <w:r w:rsidR="00A84927" w:rsidRPr="00815804">
          <w:rPr>
            <w:rStyle w:val="Hipervnculo"/>
            <w:noProof/>
          </w:rPr>
          <w:t>9.1.2.</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Medida</w:t>
        </w:r>
        <w:r w:rsidR="00A84927">
          <w:rPr>
            <w:noProof/>
            <w:webHidden/>
          </w:rPr>
          <w:tab/>
        </w:r>
        <w:r w:rsidR="00A84927">
          <w:rPr>
            <w:noProof/>
            <w:webHidden/>
          </w:rPr>
          <w:fldChar w:fldCharType="begin"/>
        </w:r>
        <w:r w:rsidR="00A84927">
          <w:rPr>
            <w:noProof/>
            <w:webHidden/>
          </w:rPr>
          <w:instrText xml:space="preserve"> PAGEREF _Toc17444486 \h </w:instrText>
        </w:r>
        <w:r w:rsidR="00A84927">
          <w:rPr>
            <w:noProof/>
            <w:webHidden/>
          </w:rPr>
        </w:r>
        <w:r w:rsidR="00A84927">
          <w:rPr>
            <w:noProof/>
            <w:webHidden/>
          </w:rPr>
          <w:fldChar w:fldCharType="separate"/>
        </w:r>
        <w:r w:rsidR="00A84927">
          <w:rPr>
            <w:noProof/>
            <w:webHidden/>
          </w:rPr>
          <w:t>72</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87" w:history="1">
        <w:r w:rsidR="00A84927" w:rsidRPr="00815804">
          <w:rPr>
            <w:rStyle w:val="Hipervnculo"/>
            <w:noProof/>
          </w:rPr>
          <w:t>9.1.3.</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Pago</w:t>
        </w:r>
        <w:r w:rsidR="00A84927">
          <w:rPr>
            <w:noProof/>
            <w:webHidden/>
          </w:rPr>
          <w:tab/>
        </w:r>
        <w:r w:rsidR="00A84927">
          <w:rPr>
            <w:noProof/>
            <w:webHidden/>
          </w:rPr>
          <w:fldChar w:fldCharType="begin"/>
        </w:r>
        <w:r w:rsidR="00A84927">
          <w:rPr>
            <w:noProof/>
            <w:webHidden/>
          </w:rPr>
          <w:instrText xml:space="preserve"> PAGEREF _Toc17444487 \h </w:instrText>
        </w:r>
        <w:r w:rsidR="00A84927">
          <w:rPr>
            <w:noProof/>
            <w:webHidden/>
          </w:rPr>
        </w:r>
        <w:r w:rsidR="00A84927">
          <w:rPr>
            <w:noProof/>
            <w:webHidden/>
          </w:rPr>
          <w:fldChar w:fldCharType="separate"/>
        </w:r>
        <w:r w:rsidR="00A84927">
          <w:rPr>
            <w:noProof/>
            <w:webHidden/>
          </w:rPr>
          <w:t>72</w:t>
        </w:r>
        <w:r w:rsidR="00A84927">
          <w:rPr>
            <w:noProof/>
            <w:webHidden/>
          </w:rPr>
          <w:fldChar w:fldCharType="end"/>
        </w:r>
      </w:hyperlink>
    </w:p>
    <w:p w:rsidR="00A84927" w:rsidRDefault="00636E42">
      <w:pPr>
        <w:pStyle w:val="TDC20"/>
        <w:rPr>
          <w:rFonts w:asciiTheme="minorHAnsi" w:eastAsiaTheme="minorEastAsia" w:hAnsiTheme="minorHAnsi" w:cstheme="minorBidi"/>
          <w:smallCaps w:val="0"/>
          <w:noProof/>
          <w:snapToGrid/>
          <w:sz w:val="22"/>
          <w:szCs w:val="22"/>
          <w:lang w:val="es-SV" w:eastAsia="es-SV"/>
        </w:rPr>
      </w:pPr>
      <w:hyperlink w:anchor="_Toc17444488" w:history="1">
        <w:r w:rsidR="00A84927" w:rsidRPr="00815804">
          <w:rPr>
            <w:rStyle w:val="Hipervnculo"/>
            <w:noProof/>
          </w:rPr>
          <w:t>9.2.</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POZOS Y CAJAS PARA VALVULAS</w:t>
        </w:r>
        <w:r w:rsidR="00A84927">
          <w:rPr>
            <w:noProof/>
            <w:webHidden/>
          </w:rPr>
          <w:tab/>
        </w:r>
        <w:r w:rsidR="00A84927">
          <w:rPr>
            <w:noProof/>
            <w:webHidden/>
          </w:rPr>
          <w:fldChar w:fldCharType="begin"/>
        </w:r>
        <w:r w:rsidR="00A84927">
          <w:rPr>
            <w:noProof/>
            <w:webHidden/>
          </w:rPr>
          <w:instrText xml:space="preserve"> PAGEREF _Toc17444488 \h </w:instrText>
        </w:r>
        <w:r w:rsidR="00A84927">
          <w:rPr>
            <w:noProof/>
            <w:webHidden/>
          </w:rPr>
        </w:r>
        <w:r w:rsidR="00A84927">
          <w:rPr>
            <w:noProof/>
            <w:webHidden/>
          </w:rPr>
          <w:fldChar w:fldCharType="separate"/>
        </w:r>
        <w:r w:rsidR="00A84927">
          <w:rPr>
            <w:noProof/>
            <w:webHidden/>
          </w:rPr>
          <w:t>72</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89" w:history="1">
        <w:r w:rsidR="00A84927" w:rsidRPr="00815804">
          <w:rPr>
            <w:rStyle w:val="Hipervnculo"/>
            <w:noProof/>
          </w:rPr>
          <w:t>9.2.1.</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Generalidades</w:t>
        </w:r>
        <w:r w:rsidR="00A84927">
          <w:rPr>
            <w:noProof/>
            <w:webHidden/>
          </w:rPr>
          <w:tab/>
        </w:r>
        <w:r w:rsidR="00A84927">
          <w:rPr>
            <w:noProof/>
            <w:webHidden/>
          </w:rPr>
          <w:fldChar w:fldCharType="begin"/>
        </w:r>
        <w:r w:rsidR="00A84927">
          <w:rPr>
            <w:noProof/>
            <w:webHidden/>
          </w:rPr>
          <w:instrText xml:space="preserve"> PAGEREF _Toc17444489 \h </w:instrText>
        </w:r>
        <w:r w:rsidR="00A84927">
          <w:rPr>
            <w:noProof/>
            <w:webHidden/>
          </w:rPr>
        </w:r>
        <w:r w:rsidR="00A84927">
          <w:rPr>
            <w:noProof/>
            <w:webHidden/>
          </w:rPr>
          <w:fldChar w:fldCharType="separate"/>
        </w:r>
        <w:r w:rsidR="00A84927">
          <w:rPr>
            <w:noProof/>
            <w:webHidden/>
          </w:rPr>
          <w:t>72</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90" w:history="1">
        <w:r w:rsidR="00A84927" w:rsidRPr="00815804">
          <w:rPr>
            <w:rStyle w:val="Hipervnculo"/>
            <w:noProof/>
          </w:rPr>
          <w:t>9.2.2.</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Medida</w:t>
        </w:r>
        <w:r w:rsidR="00A84927">
          <w:rPr>
            <w:noProof/>
            <w:webHidden/>
          </w:rPr>
          <w:tab/>
        </w:r>
        <w:r w:rsidR="00A84927">
          <w:rPr>
            <w:noProof/>
            <w:webHidden/>
          </w:rPr>
          <w:fldChar w:fldCharType="begin"/>
        </w:r>
        <w:r w:rsidR="00A84927">
          <w:rPr>
            <w:noProof/>
            <w:webHidden/>
          </w:rPr>
          <w:instrText xml:space="preserve"> PAGEREF _Toc17444490 \h </w:instrText>
        </w:r>
        <w:r w:rsidR="00A84927">
          <w:rPr>
            <w:noProof/>
            <w:webHidden/>
          </w:rPr>
        </w:r>
        <w:r w:rsidR="00A84927">
          <w:rPr>
            <w:noProof/>
            <w:webHidden/>
          </w:rPr>
          <w:fldChar w:fldCharType="separate"/>
        </w:r>
        <w:r w:rsidR="00A84927">
          <w:rPr>
            <w:noProof/>
            <w:webHidden/>
          </w:rPr>
          <w:t>73</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91" w:history="1">
        <w:r w:rsidR="00A84927" w:rsidRPr="00815804">
          <w:rPr>
            <w:rStyle w:val="Hipervnculo"/>
            <w:noProof/>
          </w:rPr>
          <w:t>9.2.3.</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Pago</w:t>
        </w:r>
        <w:r w:rsidR="00A84927">
          <w:rPr>
            <w:noProof/>
            <w:webHidden/>
          </w:rPr>
          <w:tab/>
        </w:r>
        <w:r w:rsidR="00A84927">
          <w:rPr>
            <w:noProof/>
            <w:webHidden/>
          </w:rPr>
          <w:fldChar w:fldCharType="begin"/>
        </w:r>
        <w:r w:rsidR="00A84927">
          <w:rPr>
            <w:noProof/>
            <w:webHidden/>
          </w:rPr>
          <w:instrText xml:space="preserve"> PAGEREF _Toc17444491 \h </w:instrText>
        </w:r>
        <w:r w:rsidR="00A84927">
          <w:rPr>
            <w:noProof/>
            <w:webHidden/>
          </w:rPr>
        </w:r>
        <w:r w:rsidR="00A84927">
          <w:rPr>
            <w:noProof/>
            <w:webHidden/>
          </w:rPr>
          <w:fldChar w:fldCharType="separate"/>
        </w:r>
        <w:r w:rsidR="00A84927">
          <w:rPr>
            <w:noProof/>
            <w:webHidden/>
          </w:rPr>
          <w:t>73</w:t>
        </w:r>
        <w:r w:rsidR="00A84927">
          <w:rPr>
            <w:noProof/>
            <w:webHidden/>
          </w:rPr>
          <w:fldChar w:fldCharType="end"/>
        </w:r>
      </w:hyperlink>
    </w:p>
    <w:p w:rsidR="00A84927" w:rsidRDefault="00636E42">
      <w:pPr>
        <w:pStyle w:val="TDC20"/>
        <w:rPr>
          <w:rFonts w:asciiTheme="minorHAnsi" w:eastAsiaTheme="minorEastAsia" w:hAnsiTheme="minorHAnsi" w:cstheme="minorBidi"/>
          <w:smallCaps w:val="0"/>
          <w:noProof/>
          <w:snapToGrid/>
          <w:sz w:val="22"/>
          <w:szCs w:val="22"/>
          <w:lang w:val="es-SV" w:eastAsia="es-SV"/>
        </w:rPr>
      </w:pPr>
      <w:hyperlink w:anchor="_Toc17444492" w:history="1">
        <w:r w:rsidR="00A84927" w:rsidRPr="00815804">
          <w:rPr>
            <w:rStyle w:val="Hipervnculo"/>
            <w:noProof/>
          </w:rPr>
          <w:t>9.3.</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PASOS ESPECIALES</w:t>
        </w:r>
        <w:r w:rsidR="00A84927">
          <w:rPr>
            <w:noProof/>
            <w:webHidden/>
          </w:rPr>
          <w:tab/>
        </w:r>
        <w:r w:rsidR="00A84927">
          <w:rPr>
            <w:noProof/>
            <w:webHidden/>
          </w:rPr>
          <w:fldChar w:fldCharType="begin"/>
        </w:r>
        <w:r w:rsidR="00A84927">
          <w:rPr>
            <w:noProof/>
            <w:webHidden/>
          </w:rPr>
          <w:instrText xml:space="preserve"> PAGEREF _Toc17444492 \h </w:instrText>
        </w:r>
        <w:r w:rsidR="00A84927">
          <w:rPr>
            <w:noProof/>
            <w:webHidden/>
          </w:rPr>
        </w:r>
        <w:r w:rsidR="00A84927">
          <w:rPr>
            <w:noProof/>
            <w:webHidden/>
          </w:rPr>
          <w:fldChar w:fldCharType="separate"/>
        </w:r>
        <w:r w:rsidR="00A84927">
          <w:rPr>
            <w:noProof/>
            <w:webHidden/>
          </w:rPr>
          <w:t>73</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93" w:history="1">
        <w:r w:rsidR="00A84927" w:rsidRPr="00815804">
          <w:rPr>
            <w:rStyle w:val="Hipervnculo"/>
            <w:noProof/>
          </w:rPr>
          <w:t>9.3.1.</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Pasos sobre puentes existentes</w:t>
        </w:r>
        <w:r w:rsidR="00A84927">
          <w:rPr>
            <w:noProof/>
            <w:webHidden/>
          </w:rPr>
          <w:tab/>
        </w:r>
        <w:r w:rsidR="00A84927">
          <w:rPr>
            <w:noProof/>
            <w:webHidden/>
          </w:rPr>
          <w:fldChar w:fldCharType="begin"/>
        </w:r>
        <w:r w:rsidR="00A84927">
          <w:rPr>
            <w:noProof/>
            <w:webHidden/>
          </w:rPr>
          <w:instrText xml:space="preserve"> PAGEREF _Toc17444493 \h </w:instrText>
        </w:r>
        <w:r w:rsidR="00A84927">
          <w:rPr>
            <w:noProof/>
            <w:webHidden/>
          </w:rPr>
        </w:r>
        <w:r w:rsidR="00A84927">
          <w:rPr>
            <w:noProof/>
            <w:webHidden/>
          </w:rPr>
          <w:fldChar w:fldCharType="separate"/>
        </w:r>
        <w:r w:rsidR="00A84927">
          <w:rPr>
            <w:noProof/>
            <w:webHidden/>
          </w:rPr>
          <w:t>73</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94" w:history="1">
        <w:r w:rsidR="00A84927" w:rsidRPr="00815804">
          <w:rPr>
            <w:rStyle w:val="Hipervnculo"/>
            <w:noProof/>
          </w:rPr>
          <w:t>9.3.2.</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Cruces de líneas férreas</w:t>
        </w:r>
        <w:r w:rsidR="00A84927">
          <w:rPr>
            <w:noProof/>
            <w:webHidden/>
          </w:rPr>
          <w:tab/>
        </w:r>
        <w:r w:rsidR="00A84927">
          <w:rPr>
            <w:noProof/>
            <w:webHidden/>
          </w:rPr>
          <w:fldChar w:fldCharType="begin"/>
        </w:r>
        <w:r w:rsidR="00A84927">
          <w:rPr>
            <w:noProof/>
            <w:webHidden/>
          </w:rPr>
          <w:instrText xml:space="preserve"> PAGEREF _Toc17444494 \h </w:instrText>
        </w:r>
        <w:r w:rsidR="00A84927">
          <w:rPr>
            <w:noProof/>
            <w:webHidden/>
          </w:rPr>
        </w:r>
        <w:r w:rsidR="00A84927">
          <w:rPr>
            <w:noProof/>
            <w:webHidden/>
          </w:rPr>
          <w:fldChar w:fldCharType="separate"/>
        </w:r>
        <w:r w:rsidR="00A84927">
          <w:rPr>
            <w:noProof/>
            <w:webHidden/>
          </w:rPr>
          <w:t>73</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95" w:history="1">
        <w:r w:rsidR="00A84927" w:rsidRPr="00815804">
          <w:rPr>
            <w:rStyle w:val="Hipervnculo"/>
            <w:noProof/>
          </w:rPr>
          <w:t>9.3.3.</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Medida y Pago</w:t>
        </w:r>
        <w:r w:rsidR="00A84927">
          <w:rPr>
            <w:noProof/>
            <w:webHidden/>
          </w:rPr>
          <w:tab/>
        </w:r>
        <w:r w:rsidR="00A84927">
          <w:rPr>
            <w:noProof/>
            <w:webHidden/>
          </w:rPr>
          <w:fldChar w:fldCharType="begin"/>
        </w:r>
        <w:r w:rsidR="00A84927">
          <w:rPr>
            <w:noProof/>
            <w:webHidden/>
          </w:rPr>
          <w:instrText xml:space="preserve"> PAGEREF _Toc17444495 \h </w:instrText>
        </w:r>
        <w:r w:rsidR="00A84927">
          <w:rPr>
            <w:noProof/>
            <w:webHidden/>
          </w:rPr>
        </w:r>
        <w:r w:rsidR="00A84927">
          <w:rPr>
            <w:noProof/>
            <w:webHidden/>
          </w:rPr>
          <w:fldChar w:fldCharType="separate"/>
        </w:r>
        <w:r w:rsidR="00A84927">
          <w:rPr>
            <w:noProof/>
            <w:webHidden/>
          </w:rPr>
          <w:t>74</w:t>
        </w:r>
        <w:r w:rsidR="00A84927">
          <w:rPr>
            <w:noProof/>
            <w:webHidden/>
          </w:rPr>
          <w:fldChar w:fldCharType="end"/>
        </w:r>
      </w:hyperlink>
    </w:p>
    <w:p w:rsidR="00A84927" w:rsidRDefault="00636E42">
      <w:pPr>
        <w:pStyle w:val="TDC20"/>
        <w:rPr>
          <w:rFonts w:asciiTheme="minorHAnsi" w:eastAsiaTheme="minorEastAsia" w:hAnsiTheme="minorHAnsi" w:cstheme="minorBidi"/>
          <w:smallCaps w:val="0"/>
          <w:noProof/>
          <w:snapToGrid/>
          <w:sz w:val="22"/>
          <w:szCs w:val="22"/>
          <w:lang w:val="es-SV" w:eastAsia="es-SV"/>
        </w:rPr>
      </w:pPr>
      <w:hyperlink w:anchor="_Toc17444496" w:history="1">
        <w:r w:rsidR="00A84927" w:rsidRPr="00815804">
          <w:rPr>
            <w:rStyle w:val="Hipervnculo"/>
            <w:noProof/>
          </w:rPr>
          <w:t>9.4.</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PASOS AEREOS SOBRE PILOTES</w:t>
        </w:r>
        <w:r w:rsidR="00A84927">
          <w:rPr>
            <w:noProof/>
            <w:webHidden/>
          </w:rPr>
          <w:tab/>
        </w:r>
        <w:r w:rsidR="00A84927">
          <w:rPr>
            <w:noProof/>
            <w:webHidden/>
          </w:rPr>
          <w:fldChar w:fldCharType="begin"/>
        </w:r>
        <w:r w:rsidR="00A84927">
          <w:rPr>
            <w:noProof/>
            <w:webHidden/>
          </w:rPr>
          <w:instrText xml:space="preserve"> PAGEREF _Toc17444496 \h </w:instrText>
        </w:r>
        <w:r w:rsidR="00A84927">
          <w:rPr>
            <w:noProof/>
            <w:webHidden/>
          </w:rPr>
        </w:r>
        <w:r w:rsidR="00A84927">
          <w:rPr>
            <w:noProof/>
            <w:webHidden/>
          </w:rPr>
          <w:fldChar w:fldCharType="separate"/>
        </w:r>
        <w:r w:rsidR="00A84927">
          <w:rPr>
            <w:noProof/>
            <w:webHidden/>
          </w:rPr>
          <w:t>74</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97" w:history="1">
        <w:r w:rsidR="00A84927" w:rsidRPr="00815804">
          <w:rPr>
            <w:rStyle w:val="Hipervnculo"/>
            <w:noProof/>
          </w:rPr>
          <w:t>9.4.1.</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Generalidades</w:t>
        </w:r>
        <w:r w:rsidR="00A84927">
          <w:rPr>
            <w:noProof/>
            <w:webHidden/>
          </w:rPr>
          <w:tab/>
        </w:r>
        <w:r w:rsidR="00A84927">
          <w:rPr>
            <w:noProof/>
            <w:webHidden/>
          </w:rPr>
          <w:fldChar w:fldCharType="begin"/>
        </w:r>
        <w:r w:rsidR="00A84927">
          <w:rPr>
            <w:noProof/>
            <w:webHidden/>
          </w:rPr>
          <w:instrText xml:space="preserve"> PAGEREF _Toc17444497 \h </w:instrText>
        </w:r>
        <w:r w:rsidR="00A84927">
          <w:rPr>
            <w:noProof/>
            <w:webHidden/>
          </w:rPr>
        </w:r>
        <w:r w:rsidR="00A84927">
          <w:rPr>
            <w:noProof/>
            <w:webHidden/>
          </w:rPr>
          <w:fldChar w:fldCharType="separate"/>
        </w:r>
        <w:r w:rsidR="00A84927">
          <w:rPr>
            <w:noProof/>
            <w:webHidden/>
          </w:rPr>
          <w:t>74</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98" w:history="1">
        <w:r w:rsidR="00A84927" w:rsidRPr="00815804">
          <w:rPr>
            <w:rStyle w:val="Hipervnculo"/>
            <w:noProof/>
          </w:rPr>
          <w:t>9.4.2.</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Pilotes de mampostería de piedra</w:t>
        </w:r>
        <w:r w:rsidR="00A84927">
          <w:rPr>
            <w:noProof/>
            <w:webHidden/>
          </w:rPr>
          <w:tab/>
        </w:r>
        <w:r w:rsidR="00A84927">
          <w:rPr>
            <w:noProof/>
            <w:webHidden/>
          </w:rPr>
          <w:fldChar w:fldCharType="begin"/>
        </w:r>
        <w:r w:rsidR="00A84927">
          <w:rPr>
            <w:noProof/>
            <w:webHidden/>
          </w:rPr>
          <w:instrText xml:space="preserve"> PAGEREF _Toc17444498 \h </w:instrText>
        </w:r>
        <w:r w:rsidR="00A84927">
          <w:rPr>
            <w:noProof/>
            <w:webHidden/>
          </w:rPr>
        </w:r>
        <w:r w:rsidR="00A84927">
          <w:rPr>
            <w:noProof/>
            <w:webHidden/>
          </w:rPr>
          <w:fldChar w:fldCharType="separate"/>
        </w:r>
        <w:r w:rsidR="00A84927">
          <w:rPr>
            <w:noProof/>
            <w:webHidden/>
          </w:rPr>
          <w:t>74</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499" w:history="1">
        <w:r w:rsidR="00A84927" w:rsidRPr="00815804">
          <w:rPr>
            <w:rStyle w:val="Hipervnculo"/>
            <w:noProof/>
          </w:rPr>
          <w:t>9.4.3.</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Pilotes metálicos</w:t>
        </w:r>
        <w:r w:rsidR="00A84927">
          <w:rPr>
            <w:noProof/>
            <w:webHidden/>
          </w:rPr>
          <w:tab/>
        </w:r>
        <w:r w:rsidR="00A84927">
          <w:rPr>
            <w:noProof/>
            <w:webHidden/>
          </w:rPr>
          <w:fldChar w:fldCharType="begin"/>
        </w:r>
        <w:r w:rsidR="00A84927">
          <w:rPr>
            <w:noProof/>
            <w:webHidden/>
          </w:rPr>
          <w:instrText xml:space="preserve"> PAGEREF _Toc17444499 \h </w:instrText>
        </w:r>
        <w:r w:rsidR="00A84927">
          <w:rPr>
            <w:noProof/>
            <w:webHidden/>
          </w:rPr>
        </w:r>
        <w:r w:rsidR="00A84927">
          <w:rPr>
            <w:noProof/>
            <w:webHidden/>
          </w:rPr>
          <w:fldChar w:fldCharType="separate"/>
        </w:r>
        <w:r w:rsidR="00A84927">
          <w:rPr>
            <w:noProof/>
            <w:webHidden/>
          </w:rPr>
          <w:t>74</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00" w:history="1">
        <w:r w:rsidR="00A84927" w:rsidRPr="00815804">
          <w:rPr>
            <w:rStyle w:val="Hipervnculo"/>
            <w:noProof/>
          </w:rPr>
          <w:t>9.4.4.</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Pilotes de concreto</w:t>
        </w:r>
        <w:r w:rsidR="00A84927">
          <w:rPr>
            <w:noProof/>
            <w:webHidden/>
          </w:rPr>
          <w:tab/>
        </w:r>
        <w:r w:rsidR="00A84927">
          <w:rPr>
            <w:noProof/>
            <w:webHidden/>
          </w:rPr>
          <w:fldChar w:fldCharType="begin"/>
        </w:r>
        <w:r w:rsidR="00A84927">
          <w:rPr>
            <w:noProof/>
            <w:webHidden/>
          </w:rPr>
          <w:instrText xml:space="preserve"> PAGEREF _Toc17444500 \h </w:instrText>
        </w:r>
        <w:r w:rsidR="00A84927">
          <w:rPr>
            <w:noProof/>
            <w:webHidden/>
          </w:rPr>
        </w:r>
        <w:r w:rsidR="00A84927">
          <w:rPr>
            <w:noProof/>
            <w:webHidden/>
          </w:rPr>
          <w:fldChar w:fldCharType="separate"/>
        </w:r>
        <w:r w:rsidR="00A84927">
          <w:rPr>
            <w:noProof/>
            <w:webHidden/>
          </w:rPr>
          <w:t>74</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01" w:history="1">
        <w:r w:rsidR="00A84927" w:rsidRPr="00815804">
          <w:rPr>
            <w:rStyle w:val="Hipervnculo"/>
            <w:noProof/>
          </w:rPr>
          <w:t>9.4.5.</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Medida</w:t>
        </w:r>
        <w:r w:rsidR="00A84927">
          <w:rPr>
            <w:noProof/>
            <w:webHidden/>
          </w:rPr>
          <w:tab/>
        </w:r>
        <w:r w:rsidR="00A84927">
          <w:rPr>
            <w:noProof/>
            <w:webHidden/>
          </w:rPr>
          <w:fldChar w:fldCharType="begin"/>
        </w:r>
        <w:r w:rsidR="00A84927">
          <w:rPr>
            <w:noProof/>
            <w:webHidden/>
          </w:rPr>
          <w:instrText xml:space="preserve"> PAGEREF _Toc17444501 \h </w:instrText>
        </w:r>
        <w:r w:rsidR="00A84927">
          <w:rPr>
            <w:noProof/>
            <w:webHidden/>
          </w:rPr>
        </w:r>
        <w:r w:rsidR="00A84927">
          <w:rPr>
            <w:noProof/>
            <w:webHidden/>
          </w:rPr>
          <w:fldChar w:fldCharType="separate"/>
        </w:r>
        <w:r w:rsidR="00A84927">
          <w:rPr>
            <w:noProof/>
            <w:webHidden/>
          </w:rPr>
          <w:t>74</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02" w:history="1">
        <w:r w:rsidR="00A84927" w:rsidRPr="00815804">
          <w:rPr>
            <w:rStyle w:val="Hipervnculo"/>
            <w:noProof/>
          </w:rPr>
          <w:t>9.4.6.</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Pago</w:t>
        </w:r>
        <w:r w:rsidR="00A84927">
          <w:rPr>
            <w:noProof/>
            <w:webHidden/>
          </w:rPr>
          <w:tab/>
        </w:r>
        <w:r w:rsidR="00A84927">
          <w:rPr>
            <w:noProof/>
            <w:webHidden/>
          </w:rPr>
          <w:fldChar w:fldCharType="begin"/>
        </w:r>
        <w:r w:rsidR="00A84927">
          <w:rPr>
            <w:noProof/>
            <w:webHidden/>
          </w:rPr>
          <w:instrText xml:space="preserve"> PAGEREF _Toc17444502 \h </w:instrText>
        </w:r>
        <w:r w:rsidR="00A84927">
          <w:rPr>
            <w:noProof/>
            <w:webHidden/>
          </w:rPr>
        </w:r>
        <w:r w:rsidR="00A84927">
          <w:rPr>
            <w:noProof/>
            <w:webHidden/>
          </w:rPr>
          <w:fldChar w:fldCharType="separate"/>
        </w:r>
        <w:r w:rsidR="00A84927">
          <w:rPr>
            <w:noProof/>
            <w:webHidden/>
          </w:rPr>
          <w:t>75</w:t>
        </w:r>
        <w:r w:rsidR="00A84927">
          <w:rPr>
            <w:noProof/>
            <w:webHidden/>
          </w:rPr>
          <w:fldChar w:fldCharType="end"/>
        </w:r>
      </w:hyperlink>
    </w:p>
    <w:p w:rsidR="00A84927" w:rsidRDefault="00636E42">
      <w:pPr>
        <w:pStyle w:val="TDC20"/>
        <w:rPr>
          <w:rFonts w:asciiTheme="minorHAnsi" w:eastAsiaTheme="minorEastAsia" w:hAnsiTheme="minorHAnsi" w:cstheme="minorBidi"/>
          <w:smallCaps w:val="0"/>
          <w:noProof/>
          <w:snapToGrid/>
          <w:sz w:val="22"/>
          <w:szCs w:val="22"/>
          <w:lang w:val="es-SV" w:eastAsia="es-SV"/>
        </w:rPr>
      </w:pPr>
      <w:hyperlink w:anchor="_Toc17444503" w:history="1">
        <w:r w:rsidR="00A84927" w:rsidRPr="00815804">
          <w:rPr>
            <w:rStyle w:val="Hipervnculo"/>
            <w:noProof/>
          </w:rPr>
          <w:t>9.5.</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ESTRUCTURAS DE ACERO PARA PASOS AEREOS</w:t>
        </w:r>
        <w:r w:rsidR="00A84927">
          <w:rPr>
            <w:noProof/>
            <w:webHidden/>
          </w:rPr>
          <w:tab/>
        </w:r>
        <w:r w:rsidR="00A84927">
          <w:rPr>
            <w:noProof/>
            <w:webHidden/>
          </w:rPr>
          <w:fldChar w:fldCharType="begin"/>
        </w:r>
        <w:r w:rsidR="00A84927">
          <w:rPr>
            <w:noProof/>
            <w:webHidden/>
          </w:rPr>
          <w:instrText xml:space="preserve"> PAGEREF _Toc17444503 \h </w:instrText>
        </w:r>
        <w:r w:rsidR="00A84927">
          <w:rPr>
            <w:noProof/>
            <w:webHidden/>
          </w:rPr>
        </w:r>
        <w:r w:rsidR="00A84927">
          <w:rPr>
            <w:noProof/>
            <w:webHidden/>
          </w:rPr>
          <w:fldChar w:fldCharType="separate"/>
        </w:r>
        <w:r w:rsidR="00A84927">
          <w:rPr>
            <w:noProof/>
            <w:webHidden/>
          </w:rPr>
          <w:t>75</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04" w:history="1">
        <w:r w:rsidR="00A84927" w:rsidRPr="00815804">
          <w:rPr>
            <w:rStyle w:val="Hipervnculo"/>
            <w:noProof/>
          </w:rPr>
          <w:t>9.5.1.</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Generalidades</w:t>
        </w:r>
        <w:r w:rsidR="00A84927">
          <w:rPr>
            <w:noProof/>
            <w:webHidden/>
          </w:rPr>
          <w:tab/>
        </w:r>
        <w:r w:rsidR="00A84927">
          <w:rPr>
            <w:noProof/>
            <w:webHidden/>
          </w:rPr>
          <w:fldChar w:fldCharType="begin"/>
        </w:r>
        <w:r w:rsidR="00A84927">
          <w:rPr>
            <w:noProof/>
            <w:webHidden/>
          </w:rPr>
          <w:instrText xml:space="preserve"> PAGEREF _Toc17444504 \h </w:instrText>
        </w:r>
        <w:r w:rsidR="00A84927">
          <w:rPr>
            <w:noProof/>
            <w:webHidden/>
          </w:rPr>
        </w:r>
        <w:r w:rsidR="00A84927">
          <w:rPr>
            <w:noProof/>
            <w:webHidden/>
          </w:rPr>
          <w:fldChar w:fldCharType="separate"/>
        </w:r>
        <w:r w:rsidR="00A84927">
          <w:rPr>
            <w:noProof/>
            <w:webHidden/>
          </w:rPr>
          <w:t>75</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05" w:history="1">
        <w:r w:rsidR="00A84927" w:rsidRPr="00815804">
          <w:rPr>
            <w:rStyle w:val="Hipervnculo"/>
            <w:noProof/>
          </w:rPr>
          <w:t>9.5.2.</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Enderezamiento de partes</w:t>
        </w:r>
        <w:r w:rsidR="00A84927">
          <w:rPr>
            <w:noProof/>
            <w:webHidden/>
          </w:rPr>
          <w:tab/>
        </w:r>
        <w:r w:rsidR="00A84927">
          <w:rPr>
            <w:noProof/>
            <w:webHidden/>
          </w:rPr>
          <w:fldChar w:fldCharType="begin"/>
        </w:r>
        <w:r w:rsidR="00A84927">
          <w:rPr>
            <w:noProof/>
            <w:webHidden/>
          </w:rPr>
          <w:instrText xml:space="preserve"> PAGEREF _Toc17444505 \h </w:instrText>
        </w:r>
        <w:r w:rsidR="00A84927">
          <w:rPr>
            <w:noProof/>
            <w:webHidden/>
          </w:rPr>
        </w:r>
        <w:r w:rsidR="00A84927">
          <w:rPr>
            <w:noProof/>
            <w:webHidden/>
          </w:rPr>
          <w:fldChar w:fldCharType="separate"/>
        </w:r>
        <w:r w:rsidR="00A84927">
          <w:rPr>
            <w:noProof/>
            <w:webHidden/>
          </w:rPr>
          <w:t>75</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06" w:history="1">
        <w:r w:rsidR="00A84927" w:rsidRPr="00815804">
          <w:rPr>
            <w:rStyle w:val="Hipervnculo"/>
            <w:noProof/>
          </w:rPr>
          <w:t>9.5.3.</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Cizallamiento, virutado y oxicorte</w:t>
        </w:r>
        <w:r w:rsidR="00A84927">
          <w:rPr>
            <w:noProof/>
            <w:webHidden/>
          </w:rPr>
          <w:tab/>
        </w:r>
        <w:r w:rsidR="00A84927">
          <w:rPr>
            <w:noProof/>
            <w:webHidden/>
          </w:rPr>
          <w:fldChar w:fldCharType="begin"/>
        </w:r>
        <w:r w:rsidR="00A84927">
          <w:rPr>
            <w:noProof/>
            <w:webHidden/>
          </w:rPr>
          <w:instrText xml:space="preserve"> PAGEREF _Toc17444506 \h </w:instrText>
        </w:r>
        <w:r w:rsidR="00A84927">
          <w:rPr>
            <w:noProof/>
            <w:webHidden/>
          </w:rPr>
        </w:r>
        <w:r w:rsidR="00A84927">
          <w:rPr>
            <w:noProof/>
            <w:webHidden/>
          </w:rPr>
          <w:fldChar w:fldCharType="separate"/>
        </w:r>
        <w:r w:rsidR="00A84927">
          <w:rPr>
            <w:noProof/>
            <w:webHidden/>
          </w:rPr>
          <w:t>75</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07" w:history="1">
        <w:r w:rsidR="00A84927" w:rsidRPr="00815804">
          <w:rPr>
            <w:rStyle w:val="Hipervnculo"/>
            <w:noProof/>
          </w:rPr>
          <w:t>9.5.4.</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Cepillado, acabado de bordes cizallados</w:t>
        </w:r>
        <w:r w:rsidR="00A84927">
          <w:rPr>
            <w:noProof/>
            <w:webHidden/>
          </w:rPr>
          <w:tab/>
        </w:r>
        <w:r w:rsidR="00A84927">
          <w:rPr>
            <w:noProof/>
            <w:webHidden/>
          </w:rPr>
          <w:fldChar w:fldCharType="begin"/>
        </w:r>
        <w:r w:rsidR="00A84927">
          <w:rPr>
            <w:noProof/>
            <w:webHidden/>
          </w:rPr>
          <w:instrText xml:space="preserve"> PAGEREF _Toc17444507 \h </w:instrText>
        </w:r>
        <w:r w:rsidR="00A84927">
          <w:rPr>
            <w:noProof/>
            <w:webHidden/>
          </w:rPr>
        </w:r>
        <w:r w:rsidR="00A84927">
          <w:rPr>
            <w:noProof/>
            <w:webHidden/>
          </w:rPr>
          <w:fldChar w:fldCharType="separate"/>
        </w:r>
        <w:r w:rsidR="00A84927">
          <w:rPr>
            <w:noProof/>
            <w:webHidden/>
          </w:rPr>
          <w:t>75</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08" w:history="1">
        <w:r w:rsidR="00A84927" w:rsidRPr="00815804">
          <w:rPr>
            <w:rStyle w:val="Hipervnculo"/>
            <w:noProof/>
          </w:rPr>
          <w:t>9.5.5.</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Bordes a ser soldados</w:t>
        </w:r>
        <w:r w:rsidR="00A84927">
          <w:rPr>
            <w:noProof/>
            <w:webHidden/>
          </w:rPr>
          <w:tab/>
        </w:r>
        <w:r w:rsidR="00A84927">
          <w:rPr>
            <w:noProof/>
            <w:webHidden/>
          </w:rPr>
          <w:fldChar w:fldCharType="begin"/>
        </w:r>
        <w:r w:rsidR="00A84927">
          <w:rPr>
            <w:noProof/>
            <w:webHidden/>
          </w:rPr>
          <w:instrText xml:space="preserve"> PAGEREF _Toc17444508 \h </w:instrText>
        </w:r>
        <w:r w:rsidR="00A84927">
          <w:rPr>
            <w:noProof/>
            <w:webHidden/>
          </w:rPr>
        </w:r>
        <w:r w:rsidR="00A84927">
          <w:rPr>
            <w:noProof/>
            <w:webHidden/>
          </w:rPr>
          <w:fldChar w:fldCharType="separate"/>
        </w:r>
        <w:r w:rsidR="00A84927">
          <w:rPr>
            <w:noProof/>
            <w:webHidden/>
          </w:rPr>
          <w:t>75</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09" w:history="1">
        <w:r w:rsidR="00A84927" w:rsidRPr="00815804">
          <w:rPr>
            <w:rStyle w:val="Hipervnculo"/>
            <w:noProof/>
          </w:rPr>
          <w:t>9.5.6.</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Agujeros para pernos y remaches</w:t>
        </w:r>
        <w:r w:rsidR="00A84927">
          <w:rPr>
            <w:noProof/>
            <w:webHidden/>
          </w:rPr>
          <w:tab/>
        </w:r>
        <w:r w:rsidR="00A84927">
          <w:rPr>
            <w:noProof/>
            <w:webHidden/>
          </w:rPr>
          <w:fldChar w:fldCharType="begin"/>
        </w:r>
        <w:r w:rsidR="00A84927">
          <w:rPr>
            <w:noProof/>
            <w:webHidden/>
          </w:rPr>
          <w:instrText xml:space="preserve"> PAGEREF _Toc17444509 \h </w:instrText>
        </w:r>
        <w:r w:rsidR="00A84927">
          <w:rPr>
            <w:noProof/>
            <w:webHidden/>
          </w:rPr>
        </w:r>
        <w:r w:rsidR="00A84927">
          <w:rPr>
            <w:noProof/>
            <w:webHidden/>
          </w:rPr>
          <w:fldChar w:fldCharType="separate"/>
        </w:r>
        <w:r w:rsidR="00A84927">
          <w:rPr>
            <w:noProof/>
            <w:webHidden/>
          </w:rPr>
          <w:t>76</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10" w:history="1">
        <w:r w:rsidR="00A84927" w:rsidRPr="00815804">
          <w:rPr>
            <w:rStyle w:val="Hipervnculo"/>
            <w:noProof/>
          </w:rPr>
          <w:t>9.5.7.</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Tornillería</w:t>
        </w:r>
        <w:r w:rsidR="00A84927">
          <w:rPr>
            <w:noProof/>
            <w:webHidden/>
          </w:rPr>
          <w:tab/>
        </w:r>
        <w:r w:rsidR="00A84927">
          <w:rPr>
            <w:noProof/>
            <w:webHidden/>
          </w:rPr>
          <w:fldChar w:fldCharType="begin"/>
        </w:r>
        <w:r w:rsidR="00A84927">
          <w:rPr>
            <w:noProof/>
            <w:webHidden/>
          </w:rPr>
          <w:instrText xml:space="preserve"> PAGEREF _Toc17444510 \h </w:instrText>
        </w:r>
        <w:r w:rsidR="00A84927">
          <w:rPr>
            <w:noProof/>
            <w:webHidden/>
          </w:rPr>
        </w:r>
        <w:r w:rsidR="00A84927">
          <w:rPr>
            <w:noProof/>
            <w:webHidden/>
          </w:rPr>
          <w:fldChar w:fldCharType="separate"/>
        </w:r>
        <w:r w:rsidR="00A84927">
          <w:rPr>
            <w:noProof/>
            <w:webHidden/>
          </w:rPr>
          <w:t>76</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11" w:history="1">
        <w:r w:rsidR="00A84927" w:rsidRPr="00815804">
          <w:rPr>
            <w:rStyle w:val="Hipervnculo"/>
            <w:noProof/>
          </w:rPr>
          <w:t>9.5.8.</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Ensamblado en taller</w:t>
        </w:r>
        <w:r w:rsidR="00A84927">
          <w:rPr>
            <w:noProof/>
            <w:webHidden/>
          </w:rPr>
          <w:tab/>
        </w:r>
        <w:r w:rsidR="00A84927">
          <w:rPr>
            <w:noProof/>
            <w:webHidden/>
          </w:rPr>
          <w:fldChar w:fldCharType="begin"/>
        </w:r>
        <w:r w:rsidR="00A84927">
          <w:rPr>
            <w:noProof/>
            <w:webHidden/>
          </w:rPr>
          <w:instrText xml:space="preserve"> PAGEREF _Toc17444511 \h </w:instrText>
        </w:r>
        <w:r w:rsidR="00A84927">
          <w:rPr>
            <w:noProof/>
            <w:webHidden/>
          </w:rPr>
        </w:r>
        <w:r w:rsidR="00A84927">
          <w:rPr>
            <w:noProof/>
            <w:webHidden/>
          </w:rPr>
          <w:fldChar w:fldCharType="separate"/>
        </w:r>
        <w:r w:rsidR="00A84927">
          <w:rPr>
            <w:noProof/>
            <w:webHidden/>
          </w:rPr>
          <w:t>76</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12" w:history="1">
        <w:r w:rsidR="00A84927" w:rsidRPr="00815804">
          <w:rPr>
            <w:rStyle w:val="Hipervnculo"/>
            <w:noProof/>
          </w:rPr>
          <w:t>9.5.9.</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Montaje</w:t>
        </w:r>
        <w:r w:rsidR="00A84927">
          <w:rPr>
            <w:noProof/>
            <w:webHidden/>
          </w:rPr>
          <w:tab/>
        </w:r>
        <w:r w:rsidR="00A84927">
          <w:rPr>
            <w:noProof/>
            <w:webHidden/>
          </w:rPr>
          <w:fldChar w:fldCharType="begin"/>
        </w:r>
        <w:r w:rsidR="00A84927">
          <w:rPr>
            <w:noProof/>
            <w:webHidden/>
          </w:rPr>
          <w:instrText xml:space="preserve"> PAGEREF _Toc17444512 \h </w:instrText>
        </w:r>
        <w:r w:rsidR="00A84927">
          <w:rPr>
            <w:noProof/>
            <w:webHidden/>
          </w:rPr>
        </w:r>
        <w:r w:rsidR="00A84927">
          <w:rPr>
            <w:noProof/>
            <w:webHidden/>
          </w:rPr>
          <w:fldChar w:fldCharType="separate"/>
        </w:r>
        <w:r w:rsidR="00A84927">
          <w:rPr>
            <w:noProof/>
            <w:webHidden/>
          </w:rPr>
          <w:t>76</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13" w:history="1">
        <w:r w:rsidR="00A84927" w:rsidRPr="00815804">
          <w:rPr>
            <w:rStyle w:val="Hipervnculo"/>
            <w:noProof/>
          </w:rPr>
          <w:t>9.5.10.</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Obras de hierro o acero empotradas en concreto y en  bloques</w:t>
        </w:r>
        <w:r w:rsidR="00A84927">
          <w:rPr>
            <w:noProof/>
            <w:webHidden/>
          </w:rPr>
          <w:tab/>
        </w:r>
        <w:r w:rsidR="00A84927">
          <w:rPr>
            <w:noProof/>
            <w:webHidden/>
          </w:rPr>
          <w:fldChar w:fldCharType="begin"/>
        </w:r>
        <w:r w:rsidR="00A84927">
          <w:rPr>
            <w:noProof/>
            <w:webHidden/>
          </w:rPr>
          <w:instrText xml:space="preserve"> PAGEREF _Toc17444513 \h </w:instrText>
        </w:r>
        <w:r w:rsidR="00A84927">
          <w:rPr>
            <w:noProof/>
            <w:webHidden/>
          </w:rPr>
        </w:r>
        <w:r w:rsidR="00A84927">
          <w:rPr>
            <w:noProof/>
            <w:webHidden/>
          </w:rPr>
          <w:fldChar w:fldCharType="separate"/>
        </w:r>
        <w:r w:rsidR="00A84927">
          <w:rPr>
            <w:noProof/>
            <w:webHidden/>
          </w:rPr>
          <w:t>77</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14" w:history="1">
        <w:r w:rsidR="00A84927" w:rsidRPr="00815804">
          <w:rPr>
            <w:rStyle w:val="Hipervnculo"/>
            <w:noProof/>
          </w:rPr>
          <w:t>9.5.11.</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Medida</w:t>
        </w:r>
        <w:r w:rsidR="00A84927">
          <w:rPr>
            <w:noProof/>
            <w:webHidden/>
          </w:rPr>
          <w:tab/>
        </w:r>
        <w:r w:rsidR="00A84927">
          <w:rPr>
            <w:noProof/>
            <w:webHidden/>
          </w:rPr>
          <w:fldChar w:fldCharType="begin"/>
        </w:r>
        <w:r w:rsidR="00A84927">
          <w:rPr>
            <w:noProof/>
            <w:webHidden/>
          </w:rPr>
          <w:instrText xml:space="preserve"> PAGEREF _Toc17444514 \h </w:instrText>
        </w:r>
        <w:r w:rsidR="00A84927">
          <w:rPr>
            <w:noProof/>
            <w:webHidden/>
          </w:rPr>
        </w:r>
        <w:r w:rsidR="00A84927">
          <w:rPr>
            <w:noProof/>
            <w:webHidden/>
          </w:rPr>
          <w:fldChar w:fldCharType="separate"/>
        </w:r>
        <w:r w:rsidR="00A84927">
          <w:rPr>
            <w:noProof/>
            <w:webHidden/>
          </w:rPr>
          <w:t>77</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15" w:history="1">
        <w:r w:rsidR="00A84927" w:rsidRPr="00815804">
          <w:rPr>
            <w:rStyle w:val="Hipervnculo"/>
            <w:noProof/>
          </w:rPr>
          <w:t>9.5.12.</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Precio</w:t>
        </w:r>
        <w:r w:rsidR="00A84927">
          <w:rPr>
            <w:noProof/>
            <w:webHidden/>
          </w:rPr>
          <w:tab/>
        </w:r>
        <w:r w:rsidR="00A84927">
          <w:rPr>
            <w:noProof/>
            <w:webHidden/>
          </w:rPr>
          <w:fldChar w:fldCharType="begin"/>
        </w:r>
        <w:r w:rsidR="00A84927">
          <w:rPr>
            <w:noProof/>
            <w:webHidden/>
          </w:rPr>
          <w:instrText xml:space="preserve"> PAGEREF _Toc17444515 \h </w:instrText>
        </w:r>
        <w:r w:rsidR="00A84927">
          <w:rPr>
            <w:noProof/>
            <w:webHidden/>
          </w:rPr>
        </w:r>
        <w:r w:rsidR="00A84927">
          <w:rPr>
            <w:noProof/>
            <w:webHidden/>
          </w:rPr>
          <w:fldChar w:fldCharType="separate"/>
        </w:r>
        <w:r w:rsidR="00A84927">
          <w:rPr>
            <w:noProof/>
            <w:webHidden/>
          </w:rPr>
          <w:t>77</w:t>
        </w:r>
        <w:r w:rsidR="00A84927">
          <w:rPr>
            <w:noProof/>
            <w:webHidden/>
          </w:rPr>
          <w:fldChar w:fldCharType="end"/>
        </w:r>
      </w:hyperlink>
    </w:p>
    <w:p w:rsidR="00A84927" w:rsidRDefault="00636E42">
      <w:pPr>
        <w:pStyle w:val="TDC20"/>
        <w:rPr>
          <w:rFonts w:asciiTheme="minorHAnsi" w:eastAsiaTheme="minorEastAsia" w:hAnsiTheme="minorHAnsi" w:cstheme="minorBidi"/>
          <w:smallCaps w:val="0"/>
          <w:noProof/>
          <w:snapToGrid/>
          <w:sz w:val="22"/>
          <w:szCs w:val="22"/>
          <w:lang w:val="es-SV" w:eastAsia="es-SV"/>
        </w:rPr>
      </w:pPr>
      <w:hyperlink w:anchor="_Toc17444516" w:history="1">
        <w:r w:rsidR="00A84927" w:rsidRPr="00815804">
          <w:rPr>
            <w:rStyle w:val="Hipervnculo"/>
            <w:noProof/>
          </w:rPr>
          <w:t>9.6.</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PINTURA EN OBRAS METALICAS</w:t>
        </w:r>
        <w:r w:rsidR="00A84927">
          <w:rPr>
            <w:noProof/>
            <w:webHidden/>
          </w:rPr>
          <w:tab/>
        </w:r>
        <w:r w:rsidR="00A84927">
          <w:rPr>
            <w:noProof/>
            <w:webHidden/>
          </w:rPr>
          <w:fldChar w:fldCharType="begin"/>
        </w:r>
        <w:r w:rsidR="00A84927">
          <w:rPr>
            <w:noProof/>
            <w:webHidden/>
          </w:rPr>
          <w:instrText xml:space="preserve"> PAGEREF _Toc17444516 \h </w:instrText>
        </w:r>
        <w:r w:rsidR="00A84927">
          <w:rPr>
            <w:noProof/>
            <w:webHidden/>
          </w:rPr>
        </w:r>
        <w:r w:rsidR="00A84927">
          <w:rPr>
            <w:noProof/>
            <w:webHidden/>
          </w:rPr>
          <w:fldChar w:fldCharType="separate"/>
        </w:r>
        <w:r w:rsidR="00A84927">
          <w:rPr>
            <w:noProof/>
            <w:webHidden/>
          </w:rPr>
          <w:t>77</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17" w:history="1">
        <w:r w:rsidR="00A84927" w:rsidRPr="00815804">
          <w:rPr>
            <w:rStyle w:val="Hipervnculo"/>
            <w:noProof/>
          </w:rPr>
          <w:t>9.6.1.</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Generalidades</w:t>
        </w:r>
        <w:r w:rsidR="00A84927">
          <w:rPr>
            <w:noProof/>
            <w:webHidden/>
          </w:rPr>
          <w:tab/>
        </w:r>
        <w:r w:rsidR="00A84927">
          <w:rPr>
            <w:noProof/>
            <w:webHidden/>
          </w:rPr>
          <w:fldChar w:fldCharType="begin"/>
        </w:r>
        <w:r w:rsidR="00A84927">
          <w:rPr>
            <w:noProof/>
            <w:webHidden/>
          </w:rPr>
          <w:instrText xml:space="preserve"> PAGEREF _Toc17444517 \h </w:instrText>
        </w:r>
        <w:r w:rsidR="00A84927">
          <w:rPr>
            <w:noProof/>
            <w:webHidden/>
          </w:rPr>
        </w:r>
        <w:r w:rsidR="00A84927">
          <w:rPr>
            <w:noProof/>
            <w:webHidden/>
          </w:rPr>
          <w:fldChar w:fldCharType="separate"/>
        </w:r>
        <w:r w:rsidR="00A84927">
          <w:rPr>
            <w:noProof/>
            <w:webHidden/>
          </w:rPr>
          <w:t>77</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18" w:history="1">
        <w:r w:rsidR="00A84927" w:rsidRPr="00815804">
          <w:rPr>
            <w:rStyle w:val="Hipervnculo"/>
            <w:noProof/>
          </w:rPr>
          <w:t>9.6.2.</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Programa de pintura</w:t>
        </w:r>
        <w:r w:rsidR="00A84927">
          <w:rPr>
            <w:noProof/>
            <w:webHidden/>
          </w:rPr>
          <w:tab/>
        </w:r>
        <w:r w:rsidR="00A84927">
          <w:rPr>
            <w:noProof/>
            <w:webHidden/>
          </w:rPr>
          <w:fldChar w:fldCharType="begin"/>
        </w:r>
        <w:r w:rsidR="00A84927">
          <w:rPr>
            <w:noProof/>
            <w:webHidden/>
          </w:rPr>
          <w:instrText xml:space="preserve"> PAGEREF _Toc17444518 \h </w:instrText>
        </w:r>
        <w:r w:rsidR="00A84927">
          <w:rPr>
            <w:noProof/>
            <w:webHidden/>
          </w:rPr>
        </w:r>
        <w:r w:rsidR="00A84927">
          <w:rPr>
            <w:noProof/>
            <w:webHidden/>
          </w:rPr>
          <w:fldChar w:fldCharType="separate"/>
        </w:r>
        <w:r w:rsidR="00A84927">
          <w:rPr>
            <w:noProof/>
            <w:webHidden/>
          </w:rPr>
          <w:t>77</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19" w:history="1">
        <w:r w:rsidR="00A84927" w:rsidRPr="00815804">
          <w:rPr>
            <w:rStyle w:val="Hipervnculo"/>
            <w:noProof/>
          </w:rPr>
          <w:t>9.6.3.</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Preparación de superficies</w:t>
        </w:r>
        <w:r w:rsidR="00A84927">
          <w:rPr>
            <w:noProof/>
            <w:webHidden/>
          </w:rPr>
          <w:tab/>
        </w:r>
        <w:r w:rsidR="00A84927">
          <w:rPr>
            <w:noProof/>
            <w:webHidden/>
          </w:rPr>
          <w:fldChar w:fldCharType="begin"/>
        </w:r>
        <w:r w:rsidR="00A84927">
          <w:rPr>
            <w:noProof/>
            <w:webHidden/>
          </w:rPr>
          <w:instrText xml:space="preserve"> PAGEREF _Toc17444519 \h </w:instrText>
        </w:r>
        <w:r w:rsidR="00A84927">
          <w:rPr>
            <w:noProof/>
            <w:webHidden/>
          </w:rPr>
        </w:r>
        <w:r w:rsidR="00A84927">
          <w:rPr>
            <w:noProof/>
            <w:webHidden/>
          </w:rPr>
          <w:fldChar w:fldCharType="separate"/>
        </w:r>
        <w:r w:rsidR="00A84927">
          <w:rPr>
            <w:noProof/>
            <w:webHidden/>
          </w:rPr>
          <w:t>78</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20" w:history="1">
        <w:r w:rsidR="00A84927" w:rsidRPr="00815804">
          <w:rPr>
            <w:rStyle w:val="Hipervnculo"/>
            <w:noProof/>
          </w:rPr>
          <w:t>9.6.4.</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Aplicación de pintura</w:t>
        </w:r>
        <w:r w:rsidR="00A84927">
          <w:rPr>
            <w:noProof/>
            <w:webHidden/>
          </w:rPr>
          <w:tab/>
        </w:r>
        <w:r w:rsidR="00A84927">
          <w:rPr>
            <w:noProof/>
            <w:webHidden/>
          </w:rPr>
          <w:fldChar w:fldCharType="begin"/>
        </w:r>
        <w:r w:rsidR="00A84927">
          <w:rPr>
            <w:noProof/>
            <w:webHidden/>
          </w:rPr>
          <w:instrText xml:space="preserve"> PAGEREF _Toc17444520 \h </w:instrText>
        </w:r>
        <w:r w:rsidR="00A84927">
          <w:rPr>
            <w:noProof/>
            <w:webHidden/>
          </w:rPr>
        </w:r>
        <w:r w:rsidR="00A84927">
          <w:rPr>
            <w:noProof/>
            <w:webHidden/>
          </w:rPr>
          <w:fldChar w:fldCharType="separate"/>
        </w:r>
        <w:r w:rsidR="00A84927">
          <w:rPr>
            <w:noProof/>
            <w:webHidden/>
          </w:rPr>
          <w:t>78</w:t>
        </w:r>
        <w:r w:rsidR="00A84927">
          <w:rPr>
            <w:noProof/>
            <w:webHidden/>
          </w:rPr>
          <w:fldChar w:fldCharType="end"/>
        </w:r>
      </w:hyperlink>
    </w:p>
    <w:p w:rsidR="00A84927" w:rsidRDefault="00636E42">
      <w:pPr>
        <w:pStyle w:val="TDC10"/>
        <w:rPr>
          <w:rFonts w:asciiTheme="minorHAnsi" w:eastAsiaTheme="minorEastAsia" w:hAnsiTheme="minorHAnsi" w:cstheme="minorBidi"/>
          <w:b w:val="0"/>
          <w:bCs w:val="0"/>
          <w:caps w:val="0"/>
          <w:noProof/>
          <w:snapToGrid/>
          <w:sz w:val="22"/>
          <w:szCs w:val="22"/>
          <w:lang w:val="es-SV" w:eastAsia="es-SV"/>
        </w:rPr>
      </w:pPr>
      <w:hyperlink w:anchor="_Toc17444521" w:history="1">
        <w:r w:rsidR="00A84927" w:rsidRPr="00815804">
          <w:rPr>
            <w:rStyle w:val="Hipervnculo"/>
            <w:noProof/>
          </w:rPr>
          <w:t>10.</w:t>
        </w:r>
        <w:r w:rsidR="00A84927">
          <w:rPr>
            <w:rFonts w:asciiTheme="minorHAnsi" w:eastAsiaTheme="minorEastAsia" w:hAnsiTheme="minorHAnsi" w:cstheme="minorBidi"/>
            <w:b w:val="0"/>
            <w:bCs w:val="0"/>
            <w:caps w:val="0"/>
            <w:noProof/>
            <w:snapToGrid/>
            <w:sz w:val="22"/>
            <w:szCs w:val="22"/>
            <w:lang w:val="es-SV" w:eastAsia="es-SV"/>
          </w:rPr>
          <w:tab/>
        </w:r>
        <w:r w:rsidR="00A84927" w:rsidRPr="00815804">
          <w:rPr>
            <w:rStyle w:val="Hipervnculo"/>
            <w:noProof/>
          </w:rPr>
          <w:t>CONSTRUCCION DE EDIFICACIONES</w:t>
        </w:r>
        <w:r w:rsidR="00A84927">
          <w:rPr>
            <w:noProof/>
            <w:webHidden/>
          </w:rPr>
          <w:tab/>
        </w:r>
        <w:r w:rsidR="00A84927">
          <w:rPr>
            <w:noProof/>
            <w:webHidden/>
          </w:rPr>
          <w:fldChar w:fldCharType="begin"/>
        </w:r>
        <w:r w:rsidR="00A84927">
          <w:rPr>
            <w:noProof/>
            <w:webHidden/>
          </w:rPr>
          <w:instrText xml:space="preserve"> PAGEREF _Toc17444521 \h </w:instrText>
        </w:r>
        <w:r w:rsidR="00A84927">
          <w:rPr>
            <w:noProof/>
            <w:webHidden/>
          </w:rPr>
        </w:r>
        <w:r w:rsidR="00A84927">
          <w:rPr>
            <w:noProof/>
            <w:webHidden/>
          </w:rPr>
          <w:fldChar w:fldCharType="separate"/>
        </w:r>
        <w:r w:rsidR="00A84927">
          <w:rPr>
            <w:noProof/>
            <w:webHidden/>
          </w:rPr>
          <w:t>79</w:t>
        </w:r>
        <w:r w:rsidR="00A84927">
          <w:rPr>
            <w:noProof/>
            <w:webHidden/>
          </w:rPr>
          <w:fldChar w:fldCharType="end"/>
        </w:r>
      </w:hyperlink>
    </w:p>
    <w:p w:rsidR="00A84927" w:rsidRDefault="00636E42">
      <w:pPr>
        <w:pStyle w:val="TDC20"/>
        <w:tabs>
          <w:tab w:val="left" w:pos="880"/>
        </w:tabs>
        <w:rPr>
          <w:rFonts w:asciiTheme="minorHAnsi" w:eastAsiaTheme="minorEastAsia" w:hAnsiTheme="minorHAnsi" w:cstheme="minorBidi"/>
          <w:smallCaps w:val="0"/>
          <w:noProof/>
          <w:snapToGrid/>
          <w:sz w:val="22"/>
          <w:szCs w:val="22"/>
          <w:lang w:val="es-SV" w:eastAsia="es-SV"/>
        </w:rPr>
      </w:pPr>
      <w:hyperlink w:anchor="_Toc17444522" w:history="1">
        <w:r w:rsidR="00A84927" w:rsidRPr="00815804">
          <w:rPr>
            <w:rStyle w:val="Hipervnculo"/>
            <w:noProof/>
          </w:rPr>
          <w:t>10.1.</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PAREDES</w:t>
        </w:r>
        <w:r w:rsidR="00A84927">
          <w:rPr>
            <w:noProof/>
            <w:webHidden/>
          </w:rPr>
          <w:tab/>
        </w:r>
        <w:r w:rsidR="00A84927">
          <w:rPr>
            <w:noProof/>
            <w:webHidden/>
          </w:rPr>
          <w:fldChar w:fldCharType="begin"/>
        </w:r>
        <w:r w:rsidR="00A84927">
          <w:rPr>
            <w:noProof/>
            <w:webHidden/>
          </w:rPr>
          <w:instrText xml:space="preserve"> PAGEREF _Toc17444522 \h </w:instrText>
        </w:r>
        <w:r w:rsidR="00A84927">
          <w:rPr>
            <w:noProof/>
            <w:webHidden/>
          </w:rPr>
        </w:r>
        <w:r w:rsidR="00A84927">
          <w:rPr>
            <w:noProof/>
            <w:webHidden/>
          </w:rPr>
          <w:fldChar w:fldCharType="separate"/>
        </w:r>
        <w:r w:rsidR="00A84927">
          <w:rPr>
            <w:noProof/>
            <w:webHidden/>
          </w:rPr>
          <w:t>79</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23" w:history="1">
        <w:r w:rsidR="00A84927" w:rsidRPr="00815804">
          <w:rPr>
            <w:rStyle w:val="Hipervnculo"/>
            <w:noProof/>
          </w:rPr>
          <w:t>10.1.1.</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Generalidades</w:t>
        </w:r>
        <w:r w:rsidR="00A84927">
          <w:rPr>
            <w:noProof/>
            <w:webHidden/>
          </w:rPr>
          <w:tab/>
        </w:r>
        <w:r w:rsidR="00A84927">
          <w:rPr>
            <w:noProof/>
            <w:webHidden/>
          </w:rPr>
          <w:fldChar w:fldCharType="begin"/>
        </w:r>
        <w:r w:rsidR="00A84927">
          <w:rPr>
            <w:noProof/>
            <w:webHidden/>
          </w:rPr>
          <w:instrText xml:space="preserve"> PAGEREF _Toc17444523 \h </w:instrText>
        </w:r>
        <w:r w:rsidR="00A84927">
          <w:rPr>
            <w:noProof/>
            <w:webHidden/>
          </w:rPr>
        </w:r>
        <w:r w:rsidR="00A84927">
          <w:rPr>
            <w:noProof/>
            <w:webHidden/>
          </w:rPr>
          <w:fldChar w:fldCharType="separate"/>
        </w:r>
        <w:r w:rsidR="00A84927">
          <w:rPr>
            <w:noProof/>
            <w:webHidden/>
          </w:rPr>
          <w:t>79</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24" w:history="1">
        <w:r w:rsidR="00A84927" w:rsidRPr="00815804">
          <w:rPr>
            <w:rStyle w:val="Hipervnculo"/>
            <w:noProof/>
          </w:rPr>
          <w:t>10.1.2.</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Normas generales</w:t>
        </w:r>
        <w:r w:rsidR="00A84927">
          <w:rPr>
            <w:noProof/>
            <w:webHidden/>
          </w:rPr>
          <w:tab/>
        </w:r>
        <w:r w:rsidR="00A84927">
          <w:rPr>
            <w:noProof/>
            <w:webHidden/>
          </w:rPr>
          <w:fldChar w:fldCharType="begin"/>
        </w:r>
        <w:r w:rsidR="00A84927">
          <w:rPr>
            <w:noProof/>
            <w:webHidden/>
          </w:rPr>
          <w:instrText xml:space="preserve"> PAGEREF _Toc17444524 \h </w:instrText>
        </w:r>
        <w:r w:rsidR="00A84927">
          <w:rPr>
            <w:noProof/>
            <w:webHidden/>
          </w:rPr>
        </w:r>
        <w:r w:rsidR="00A84927">
          <w:rPr>
            <w:noProof/>
            <w:webHidden/>
          </w:rPr>
          <w:fldChar w:fldCharType="separate"/>
        </w:r>
        <w:r w:rsidR="00A84927">
          <w:rPr>
            <w:noProof/>
            <w:webHidden/>
          </w:rPr>
          <w:t>79</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25" w:history="1">
        <w:r w:rsidR="00A84927" w:rsidRPr="00815804">
          <w:rPr>
            <w:rStyle w:val="Hipervnculo"/>
            <w:noProof/>
          </w:rPr>
          <w:t>10.1.3.</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Paredes de bloque de concreto</w:t>
        </w:r>
        <w:r w:rsidR="00A84927">
          <w:rPr>
            <w:noProof/>
            <w:webHidden/>
          </w:rPr>
          <w:tab/>
        </w:r>
        <w:r w:rsidR="00A84927">
          <w:rPr>
            <w:noProof/>
            <w:webHidden/>
          </w:rPr>
          <w:fldChar w:fldCharType="begin"/>
        </w:r>
        <w:r w:rsidR="00A84927">
          <w:rPr>
            <w:noProof/>
            <w:webHidden/>
          </w:rPr>
          <w:instrText xml:space="preserve"> PAGEREF _Toc17444525 \h </w:instrText>
        </w:r>
        <w:r w:rsidR="00A84927">
          <w:rPr>
            <w:noProof/>
            <w:webHidden/>
          </w:rPr>
        </w:r>
        <w:r w:rsidR="00A84927">
          <w:rPr>
            <w:noProof/>
            <w:webHidden/>
          </w:rPr>
          <w:fldChar w:fldCharType="separate"/>
        </w:r>
        <w:r w:rsidR="00A84927">
          <w:rPr>
            <w:noProof/>
            <w:webHidden/>
          </w:rPr>
          <w:t>79</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26" w:history="1">
        <w:r w:rsidR="00A84927" w:rsidRPr="00815804">
          <w:rPr>
            <w:rStyle w:val="Hipervnculo"/>
            <w:noProof/>
          </w:rPr>
          <w:t>10.1.4.</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Pared de ladrillo de barro</w:t>
        </w:r>
        <w:r w:rsidR="00A84927">
          <w:rPr>
            <w:noProof/>
            <w:webHidden/>
          </w:rPr>
          <w:tab/>
        </w:r>
        <w:r w:rsidR="00A84927">
          <w:rPr>
            <w:noProof/>
            <w:webHidden/>
          </w:rPr>
          <w:fldChar w:fldCharType="begin"/>
        </w:r>
        <w:r w:rsidR="00A84927">
          <w:rPr>
            <w:noProof/>
            <w:webHidden/>
          </w:rPr>
          <w:instrText xml:space="preserve"> PAGEREF _Toc17444526 \h </w:instrText>
        </w:r>
        <w:r w:rsidR="00A84927">
          <w:rPr>
            <w:noProof/>
            <w:webHidden/>
          </w:rPr>
        </w:r>
        <w:r w:rsidR="00A84927">
          <w:rPr>
            <w:noProof/>
            <w:webHidden/>
          </w:rPr>
          <w:fldChar w:fldCharType="separate"/>
        </w:r>
        <w:r w:rsidR="00A84927">
          <w:rPr>
            <w:noProof/>
            <w:webHidden/>
          </w:rPr>
          <w:t>79</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27" w:history="1">
        <w:r w:rsidR="00A84927" w:rsidRPr="00815804">
          <w:rPr>
            <w:rStyle w:val="Hipervnculo"/>
            <w:noProof/>
          </w:rPr>
          <w:t>10.1.5.</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Medida</w:t>
        </w:r>
        <w:r w:rsidR="00A84927">
          <w:rPr>
            <w:noProof/>
            <w:webHidden/>
          </w:rPr>
          <w:tab/>
        </w:r>
        <w:r w:rsidR="00A84927">
          <w:rPr>
            <w:noProof/>
            <w:webHidden/>
          </w:rPr>
          <w:fldChar w:fldCharType="begin"/>
        </w:r>
        <w:r w:rsidR="00A84927">
          <w:rPr>
            <w:noProof/>
            <w:webHidden/>
          </w:rPr>
          <w:instrText xml:space="preserve"> PAGEREF _Toc17444527 \h </w:instrText>
        </w:r>
        <w:r w:rsidR="00A84927">
          <w:rPr>
            <w:noProof/>
            <w:webHidden/>
          </w:rPr>
        </w:r>
        <w:r w:rsidR="00A84927">
          <w:rPr>
            <w:noProof/>
            <w:webHidden/>
          </w:rPr>
          <w:fldChar w:fldCharType="separate"/>
        </w:r>
        <w:r w:rsidR="00A84927">
          <w:rPr>
            <w:noProof/>
            <w:webHidden/>
          </w:rPr>
          <w:t>80</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28" w:history="1">
        <w:r w:rsidR="00A84927" w:rsidRPr="00815804">
          <w:rPr>
            <w:rStyle w:val="Hipervnculo"/>
            <w:noProof/>
          </w:rPr>
          <w:t>10.1.6.</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Pago</w:t>
        </w:r>
        <w:r w:rsidR="00A84927">
          <w:rPr>
            <w:noProof/>
            <w:webHidden/>
          </w:rPr>
          <w:tab/>
        </w:r>
        <w:r w:rsidR="00A84927">
          <w:rPr>
            <w:noProof/>
            <w:webHidden/>
          </w:rPr>
          <w:fldChar w:fldCharType="begin"/>
        </w:r>
        <w:r w:rsidR="00A84927">
          <w:rPr>
            <w:noProof/>
            <w:webHidden/>
          </w:rPr>
          <w:instrText xml:space="preserve"> PAGEREF _Toc17444528 \h </w:instrText>
        </w:r>
        <w:r w:rsidR="00A84927">
          <w:rPr>
            <w:noProof/>
            <w:webHidden/>
          </w:rPr>
        </w:r>
        <w:r w:rsidR="00A84927">
          <w:rPr>
            <w:noProof/>
            <w:webHidden/>
          </w:rPr>
          <w:fldChar w:fldCharType="separate"/>
        </w:r>
        <w:r w:rsidR="00A84927">
          <w:rPr>
            <w:noProof/>
            <w:webHidden/>
          </w:rPr>
          <w:t>80</w:t>
        </w:r>
        <w:r w:rsidR="00A84927">
          <w:rPr>
            <w:noProof/>
            <w:webHidden/>
          </w:rPr>
          <w:fldChar w:fldCharType="end"/>
        </w:r>
      </w:hyperlink>
    </w:p>
    <w:p w:rsidR="00A84927" w:rsidRDefault="00636E42">
      <w:pPr>
        <w:pStyle w:val="TDC20"/>
        <w:tabs>
          <w:tab w:val="left" w:pos="880"/>
        </w:tabs>
        <w:rPr>
          <w:rFonts w:asciiTheme="minorHAnsi" w:eastAsiaTheme="minorEastAsia" w:hAnsiTheme="minorHAnsi" w:cstheme="minorBidi"/>
          <w:smallCaps w:val="0"/>
          <w:noProof/>
          <w:snapToGrid/>
          <w:sz w:val="22"/>
          <w:szCs w:val="22"/>
          <w:lang w:val="es-SV" w:eastAsia="es-SV"/>
        </w:rPr>
      </w:pPr>
      <w:hyperlink w:anchor="_Toc17444529" w:history="1">
        <w:r w:rsidR="00A84927" w:rsidRPr="00815804">
          <w:rPr>
            <w:rStyle w:val="Hipervnculo"/>
            <w:noProof/>
          </w:rPr>
          <w:t>10.2.</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PISOS</w:t>
        </w:r>
        <w:r w:rsidR="00A84927">
          <w:rPr>
            <w:noProof/>
            <w:webHidden/>
          </w:rPr>
          <w:tab/>
        </w:r>
        <w:r w:rsidR="00A84927">
          <w:rPr>
            <w:noProof/>
            <w:webHidden/>
          </w:rPr>
          <w:fldChar w:fldCharType="begin"/>
        </w:r>
        <w:r w:rsidR="00A84927">
          <w:rPr>
            <w:noProof/>
            <w:webHidden/>
          </w:rPr>
          <w:instrText xml:space="preserve"> PAGEREF _Toc17444529 \h </w:instrText>
        </w:r>
        <w:r w:rsidR="00A84927">
          <w:rPr>
            <w:noProof/>
            <w:webHidden/>
          </w:rPr>
        </w:r>
        <w:r w:rsidR="00A84927">
          <w:rPr>
            <w:noProof/>
            <w:webHidden/>
          </w:rPr>
          <w:fldChar w:fldCharType="separate"/>
        </w:r>
        <w:r w:rsidR="00A84927">
          <w:rPr>
            <w:noProof/>
            <w:webHidden/>
          </w:rPr>
          <w:t>80</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30" w:history="1">
        <w:r w:rsidR="00A84927" w:rsidRPr="00815804">
          <w:rPr>
            <w:rStyle w:val="Hipervnculo"/>
            <w:noProof/>
          </w:rPr>
          <w:t>10.2.1.</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Generalidades</w:t>
        </w:r>
        <w:r w:rsidR="00A84927">
          <w:rPr>
            <w:noProof/>
            <w:webHidden/>
          </w:rPr>
          <w:tab/>
        </w:r>
        <w:r w:rsidR="00A84927">
          <w:rPr>
            <w:noProof/>
            <w:webHidden/>
          </w:rPr>
          <w:fldChar w:fldCharType="begin"/>
        </w:r>
        <w:r w:rsidR="00A84927">
          <w:rPr>
            <w:noProof/>
            <w:webHidden/>
          </w:rPr>
          <w:instrText xml:space="preserve"> PAGEREF _Toc17444530 \h </w:instrText>
        </w:r>
        <w:r w:rsidR="00A84927">
          <w:rPr>
            <w:noProof/>
            <w:webHidden/>
          </w:rPr>
        </w:r>
        <w:r w:rsidR="00A84927">
          <w:rPr>
            <w:noProof/>
            <w:webHidden/>
          </w:rPr>
          <w:fldChar w:fldCharType="separate"/>
        </w:r>
        <w:r w:rsidR="00A84927">
          <w:rPr>
            <w:noProof/>
            <w:webHidden/>
          </w:rPr>
          <w:t>80</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31" w:history="1">
        <w:r w:rsidR="00A84927" w:rsidRPr="00815804">
          <w:rPr>
            <w:rStyle w:val="Hipervnculo"/>
            <w:noProof/>
          </w:rPr>
          <w:t>10.2.2.</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Pisos de ladrillo de cemento</w:t>
        </w:r>
        <w:r w:rsidR="00A84927">
          <w:rPr>
            <w:noProof/>
            <w:webHidden/>
          </w:rPr>
          <w:tab/>
        </w:r>
        <w:r w:rsidR="00A84927">
          <w:rPr>
            <w:noProof/>
            <w:webHidden/>
          </w:rPr>
          <w:fldChar w:fldCharType="begin"/>
        </w:r>
        <w:r w:rsidR="00A84927">
          <w:rPr>
            <w:noProof/>
            <w:webHidden/>
          </w:rPr>
          <w:instrText xml:space="preserve"> PAGEREF _Toc17444531 \h </w:instrText>
        </w:r>
        <w:r w:rsidR="00A84927">
          <w:rPr>
            <w:noProof/>
            <w:webHidden/>
          </w:rPr>
        </w:r>
        <w:r w:rsidR="00A84927">
          <w:rPr>
            <w:noProof/>
            <w:webHidden/>
          </w:rPr>
          <w:fldChar w:fldCharType="separate"/>
        </w:r>
        <w:r w:rsidR="00A84927">
          <w:rPr>
            <w:noProof/>
            <w:webHidden/>
          </w:rPr>
          <w:t>80</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32" w:history="1">
        <w:r w:rsidR="00A84927" w:rsidRPr="00815804">
          <w:rPr>
            <w:rStyle w:val="Hipervnculo"/>
            <w:noProof/>
          </w:rPr>
          <w:t>10.2.3.</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Pisos de concreto simple</w:t>
        </w:r>
        <w:r w:rsidR="00A84927">
          <w:rPr>
            <w:noProof/>
            <w:webHidden/>
          </w:rPr>
          <w:tab/>
        </w:r>
        <w:r w:rsidR="00A84927">
          <w:rPr>
            <w:noProof/>
            <w:webHidden/>
          </w:rPr>
          <w:fldChar w:fldCharType="begin"/>
        </w:r>
        <w:r w:rsidR="00A84927">
          <w:rPr>
            <w:noProof/>
            <w:webHidden/>
          </w:rPr>
          <w:instrText xml:space="preserve"> PAGEREF _Toc17444532 \h </w:instrText>
        </w:r>
        <w:r w:rsidR="00A84927">
          <w:rPr>
            <w:noProof/>
            <w:webHidden/>
          </w:rPr>
        </w:r>
        <w:r w:rsidR="00A84927">
          <w:rPr>
            <w:noProof/>
            <w:webHidden/>
          </w:rPr>
          <w:fldChar w:fldCharType="separate"/>
        </w:r>
        <w:r w:rsidR="00A84927">
          <w:rPr>
            <w:noProof/>
            <w:webHidden/>
          </w:rPr>
          <w:t>81</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33" w:history="1">
        <w:r w:rsidR="00A84927" w:rsidRPr="00815804">
          <w:rPr>
            <w:rStyle w:val="Hipervnculo"/>
            <w:noProof/>
          </w:rPr>
          <w:t>10.2.4.</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Pisos adoquinados</w:t>
        </w:r>
        <w:r w:rsidR="00A84927">
          <w:rPr>
            <w:noProof/>
            <w:webHidden/>
          </w:rPr>
          <w:tab/>
        </w:r>
        <w:r w:rsidR="00A84927">
          <w:rPr>
            <w:noProof/>
            <w:webHidden/>
          </w:rPr>
          <w:fldChar w:fldCharType="begin"/>
        </w:r>
        <w:r w:rsidR="00A84927">
          <w:rPr>
            <w:noProof/>
            <w:webHidden/>
          </w:rPr>
          <w:instrText xml:space="preserve"> PAGEREF _Toc17444533 \h </w:instrText>
        </w:r>
        <w:r w:rsidR="00A84927">
          <w:rPr>
            <w:noProof/>
            <w:webHidden/>
          </w:rPr>
        </w:r>
        <w:r w:rsidR="00A84927">
          <w:rPr>
            <w:noProof/>
            <w:webHidden/>
          </w:rPr>
          <w:fldChar w:fldCharType="separate"/>
        </w:r>
        <w:r w:rsidR="00A84927">
          <w:rPr>
            <w:noProof/>
            <w:webHidden/>
          </w:rPr>
          <w:t>81</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34" w:history="1">
        <w:r w:rsidR="00A84927" w:rsidRPr="00815804">
          <w:rPr>
            <w:rStyle w:val="Hipervnculo"/>
            <w:noProof/>
          </w:rPr>
          <w:t>10.2.5.</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Limpieza y protección de pisos</w:t>
        </w:r>
        <w:r w:rsidR="00A84927">
          <w:rPr>
            <w:noProof/>
            <w:webHidden/>
          </w:rPr>
          <w:tab/>
        </w:r>
        <w:r w:rsidR="00A84927">
          <w:rPr>
            <w:noProof/>
            <w:webHidden/>
          </w:rPr>
          <w:fldChar w:fldCharType="begin"/>
        </w:r>
        <w:r w:rsidR="00A84927">
          <w:rPr>
            <w:noProof/>
            <w:webHidden/>
          </w:rPr>
          <w:instrText xml:space="preserve"> PAGEREF _Toc17444534 \h </w:instrText>
        </w:r>
        <w:r w:rsidR="00A84927">
          <w:rPr>
            <w:noProof/>
            <w:webHidden/>
          </w:rPr>
        </w:r>
        <w:r w:rsidR="00A84927">
          <w:rPr>
            <w:noProof/>
            <w:webHidden/>
          </w:rPr>
          <w:fldChar w:fldCharType="separate"/>
        </w:r>
        <w:r w:rsidR="00A84927">
          <w:rPr>
            <w:noProof/>
            <w:webHidden/>
          </w:rPr>
          <w:t>81</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35" w:history="1">
        <w:r w:rsidR="00A84927" w:rsidRPr="00815804">
          <w:rPr>
            <w:rStyle w:val="Hipervnculo"/>
            <w:noProof/>
          </w:rPr>
          <w:t>10.2.6.</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Medida</w:t>
        </w:r>
        <w:r w:rsidR="00A84927">
          <w:rPr>
            <w:noProof/>
            <w:webHidden/>
          </w:rPr>
          <w:tab/>
        </w:r>
        <w:r w:rsidR="00A84927">
          <w:rPr>
            <w:noProof/>
            <w:webHidden/>
          </w:rPr>
          <w:fldChar w:fldCharType="begin"/>
        </w:r>
        <w:r w:rsidR="00A84927">
          <w:rPr>
            <w:noProof/>
            <w:webHidden/>
          </w:rPr>
          <w:instrText xml:space="preserve"> PAGEREF _Toc17444535 \h </w:instrText>
        </w:r>
        <w:r w:rsidR="00A84927">
          <w:rPr>
            <w:noProof/>
            <w:webHidden/>
          </w:rPr>
        </w:r>
        <w:r w:rsidR="00A84927">
          <w:rPr>
            <w:noProof/>
            <w:webHidden/>
          </w:rPr>
          <w:fldChar w:fldCharType="separate"/>
        </w:r>
        <w:r w:rsidR="00A84927">
          <w:rPr>
            <w:noProof/>
            <w:webHidden/>
          </w:rPr>
          <w:t>82</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36" w:history="1">
        <w:r w:rsidR="00A84927" w:rsidRPr="00815804">
          <w:rPr>
            <w:rStyle w:val="Hipervnculo"/>
            <w:noProof/>
          </w:rPr>
          <w:t>10.2.7.</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Pago</w:t>
        </w:r>
        <w:r w:rsidR="00A84927">
          <w:rPr>
            <w:noProof/>
            <w:webHidden/>
          </w:rPr>
          <w:tab/>
        </w:r>
        <w:r w:rsidR="00A84927">
          <w:rPr>
            <w:noProof/>
            <w:webHidden/>
          </w:rPr>
          <w:fldChar w:fldCharType="begin"/>
        </w:r>
        <w:r w:rsidR="00A84927">
          <w:rPr>
            <w:noProof/>
            <w:webHidden/>
          </w:rPr>
          <w:instrText xml:space="preserve"> PAGEREF _Toc17444536 \h </w:instrText>
        </w:r>
        <w:r w:rsidR="00A84927">
          <w:rPr>
            <w:noProof/>
            <w:webHidden/>
          </w:rPr>
        </w:r>
        <w:r w:rsidR="00A84927">
          <w:rPr>
            <w:noProof/>
            <w:webHidden/>
          </w:rPr>
          <w:fldChar w:fldCharType="separate"/>
        </w:r>
        <w:r w:rsidR="00A84927">
          <w:rPr>
            <w:noProof/>
            <w:webHidden/>
          </w:rPr>
          <w:t>82</w:t>
        </w:r>
        <w:r w:rsidR="00A84927">
          <w:rPr>
            <w:noProof/>
            <w:webHidden/>
          </w:rPr>
          <w:fldChar w:fldCharType="end"/>
        </w:r>
      </w:hyperlink>
    </w:p>
    <w:p w:rsidR="00A84927" w:rsidRDefault="00636E42">
      <w:pPr>
        <w:pStyle w:val="TDC20"/>
        <w:tabs>
          <w:tab w:val="left" w:pos="880"/>
        </w:tabs>
        <w:rPr>
          <w:rFonts w:asciiTheme="minorHAnsi" w:eastAsiaTheme="minorEastAsia" w:hAnsiTheme="minorHAnsi" w:cstheme="minorBidi"/>
          <w:smallCaps w:val="0"/>
          <w:noProof/>
          <w:snapToGrid/>
          <w:sz w:val="22"/>
          <w:szCs w:val="22"/>
          <w:lang w:val="es-SV" w:eastAsia="es-SV"/>
        </w:rPr>
      </w:pPr>
      <w:hyperlink w:anchor="_Toc17444537" w:history="1">
        <w:r w:rsidR="00A84927" w:rsidRPr="00815804">
          <w:rPr>
            <w:rStyle w:val="Hipervnculo"/>
            <w:noProof/>
          </w:rPr>
          <w:t>10.3.</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TECHOS</w:t>
        </w:r>
        <w:r w:rsidR="00A84927">
          <w:rPr>
            <w:noProof/>
            <w:webHidden/>
          </w:rPr>
          <w:tab/>
        </w:r>
        <w:r w:rsidR="00A84927">
          <w:rPr>
            <w:noProof/>
            <w:webHidden/>
          </w:rPr>
          <w:fldChar w:fldCharType="begin"/>
        </w:r>
        <w:r w:rsidR="00A84927">
          <w:rPr>
            <w:noProof/>
            <w:webHidden/>
          </w:rPr>
          <w:instrText xml:space="preserve"> PAGEREF _Toc17444537 \h </w:instrText>
        </w:r>
        <w:r w:rsidR="00A84927">
          <w:rPr>
            <w:noProof/>
            <w:webHidden/>
          </w:rPr>
        </w:r>
        <w:r w:rsidR="00A84927">
          <w:rPr>
            <w:noProof/>
            <w:webHidden/>
          </w:rPr>
          <w:fldChar w:fldCharType="separate"/>
        </w:r>
        <w:r w:rsidR="00A84927">
          <w:rPr>
            <w:noProof/>
            <w:webHidden/>
          </w:rPr>
          <w:t>82</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38" w:history="1">
        <w:r w:rsidR="00A84927" w:rsidRPr="00815804">
          <w:rPr>
            <w:rStyle w:val="Hipervnculo"/>
            <w:noProof/>
          </w:rPr>
          <w:t>10.3.1.</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Generalidades</w:t>
        </w:r>
        <w:r w:rsidR="00A84927">
          <w:rPr>
            <w:noProof/>
            <w:webHidden/>
          </w:rPr>
          <w:tab/>
        </w:r>
        <w:r w:rsidR="00A84927">
          <w:rPr>
            <w:noProof/>
            <w:webHidden/>
          </w:rPr>
          <w:fldChar w:fldCharType="begin"/>
        </w:r>
        <w:r w:rsidR="00A84927">
          <w:rPr>
            <w:noProof/>
            <w:webHidden/>
          </w:rPr>
          <w:instrText xml:space="preserve"> PAGEREF _Toc17444538 \h </w:instrText>
        </w:r>
        <w:r w:rsidR="00A84927">
          <w:rPr>
            <w:noProof/>
            <w:webHidden/>
          </w:rPr>
        </w:r>
        <w:r w:rsidR="00A84927">
          <w:rPr>
            <w:noProof/>
            <w:webHidden/>
          </w:rPr>
          <w:fldChar w:fldCharType="separate"/>
        </w:r>
        <w:r w:rsidR="00A84927">
          <w:rPr>
            <w:noProof/>
            <w:webHidden/>
          </w:rPr>
          <w:t>82</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39" w:history="1">
        <w:r w:rsidR="00A84927" w:rsidRPr="00815804">
          <w:rPr>
            <w:rStyle w:val="Hipervnculo"/>
            <w:noProof/>
          </w:rPr>
          <w:t>10.3.2.</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Cubrejuntas</w:t>
        </w:r>
        <w:r w:rsidR="00A84927">
          <w:rPr>
            <w:noProof/>
            <w:webHidden/>
          </w:rPr>
          <w:tab/>
        </w:r>
        <w:r w:rsidR="00A84927">
          <w:rPr>
            <w:noProof/>
            <w:webHidden/>
          </w:rPr>
          <w:fldChar w:fldCharType="begin"/>
        </w:r>
        <w:r w:rsidR="00A84927">
          <w:rPr>
            <w:noProof/>
            <w:webHidden/>
          </w:rPr>
          <w:instrText xml:space="preserve"> PAGEREF _Toc17444539 \h </w:instrText>
        </w:r>
        <w:r w:rsidR="00A84927">
          <w:rPr>
            <w:noProof/>
            <w:webHidden/>
          </w:rPr>
        </w:r>
        <w:r w:rsidR="00A84927">
          <w:rPr>
            <w:noProof/>
            <w:webHidden/>
          </w:rPr>
          <w:fldChar w:fldCharType="separate"/>
        </w:r>
        <w:r w:rsidR="00A84927">
          <w:rPr>
            <w:noProof/>
            <w:webHidden/>
          </w:rPr>
          <w:t>82</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40" w:history="1">
        <w:r w:rsidR="00A84927" w:rsidRPr="00815804">
          <w:rPr>
            <w:rStyle w:val="Hipervnculo"/>
            <w:noProof/>
          </w:rPr>
          <w:t>10.3.3.</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Canaletas para aguas lluvias</w:t>
        </w:r>
        <w:r w:rsidR="00A84927">
          <w:rPr>
            <w:noProof/>
            <w:webHidden/>
          </w:rPr>
          <w:tab/>
        </w:r>
        <w:r w:rsidR="00A84927">
          <w:rPr>
            <w:noProof/>
            <w:webHidden/>
          </w:rPr>
          <w:fldChar w:fldCharType="begin"/>
        </w:r>
        <w:r w:rsidR="00A84927">
          <w:rPr>
            <w:noProof/>
            <w:webHidden/>
          </w:rPr>
          <w:instrText xml:space="preserve"> PAGEREF _Toc17444540 \h </w:instrText>
        </w:r>
        <w:r w:rsidR="00A84927">
          <w:rPr>
            <w:noProof/>
            <w:webHidden/>
          </w:rPr>
        </w:r>
        <w:r w:rsidR="00A84927">
          <w:rPr>
            <w:noProof/>
            <w:webHidden/>
          </w:rPr>
          <w:fldChar w:fldCharType="separate"/>
        </w:r>
        <w:r w:rsidR="00A84927">
          <w:rPr>
            <w:noProof/>
            <w:webHidden/>
          </w:rPr>
          <w:t>82</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41" w:history="1">
        <w:r w:rsidR="00A84927" w:rsidRPr="00815804">
          <w:rPr>
            <w:rStyle w:val="Hipervnculo"/>
            <w:noProof/>
          </w:rPr>
          <w:t>10.3.4.</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Tubos para bajadas de aguas lluvias</w:t>
        </w:r>
        <w:r w:rsidR="00A84927">
          <w:rPr>
            <w:noProof/>
            <w:webHidden/>
          </w:rPr>
          <w:tab/>
        </w:r>
        <w:r w:rsidR="00A84927">
          <w:rPr>
            <w:noProof/>
            <w:webHidden/>
          </w:rPr>
          <w:fldChar w:fldCharType="begin"/>
        </w:r>
        <w:r w:rsidR="00A84927">
          <w:rPr>
            <w:noProof/>
            <w:webHidden/>
          </w:rPr>
          <w:instrText xml:space="preserve"> PAGEREF _Toc17444541 \h </w:instrText>
        </w:r>
        <w:r w:rsidR="00A84927">
          <w:rPr>
            <w:noProof/>
            <w:webHidden/>
          </w:rPr>
        </w:r>
        <w:r w:rsidR="00A84927">
          <w:rPr>
            <w:noProof/>
            <w:webHidden/>
          </w:rPr>
          <w:fldChar w:fldCharType="separate"/>
        </w:r>
        <w:r w:rsidR="00A84927">
          <w:rPr>
            <w:noProof/>
            <w:webHidden/>
          </w:rPr>
          <w:t>82</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42" w:history="1">
        <w:r w:rsidR="00A84927" w:rsidRPr="00815804">
          <w:rPr>
            <w:rStyle w:val="Hipervnculo"/>
            <w:noProof/>
          </w:rPr>
          <w:t>10.3.5.</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Armaduras metálicas de techos</w:t>
        </w:r>
        <w:r w:rsidR="00A84927">
          <w:rPr>
            <w:noProof/>
            <w:webHidden/>
          </w:rPr>
          <w:tab/>
        </w:r>
        <w:r w:rsidR="00A84927">
          <w:rPr>
            <w:noProof/>
            <w:webHidden/>
          </w:rPr>
          <w:fldChar w:fldCharType="begin"/>
        </w:r>
        <w:r w:rsidR="00A84927">
          <w:rPr>
            <w:noProof/>
            <w:webHidden/>
          </w:rPr>
          <w:instrText xml:space="preserve"> PAGEREF _Toc17444542 \h </w:instrText>
        </w:r>
        <w:r w:rsidR="00A84927">
          <w:rPr>
            <w:noProof/>
            <w:webHidden/>
          </w:rPr>
        </w:r>
        <w:r w:rsidR="00A84927">
          <w:rPr>
            <w:noProof/>
            <w:webHidden/>
          </w:rPr>
          <w:fldChar w:fldCharType="separate"/>
        </w:r>
        <w:r w:rsidR="00A84927">
          <w:rPr>
            <w:noProof/>
            <w:webHidden/>
          </w:rPr>
          <w:t>83</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43" w:history="1">
        <w:r w:rsidR="00A84927" w:rsidRPr="00815804">
          <w:rPr>
            <w:rStyle w:val="Hipervnculo"/>
            <w:noProof/>
          </w:rPr>
          <w:t>10.3.6.</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Medida</w:t>
        </w:r>
        <w:r w:rsidR="00A84927">
          <w:rPr>
            <w:noProof/>
            <w:webHidden/>
          </w:rPr>
          <w:tab/>
        </w:r>
        <w:r w:rsidR="00A84927">
          <w:rPr>
            <w:noProof/>
            <w:webHidden/>
          </w:rPr>
          <w:fldChar w:fldCharType="begin"/>
        </w:r>
        <w:r w:rsidR="00A84927">
          <w:rPr>
            <w:noProof/>
            <w:webHidden/>
          </w:rPr>
          <w:instrText xml:space="preserve"> PAGEREF _Toc17444543 \h </w:instrText>
        </w:r>
        <w:r w:rsidR="00A84927">
          <w:rPr>
            <w:noProof/>
            <w:webHidden/>
          </w:rPr>
        </w:r>
        <w:r w:rsidR="00A84927">
          <w:rPr>
            <w:noProof/>
            <w:webHidden/>
          </w:rPr>
          <w:fldChar w:fldCharType="separate"/>
        </w:r>
        <w:r w:rsidR="00A84927">
          <w:rPr>
            <w:noProof/>
            <w:webHidden/>
          </w:rPr>
          <w:t>83</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44" w:history="1">
        <w:r w:rsidR="00A84927" w:rsidRPr="00815804">
          <w:rPr>
            <w:rStyle w:val="Hipervnculo"/>
            <w:noProof/>
          </w:rPr>
          <w:t>10.3.7.</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Pago</w:t>
        </w:r>
        <w:r w:rsidR="00A84927">
          <w:rPr>
            <w:noProof/>
            <w:webHidden/>
          </w:rPr>
          <w:tab/>
        </w:r>
        <w:r w:rsidR="00A84927">
          <w:rPr>
            <w:noProof/>
            <w:webHidden/>
          </w:rPr>
          <w:fldChar w:fldCharType="begin"/>
        </w:r>
        <w:r w:rsidR="00A84927">
          <w:rPr>
            <w:noProof/>
            <w:webHidden/>
          </w:rPr>
          <w:instrText xml:space="preserve"> PAGEREF _Toc17444544 \h </w:instrText>
        </w:r>
        <w:r w:rsidR="00A84927">
          <w:rPr>
            <w:noProof/>
            <w:webHidden/>
          </w:rPr>
        </w:r>
        <w:r w:rsidR="00A84927">
          <w:rPr>
            <w:noProof/>
            <w:webHidden/>
          </w:rPr>
          <w:fldChar w:fldCharType="separate"/>
        </w:r>
        <w:r w:rsidR="00A84927">
          <w:rPr>
            <w:noProof/>
            <w:webHidden/>
          </w:rPr>
          <w:t>83</w:t>
        </w:r>
        <w:r w:rsidR="00A84927">
          <w:rPr>
            <w:noProof/>
            <w:webHidden/>
          </w:rPr>
          <w:fldChar w:fldCharType="end"/>
        </w:r>
      </w:hyperlink>
    </w:p>
    <w:p w:rsidR="00A84927" w:rsidRDefault="00636E42">
      <w:pPr>
        <w:pStyle w:val="TDC20"/>
        <w:tabs>
          <w:tab w:val="left" w:pos="880"/>
        </w:tabs>
        <w:rPr>
          <w:rFonts w:asciiTheme="minorHAnsi" w:eastAsiaTheme="minorEastAsia" w:hAnsiTheme="minorHAnsi" w:cstheme="minorBidi"/>
          <w:smallCaps w:val="0"/>
          <w:noProof/>
          <w:snapToGrid/>
          <w:sz w:val="22"/>
          <w:szCs w:val="22"/>
          <w:lang w:val="es-SV" w:eastAsia="es-SV"/>
        </w:rPr>
      </w:pPr>
      <w:hyperlink w:anchor="_Toc17444545" w:history="1">
        <w:r w:rsidR="00A84927" w:rsidRPr="00815804">
          <w:rPr>
            <w:rStyle w:val="Hipervnculo"/>
            <w:noProof/>
          </w:rPr>
          <w:t>10.4.</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PUERTAS Y VENTANAS</w:t>
        </w:r>
        <w:r w:rsidR="00A84927">
          <w:rPr>
            <w:noProof/>
            <w:webHidden/>
          </w:rPr>
          <w:tab/>
        </w:r>
        <w:r w:rsidR="00A84927">
          <w:rPr>
            <w:noProof/>
            <w:webHidden/>
          </w:rPr>
          <w:fldChar w:fldCharType="begin"/>
        </w:r>
        <w:r w:rsidR="00A84927">
          <w:rPr>
            <w:noProof/>
            <w:webHidden/>
          </w:rPr>
          <w:instrText xml:space="preserve"> PAGEREF _Toc17444545 \h </w:instrText>
        </w:r>
        <w:r w:rsidR="00A84927">
          <w:rPr>
            <w:noProof/>
            <w:webHidden/>
          </w:rPr>
        </w:r>
        <w:r w:rsidR="00A84927">
          <w:rPr>
            <w:noProof/>
            <w:webHidden/>
          </w:rPr>
          <w:fldChar w:fldCharType="separate"/>
        </w:r>
        <w:r w:rsidR="00A84927">
          <w:rPr>
            <w:noProof/>
            <w:webHidden/>
          </w:rPr>
          <w:t>83</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46" w:history="1">
        <w:r w:rsidR="00A84927" w:rsidRPr="00815804">
          <w:rPr>
            <w:rStyle w:val="Hipervnculo"/>
            <w:noProof/>
          </w:rPr>
          <w:t>10.4.1.</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Generalidades</w:t>
        </w:r>
        <w:r w:rsidR="00A84927">
          <w:rPr>
            <w:noProof/>
            <w:webHidden/>
          </w:rPr>
          <w:tab/>
        </w:r>
        <w:r w:rsidR="00A84927">
          <w:rPr>
            <w:noProof/>
            <w:webHidden/>
          </w:rPr>
          <w:fldChar w:fldCharType="begin"/>
        </w:r>
        <w:r w:rsidR="00A84927">
          <w:rPr>
            <w:noProof/>
            <w:webHidden/>
          </w:rPr>
          <w:instrText xml:space="preserve"> PAGEREF _Toc17444546 \h </w:instrText>
        </w:r>
        <w:r w:rsidR="00A84927">
          <w:rPr>
            <w:noProof/>
            <w:webHidden/>
          </w:rPr>
        </w:r>
        <w:r w:rsidR="00A84927">
          <w:rPr>
            <w:noProof/>
            <w:webHidden/>
          </w:rPr>
          <w:fldChar w:fldCharType="separate"/>
        </w:r>
        <w:r w:rsidR="00A84927">
          <w:rPr>
            <w:noProof/>
            <w:webHidden/>
          </w:rPr>
          <w:t>83</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47" w:history="1">
        <w:r w:rsidR="00A84927" w:rsidRPr="00815804">
          <w:rPr>
            <w:rStyle w:val="Hipervnculo"/>
            <w:noProof/>
          </w:rPr>
          <w:t>10.4.2.</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Puertas y ventanas de madera</w:t>
        </w:r>
        <w:r w:rsidR="00A84927">
          <w:rPr>
            <w:noProof/>
            <w:webHidden/>
          </w:rPr>
          <w:tab/>
        </w:r>
        <w:r w:rsidR="00A84927">
          <w:rPr>
            <w:noProof/>
            <w:webHidden/>
          </w:rPr>
          <w:fldChar w:fldCharType="begin"/>
        </w:r>
        <w:r w:rsidR="00A84927">
          <w:rPr>
            <w:noProof/>
            <w:webHidden/>
          </w:rPr>
          <w:instrText xml:space="preserve"> PAGEREF _Toc17444547 \h </w:instrText>
        </w:r>
        <w:r w:rsidR="00A84927">
          <w:rPr>
            <w:noProof/>
            <w:webHidden/>
          </w:rPr>
        </w:r>
        <w:r w:rsidR="00A84927">
          <w:rPr>
            <w:noProof/>
            <w:webHidden/>
          </w:rPr>
          <w:fldChar w:fldCharType="separate"/>
        </w:r>
        <w:r w:rsidR="00A84927">
          <w:rPr>
            <w:noProof/>
            <w:webHidden/>
          </w:rPr>
          <w:t>83</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48" w:history="1">
        <w:r w:rsidR="00A84927" w:rsidRPr="00815804">
          <w:rPr>
            <w:rStyle w:val="Hipervnculo"/>
            <w:noProof/>
          </w:rPr>
          <w:t>10.4.3.</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Puertas y ventanas metálicas</w:t>
        </w:r>
        <w:r w:rsidR="00A84927">
          <w:rPr>
            <w:noProof/>
            <w:webHidden/>
          </w:rPr>
          <w:tab/>
        </w:r>
        <w:r w:rsidR="00A84927">
          <w:rPr>
            <w:noProof/>
            <w:webHidden/>
          </w:rPr>
          <w:fldChar w:fldCharType="begin"/>
        </w:r>
        <w:r w:rsidR="00A84927">
          <w:rPr>
            <w:noProof/>
            <w:webHidden/>
          </w:rPr>
          <w:instrText xml:space="preserve"> PAGEREF _Toc17444548 \h </w:instrText>
        </w:r>
        <w:r w:rsidR="00A84927">
          <w:rPr>
            <w:noProof/>
            <w:webHidden/>
          </w:rPr>
        </w:r>
        <w:r w:rsidR="00A84927">
          <w:rPr>
            <w:noProof/>
            <w:webHidden/>
          </w:rPr>
          <w:fldChar w:fldCharType="separate"/>
        </w:r>
        <w:r w:rsidR="00A84927">
          <w:rPr>
            <w:noProof/>
            <w:webHidden/>
          </w:rPr>
          <w:t>84</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49" w:history="1">
        <w:r w:rsidR="00A84927" w:rsidRPr="00815804">
          <w:rPr>
            <w:rStyle w:val="Hipervnculo"/>
            <w:noProof/>
          </w:rPr>
          <w:t>10.4.4.</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Ventanas de celosía de barro</w:t>
        </w:r>
        <w:r w:rsidR="00A84927">
          <w:rPr>
            <w:noProof/>
            <w:webHidden/>
          </w:rPr>
          <w:tab/>
        </w:r>
        <w:r w:rsidR="00A84927">
          <w:rPr>
            <w:noProof/>
            <w:webHidden/>
          </w:rPr>
          <w:fldChar w:fldCharType="begin"/>
        </w:r>
        <w:r w:rsidR="00A84927">
          <w:rPr>
            <w:noProof/>
            <w:webHidden/>
          </w:rPr>
          <w:instrText xml:space="preserve"> PAGEREF _Toc17444549 \h </w:instrText>
        </w:r>
        <w:r w:rsidR="00A84927">
          <w:rPr>
            <w:noProof/>
            <w:webHidden/>
          </w:rPr>
        </w:r>
        <w:r w:rsidR="00A84927">
          <w:rPr>
            <w:noProof/>
            <w:webHidden/>
          </w:rPr>
          <w:fldChar w:fldCharType="separate"/>
        </w:r>
        <w:r w:rsidR="00A84927">
          <w:rPr>
            <w:noProof/>
            <w:webHidden/>
          </w:rPr>
          <w:t>84</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50" w:history="1">
        <w:r w:rsidR="00A84927" w:rsidRPr="00815804">
          <w:rPr>
            <w:rStyle w:val="Hipervnculo"/>
            <w:noProof/>
          </w:rPr>
          <w:t>10.4.5.</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Ventanas de celosía de vidrio y marco de aluminio</w:t>
        </w:r>
        <w:r w:rsidR="00A84927">
          <w:rPr>
            <w:noProof/>
            <w:webHidden/>
          </w:rPr>
          <w:tab/>
        </w:r>
        <w:r w:rsidR="00A84927">
          <w:rPr>
            <w:noProof/>
            <w:webHidden/>
          </w:rPr>
          <w:fldChar w:fldCharType="begin"/>
        </w:r>
        <w:r w:rsidR="00A84927">
          <w:rPr>
            <w:noProof/>
            <w:webHidden/>
          </w:rPr>
          <w:instrText xml:space="preserve"> PAGEREF _Toc17444550 \h </w:instrText>
        </w:r>
        <w:r w:rsidR="00A84927">
          <w:rPr>
            <w:noProof/>
            <w:webHidden/>
          </w:rPr>
        </w:r>
        <w:r w:rsidR="00A84927">
          <w:rPr>
            <w:noProof/>
            <w:webHidden/>
          </w:rPr>
          <w:fldChar w:fldCharType="separate"/>
        </w:r>
        <w:r w:rsidR="00A84927">
          <w:rPr>
            <w:noProof/>
            <w:webHidden/>
          </w:rPr>
          <w:t>84</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51" w:history="1">
        <w:r w:rsidR="00A84927" w:rsidRPr="00815804">
          <w:rPr>
            <w:rStyle w:val="Hipervnculo"/>
            <w:noProof/>
          </w:rPr>
          <w:t>10.4.6.</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Medida</w:t>
        </w:r>
        <w:r w:rsidR="00A84927">
          <w:rPr>
            <w:noProof/>
            <w:webHidden/>
          </w:rPr>
          <w:tab/>
        </w:r>
        <w:r w:rsidR="00A84927">
          <w:rPr>
            <w:noProof/>
            <w:webHidden/>
          </w:rPr>
          <w:fldChar w:fldCharType="begin"/>
        </w:r>
        <w:r w:rsidR="00A84927">
          <w:rPr>
            <w:noProof/>
            <w:webHidden/>
          </w:rPr>
          <w:instrText xml:space="preserve"> PAGEREF _Toc17444551 \h </w:instrText>
        </w:r>
        <w:r w:rsidR="00A84927">
          <w:rPr>
            <w:noProof/>
            <w:webHidden/>
          </w:rPr>
        </w:r>
        <w:r w:rsidR="00A84927">
          <w:rPr>
            <w:noProof/>
            <w:webHidden/>
          </w:rPr>
          <w:fldChar w:fldCharType="separate"/>
        </w:r>
        <w:r w:rsidR="00A84927">
          <w:rPr>
            <w:noProof/>
            <w:webHidden/>
          </w:rPr>
          <w:t>85</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52" w:history="1">
        <w:r w:rsidR="00A84927" w:rsidRPr="00815804">
          <w:rPr>
            <w:rStyle w:val="Hipervnculo"/>
            <w:noProof/>
          </w:rPr>
          <w:t>10.4.7.</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Pago</w:t>
        </w:r>
        <w:r w:rsidR="00A84927">
          <w:rPr>
            <w:noProof/>
            <w:webHidden/>
          </w:rPr>
          <w:tab/>
        </w:r>
        <w:r w:rsidR="00A84927">
          <w:rPr>
            <w:noProof/>
            <w:webHidden/>
          </w:rPr>
          <w:fldChar w:fldCharType="begin"/>
        </w:r>
        <w:r w:rsidR="00A84927">
          <w:rPr>
            <w:noProof/>
            <w:webHidden/>
          </w:rPr>
          <w:instrText xml:space="preserve"> PAGEREF _Toc17444552 \h </w:instrText>
        </w:r>
        <w:r w:rsidR="00A84927">
          <w:rPr>
            <w:noProof/>
            <w:webHidden/>
          </w:rPr>
        </w:r>
        <w:r w:rsidR="00A84927">
          <w:rPr>
            <w:noProof/>
            <w:webHidden/>
          </w:rPr>
          <w:fldChar w:fldCharType="separate"/>
        </w:r>
        <w:r w:rsidR="00A84927">
          <w:rPr>
            <w:noProof/>
            <w:webHidden/>
          </w:rPr>
          <w:t>85</w:t>
        </w:r>
        <w:r w:rsidR="00A84927">
          <w:rPr>
            <w:noProof/>
            <w:webHidden/>
          </w:rPr>
          <w:fldChar w:fldCharType="end"/>
        </w:r>
      </w:hyperlink>
    </w:p>
    <w:p w:rsidR="00A84927" w:rsidRDefault="00636E42">
      <w:pPr>
        <w:pStyle w:val="TDC20"/>
        <w:tabs>
          <w:tab w:val="left" w:pos="880"/>
        </w:tabs>
        <w:rPr>
          <w:rFonts w:asciiTheme="minorHAnsi" w:eastAsiaTheme="minorEastAsia" w:hAnsiTheme="minorHAnsi" w:cstheme="minorBidi"/>
          <w:smallCaps w:val="0"/>
          <w:noProof/>
          <w:snapToGrid/>
          <w:sz w:val="22"/>
          <w:szCs w:val="22"/>
          <w:lang w:val="es-SV" w:eastAsia="es-SV"/>
        </w:rPr>
      </w:pPr>
      <w:hyperlink w:anchor="_Toc17444553" w:history="1">
        <w:r w:rsidR="00A84927" w:rsidRPr="00815804">
          <w:rPr>
            <w:rStyle w:val="Hipervnculo"/>
            <w:noProof/>
          </w:rPr>
          <w:t>10.5.</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REPELLOS Y ACABADOS</w:t>
        </w:r>
        <w:r w:rsidR="00A84927">
          <w:rPr>
            <w:noProof/>
            <w:webHidden/>
          </w:rPr>
          <w:tab/>
        </w:r>
        <w:r w:rsidR="00A84927">
          <w:rPr>
            <w:noProof/>
            <w:webHidden/>
          </w:rPr>
          <w:fldChar w:fldCharType="begin"/>
        </w:r>
        <w:r w:rsidR="00A84927">
          <w:rPr>
            <w:noProof/>
            <w:webHidden/>
          </w:rPr>
          <w:instrText xml:space="preserve"> PAGEREF _Toc17444553 \h </w:instrText>
        </w:r>
        <w:r w:rsidR="00A84927">
          <w:rPr>
            <w:noProof/>
            <w:webHidden/>
          </w:rPr>
        </w:r>
        <w:r w:rsidR="00A84927">
          <w:rPr>
            <w:noProof/>
            <w:webHidden/>
          </w:rPr>
          <w:fldChar w:fldCharType="separate"/>
        </w:r>
        <w:r w:rsidR="00A84927">
          <w:rPr>
            <w:noProof/>
            <w:webHidden/>
          </w:rPr>
          <w:t>85</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54" w:history="1">
        <w:r w:rsidR="00A84927" w:rsidRPr="00815804">
          <w:rPr>
            <w:rStyle w:val="Hipervnculo"/>
            <w:noProof/>
          </w:rPr>
          <w:t>10.5.1.</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Preparación de superficies</w:t>
        </w:r>
        <w:r w:rsidR="00A84927">
          <w:rPr>
            <w:noProof/>
            <w:webHidden/>
          </w:rPr>
          <w:tab/>
        </w:r>
        <w:r w:rsidR="00A84927">
          <w:rPr>
            <w:noProof/>
            <w:webHidden/>
          </w:rPr>
          <w:fldChar w:fldCharType="begin"/>
        </w:r>
        <w:r w:rsidR="00A84927">
          <w:rPr>
            <w:noProof/>
            <w:webHidden/>
          </w:rPr>
          <w:instrText xml:space="preserve"> PAGEREF _Toc17444554 \h </w:instrText>
        </w:r>
        <w:r w:rsidR="00A84927">
          <w:rPr>
            <w:noProof/>
            <w:webHidden/>
          </w:rPr>
        </w:r>
        <w:r w:rsidR="00A84927">
          <w:rPr>
            <w:noProof/>
            <w:webHidden/>
          </w:rPr>
          <w:fldChar w:fldCharType="separate"/>
        </w:r>
        <w:r w:rsidR="00A84927">
          <w:rPr>
            <w:noProof/>
            <w:webHidden/>
          </w:rPr>
          <w:t>85</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55" w:history="1">
        <w:r w:rsidR="00A84927" w:rsidRPr="00815804">
          <w:rPr>
            <w:rStyle w:val="Hipervnculo"/>
            <w:noProof/>
          </w:rPr>
          <w:t>10.5.2.</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Repellos</w:t>
        </w:r>
        <w:r w:rsidR="00A84927">
          <w:rPr>
            <w:noProof/>
            <w:webHidden/>
          </w:rPr>
          <w:tab/>
        </w:r>
        <w:r w:rsidR="00A84927">
          <w:rPr>
            <w:noProof/>
            <w:webHidden/>
          </w:rPr>
          <w:fldChar w:fldCharType="begin"/>
        </w:r>
        <w:r w:rsidR="00A84927">
          <w:rPr>
            <w:noProof/>
            <w:webHidden/>
          </w:rPr>
          <w:instrText xml:space="preserve"> PAGEREF _Toc17444555 \h </w:instrText>
        </w:r>
        <w:r w:rsidR="00A84927">
          <w:rPr>
            <w:noProof/>
            <w:webHidden/>
          </w:rPr>
        </w:r>
        <w:r w:rsidR="00A84927">
          <w:rPr>
            <w:noProof/>
            <w:webHidden/>
          </w:rPr>
          <w:fldChar w:fldCharType="separate"/>
        </w:r>
        <w:r w:rsidR="00A84927">
          <w:rPr>
            <w:noProof/>
            <w:webHidden/>
          </w:rPr>
          <w:t>85</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56" w:history="1">
        <w:r w:rsidR="00A84927" w:rsidRPr="00815804">
          <w:rPr>
            <w:rStyle w:val="Hipervnculo"/>
            <w:noProof/>
          </w:rPr>
          <w:t>10.5.3.</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Afinados</w:t>
        </w:r>
        <w:r w:rsidR="00A84927">
          <w:rPr>
            <w:noProof/>
            <w:webHidden/>
          </w:rPr>
          <w:tab/>
        </w:r>
        <w:r w:rsidR="00A84927">
          <w:rPr>
            <w:noProof/>
            <w:webHidden/>
          </w:rPr>
          <w:fldChar w:fldCharType="begin"/>
        </w:r>
        <w:r w:rsidR="00A84927">
          <w:rPr>
            <w:noProof/>
            <w:webHidden/>
          </w:rPr>
          <w:instrText xml:space="preserve"> PAGEREF _Toc17444556 \h </w:instrText>
        </w:r>
        <w:r w:rsidR="00A84927">
          <w:rPr>
            <w:noProof/>
            <w:webHidden/>
          </w:rPr>
        </w:r>
        <w:r w:rsidR="00A84927">
          <w:rPr>
            <w:noProof/>
            <w:webHidden/>
          </w:rPr>
          <w:fldChar w:fldCharType="separate"/>
        </w:r>
        <w:r w:rsidR="00A84927">
          <w:rPr>
            <w:noProof/>
            <w:webHidden/>
          </w:rPr>
          <w:t>85</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57" w:history="1">
        <w:r w:rsidR="00A84927" w:rsidRPr="00815804">
          <w:rPr>
            <w:rStyle w:val="Hipervnculo"/>
            <w:noProof/>
          </w:rPr>
          <w:t>10.5.4.</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Pulidos</w:t>
        </w:r>
        <w:r w:rsidR="00A84927">
          <w:rPr>
            <w:noProof/>
            <w:webHidden/>
          </w:rPr>
          <w:tab/>
        </w:r>
        <w:r w:rsidR="00A84927">
          <w:rPr>
            <w:noProof/>
            <w:webHidden/>
          </w:rPr>
          <w:fldChar w:fldCharType="begin"/>
        </w:r>
        <w:r w:rsidR="00A84927">
          <w:rPr>
            <w:noProof/>
            <w:webHidden/>
          </w:rPr>
          <w:instrText xml:space="preserve"> PAGEREF _Toc17444557 \h </w:instrText>
        </w:r>
        <w:r w:rsidR="00A84927">
          <w:rPr>
            <w:noProof/>
            <w:webHidden/>
          </w:rPr>
        </w:r>
        <w:r w:rsidR="00A84927">
          <w:rPr>
            <w:noProof/>
            <w:webHidden/>
          </w:rPr>
          <w:fldChar w:fldCharType="separate"/>
        </w:r>
        <w:r w:rsidR="00A84927">
          <w:rPr>
            <w:noProof/>
            <w:webHidden/>
          </w:rPr>
          <w:t>86</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58" w:history="1">
        <w:r w:rsidR="00A84927" w:rsidRPr="00815804">
          <w:rPr>
            <w:rStyle w:val="Hipervnculo"/>
            <w:noProof/>
          </w:rPr>
          <w:t>10.5.5.</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Medida</w:t>
        </w:r>
        <w:r w:rsidR="00A84927">
          <w:rPr>
            <w:noProof/>
            <w:webHidden/>
          </w:rPr>
          <w:tab/>
        </w:r>
        <w:r w:rsidR="00A84927">
          <w:rPr>
            <w:noProof/>
            <w:webHidden/>
          </w:rPr>
          <w:fldChar w:fldCharType="begin"/>
        </w:r>
        <w:r w:rsidR="00A84927">
          <w:rPr>
            <w:noProof/>
            <w:webHidden/>
          </w:rPr>
          <w:instrText xml:space="preserve"> PAGEREF _Toc17444558 \h </w:instrText>
        </w:r>
        <w:r w:rsidR="00A84927">
          <w:rPr>
            <w:noProof/>
            <w:webHidden/>
          </w:rPr>
        </w:r>
        <w:r w:rsidR="00A84927">
          <w:rPr>
            <w:noProof/>
            <w:webHidden/>
          </w:rPr>
          <w:fldChar w:fldCharType="separate"/>
        </w:r>
        <w:r w:rsidR="00A84927">
          <w:rPr>
            <w:noProof/>
            <w:webHidden/>
          </w:rPr>
          <w:t>86</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59" w:history="1">
        <w:r w:rsidR="00A84927" w:rsidRPr="00815804">
          <w:rPr>
            <w:rStyle w:val="Hipervnculo"/>
            <w:noProof/>
          </w:rPr>
          <w:t>10.5.6.</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Pago</w:t>
        </w:r>
        <w:r w:rsidR="00A84927">
          <w:rPr>
            <w:noProof/>
            <w:webHidden/>
          </w:rPr>
          <w:tab/>
        </w:r>
        <w:r w:rsidR="00A84927">
          <w:rPr>
            <w:noProof/>
            <w:webHidden/>
          </w:rPr>
          <w:fldChar w:fldCharType="begin"/>
        </w:r>
        <w:r w:rsidR="00A84927">
          <w:rPr>
            <w:noProof/>
            <w:webHidden/>
          </w:rPr>
          <w:instrText xml:space="preserve"> PAGEREF _Toc17444559 \h </w:instrText>
        </w:r>
        <w:r w:rsidR="00A84927">
          <w:rPr>
            <w:noProof/>
            <w:webHidden/>
          </w:rPr>
        </w:r>
        <w:r w:rsidR="00A84927">
          <w:rPr>
            <w:noProof/>
            <w:webHidden/>
          </w:rPr>
          <w:fldChar w:fldCharType="separate"/>
        </w:r>
        <w:r w:rsidR="00A84927">
          <w:rPr>
            <w:noProof/>
            <w:webHidden/>
          </w:rPr>
          <w:t>86</w:t>
        </w:r>
        <w:r w:rsidR="00A84927">
          <w:rPr>
            <w:noProof/>
            <w:webHidden/>
          </w:rPr>
          <w:fldChar w:fldCharType="end"/>
        </w:r>
      </w:hyperlink>
    </w:p>
    <w:p w:rsidR="00A84927" w:rsidRDefault="00636E42">
      <w:pPr>
        <w:pStyle w:val="TDC20"/>
        <w:tabs>
          <w:tab w:val="left" w:pos="880"/>
        </w:tabs>
        <w:rPr>
          <w:rFonts w:asciiTheme="minorHAnsi" w:eastAsiaTheme="minorEastAsia" w:hAnsiTheme="minorHAnsi" w:cstheme="minorBidi"/>
          <w:smallCaps w:val="0"/>
          <w:noProof/>
          <w:snapToGrid/>
          <w:sz w:val="22"/>
          <w:szCs w:val="22"/>
          <w:lang w:val="es-SV" w:eastAsia="es-SV"/>
        </w:rPr>
      </w:pPr>
      <w:hyperlink w:anchor="_Toc17444560" w:history="1">
        <w:r w:rsidR="00A84927" w:rsidRPr="00815804">
          <w:rPr>
            <w:rStyle w:val="Hipervnculo"/>
            <w:noProof/>
          </w:rPr>
          <w:t>10.6.</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PINTURA</w:t>
        </w:r>
        <w:r w:rsidR="00A84927">
          <w:rPr>
            <w:noProof/>
            <w:webHidden/>
          </w:rPr>
          <w:tab/>
        </w:r>
        <w:r w:rsidR="00A84927">
          <w:rPr>
            <w:noProof/>
            <w:webHidden/>
          </w:rPr>
          <w:fldChar w:fldCharType="begin"/>
        </w:r>
        <w:r w:rsidR="00A84927">
          <w:rPr>
            <w:noProof/>
            <w:webHidden/>
          </w:rPr>
          <w:instrText xml:space="preserve"> PAGEREF _Toc17444560 \h </w:instrText>
        </w:r>
        <w:r w:rsidR="00A84927">
          <w:rPr>
            <w:noProof/>
            <w:webHidden/>
          </w:rPr>
        </w:r>
        <w:r w:rsidR="00A84927">
          <w:rPr>
            <w:noProof/>
            <w:webHidden/>
          </w:rPr>
          <w:fldChar w:fldCharType="separate"/>
        </w:r>
        <w:r w:rsidR="00A84927">
          <w:rPr>
            <w:noProof/>
            <w:webHidden/>
          </w:rPr>
          <w:t>86</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61" w:history="1">
        <w:r w:rsidR="00A84927" w:rsidRPr="00815804">
          <w:rPr>
            <w:rStyle w:val="Hipervnculo"/>
            <w:noProof/>
          </w:rPr>
          <w:t>10.6.1.</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Preparación de la superficie</w:t>
        </w:r>
        <w:r w:rsidR="00A84927">
          <w:rPr>
            <w:noProof/>
            <w:webHidden/>
          </w:rPr>
          <w:tab/>
        </w:r>
        <w:r w:rsidR="00A84927">
          <w:rPr>
            <w:noProof/>
            <w:webHidden/>
          </w:rPr>
          <w:fldChar w:fldCharType="begin"/>
        </w:r>
        <w:r w:rsidR="00A84927">
          <w:rPr>
            <w:noProof/>
            <w:webHidden/>
          </w:rPr>
          <w:instrText xml:space="preserve"> PAGEREF _Toc17444561 \h </w:instrText>
        </w:r>
        <w:r w:rsidR="00A84927">
          <w:rPr>
            <w:noProof/>
            <w:webHidden/>
          </w:rPr>
        </w:r>
        <w:r w:rsidR="00A84927">
          <w:rPr>
            <w:noProof/>
            <w:webHidden/>
          </w:rPr>
          <w:fldChar w:fldCharType="separate"/>
        </w:r>
        <w:r w:rsidR="00A84927">
          <w:rPr>
            <w:noProof/>
            <w:webHidden/>
          </w:rPr>
          <w:t>86</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62" w:history="1">
        <w:r w:rsidR="00A84927" w:rsidRPr="00815804">
          <w:rPr>
            <w:rStyle w:val="Hipervnculo"/>
            <w:noProof/>
          </w:rPr>
          <w:t>10.6.2.</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Aplicación de la pintura</w:t>
        </w:r>
        <w:r w:rsidR="00A84927">
          <w:rPr>
            <w:noProof/>
            <w:webHidden/>
          </w:rPr>
          <w:tab/>
        </w:r>
        <w:r w:rsidR="00A84927">
          <w:rPr>
            <w:noProof/>
            <w:webHidden/>
          </w:rPr>
          <w:fldChar w:fldCharType="begin"/>
        </w:r>
        <w:r w:rsidR="00A84927">
          <w:rPr>
            <w:noProof/>
            <w:webHidden/>
          </w:rPr>
          <w:instrText xml:space="preserve"> PAGEREF _Toc17444562 \h </w:instrText>
        </w:r>
        <w:r w:rsidR="00A84927">
          <w:rPr>
            <w:noProof/>
            <w:webHidden/>
          </w:rPr>
        </w:r>
        <w:r w:rsidR="00A84927">
          <w:rPr>
            <w:noProof/>
            <w:webHidden/>
          </w:rPr>
          <w:fldChar w:fldCharType="separate"/>
        </w:r>
        <w:r w:rsidR="00A84927">
          <w:rPr>
            <w:noProof/>
            <w:webHidden/>
          </w:rPr>
          <w:t>86</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63" w:history="1">
        <w:r w:rsidR="00A84927" w:rsidRPr="00815804">
          <w:rPr>
            <w:rStyle w:val="Hipervnculo"/>
            <w:noProof/>
          </w:rPr>
          <w:t>10.6.3.</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Materiales</w:t>
        </w:r>
        <w:r w:rsidR="00A84927">
          <w:rPr>
            <w:noProof/>
            <w:webHidden/>
          </w:rPr>
          <w:tab/>
        </w:r>
        <w:r w:rsidR="00A84927">
          <w:rPr>
            <w:noProof/>
            <w:webHidden/>
          </w:rPr>
          <w:fldChar w:fldCharType="begin"/>
        </w:r>
        <w:r w:rsidR="00A84927">
          <w:rPr>
            <w:noProof/>
            <w:webHidden/>
          </w:rPr>
          <w:instrText xml:space="preserve"> PAGEREF _Toc17444563 \h </w:instrText>
        </w:r>
        <w:r w:rsidR="00A84927">
          <w:rPr>
            <w:noProof/>
            <w:webHidden/>
          </w:rPr>
        </w:r>
        <w:r w:rsidR="00A84927">
          <w:rPr>
            <w:noProof/>
            <w:webHidden/>
          </w:rPr>
          <w:fldChar w:fldCharType="separate"/>
        </w:r>
        <w:r w:rsidR="00A84927">
          <w:rPr>
            <w:noProof/>
            <w:webHidden/>
          </w:rPr>
          <w:t>86</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64" w:history="1">
        <w:r w:rsidR="00A84927" w:rsidRPr="00815804">
          <w:rPr>
            <w:rStyle w:val="Hipervnculo"/>
            <w:noProof/>
          </w:rPr>
          <w:t>10.6.4.</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Limpieza</w:t>
        </w:r>
        <w:r w:rsidR="00A84927">
          <w:rPr>
            <w:noProof/>
            <w:webHidden/>
          </w:rPr>
          <w:tab/>
        </w:r>
        <w:r w:rsidR="00A84927">
          <w:rPr>
            <w:noProof/>
            <w:webHidden/>
          </w:rPr>
          <w:fldChar w:fldCharType="begin"/>
        </w:r>
        <w:r w:rsidR="00A84927">
          <w:rPr>
            <w:noProof/>
            <w:webHidden/>
          </w:rPr>
          <w:instrText xml:space="preserve"> PAGEREF _Toc17444564 \h </w:instrText>
        </w:r>
        <w:r w:rsidR="00A84927">
          <w:rPr>
            <w:noProof/>
            <w:webHidden/>
          </w:rPr>
        </w:r>
        <w:r w:rsidR="00A84927">
          <w:rPr>
            <w:noProof/>
            <w:webHidden/>
          </w:rPr>
          <w:fldChar w:fldCharType="separate"/>
        </w:r>
        <w:r w:rsidR="00A84927">
          <w:rPr>
            <w:noProof/>
            <w:webHidden/>
          </w:rPr>
          <w:t>87</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65" w:history="1">
        <w:r w:rsidR="00A84927" w:rsidRPr="00815804">
          <w:rPr>
            <w:rStyle w:val="Hipervnculo"/>
            <w:noProof/>
          </w:rPr>
          <w:t>10.6.5.</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Medida</w:t>
        </w:r>
        <w:r w:rsidR="00A84927">
          <w:rPr>
            <w:noProof/>
            <w:webHidden/>
          </w:rPr>
          <w:tab/>
        </w:r>
        <w:r w:rsidR="00A84927">
          <w:rPr>
            <w:noProof/>
            <w:webHidden/>
          </w:rPr>
          <w:fldChar w:fldCharType="begin"/>
        </w:r>
        <w:r w:rsidR="00A84927">
          <w:rPr>
            <w:noProof/>
            <w:webHidden/>
          </w:rPr>
          <w:instrText xml:space="preserve"> PAGEREF _Toc17444565 \h </w:instrText>
        </w:r>
        <w:r w:rsidR="00A84927">
          <w:rPr>
            <w:noProof/>
            <w:webHidden/>
          </w:rPr>
        </w:r>
        <w:r w:rsidR="00A84927">
          <w:rPr>
            <w:noProof/>
            <w:webHidden/>
          </w:rPr>
          <w:fldChar w:fldCharType="separate"/>
        </w:r>
        <w:r w:rsidR="00A84927">
          <w:rPr>
            <w:noProof/>
            <w:webHidden/>
          </w:rPr>
          <w:t>87</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66" w:history="1">
        <w:r w:rsidR="00A84927" w:rsidRPr="00815804">
          <w:rPr>
            <w:rStyle w:val="Hipervnculo"/>
            <w:noProof/>
          </w:rPr>
          <w:t>10.6.6.</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Pago</w:t>
        </w:r>
        <w:r w:rsidR="00A84927">
          <w:rPr>
            <w:noProof/>
            <w:webHidden/>
          </w:rPr>
          <w:tab/>
        </w:r>
        <w:r w:rsidR="00A84927">
          <w:rPr>
            <w:noProof/>
            <w:webHidden/>
          </w:rPr>
          <w:fldChar w:fldCharType="begin"/>
        </w:r>
        <w:r w:rsidR="00A84927">
          <w:rPr>
            <w:noProof/>
            <w:webHidden/>
          </w:rPr>
          <w:instrText xml:space="preserve"> PAGEREF _Toc17444566 \h </w:instrText>
        </w:r>
        <w:r w:rsidR="00A84927">
          <w:rPr>
            <w:noProof/>
            <w:webHidden/>
          </w:rPr>
        </w:r>
        <w:r w:rsidR="00A84927">
          <w:rPr>
            <w:noProof/>
            <w:webHidden/>
          </w:rPr>
          <w:fldChar w:fldCharType="separate"/>
        </w:r>
        <w:r w:rsidR="00A84927">
          <w:rPr>
            <w:noProof/>
            <w:webHidden/>
          </w:rPr>
          <w:t>87</w:t>
        </w:r>
        <w:r w:rsidR="00A84927">
          <w:rPr>
            <w:noProof/>
            <w:webHidden/>
          </w:rPr>
          <w:fldChar w:fldCharType="end"/>
        </w:r>
      </w:hyperlink>
    </w:p>
    <w:p w:rsidR="00A84927" w:rsidRDefault="00636E42">
      <w:pPr>
        <w:pStyle w:val="TDC20"/>
        <w:tabs>
          <w:tab w:val="left" w:pos="880"/>
        </w:tabs>
        <w:rPr>
          <w:rFonts w:asciiTheme="minorHAnsi" w:eastAsiaTheme="minorEastAsia" w:hAnsiTheme="minorHAnsi" w:cstheme="minorBidi"/>
          <w:smallCaps w:val="0"/>
          <w:noProof/>
          <w:snapToGrid/>
          <w:sz w:val="22"/>
          <w:szCs w:val="22"/>
          <w:lang w:val="es-SV" w:eastAsia="es-SV"/>
        </w:rPr>
      </w:pPr>
      <w:hyperlink w:anchor="_Toc17444567" w:history="1">
        <w:r w:rsidR="00A84927" w:rsidRPr="00815804">
          <w:rPr>
            <w:rStyle w:val="Hipervnculo"/>
            <w:noProof/>
          </w:rPr>
          <w:t>10.7.</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CERCOS Y PORTONES</w:t>
        </w:r>
        <w:r w:rsidR="00A84927">
          <w:rPr>
            <w:noProof/>
            <w:webHidden/>
          </w:rPr>
          <w:tab/>
        </w:r>
        <w:r w:rsidR="00A84927">
          <w:rPr>
            <w:noProof/>
            <w:webHidden/>
          </w:rPr>
          <w:fldChar w:fldCharType="begin"/>
        </w:r>
        <w:r w:rsidR="00A84927">
          <w:rPr>
            <w:noProof/>
            <w:webHidden/>
          </w:rPr>
          <w:instrText xml:space="preserve"> PAGEREF _Toc17444567 \h </w:instrText>
        </w:r>
        <w:r w:rsidR="00A84927">
          <w:rPr>
            <w:noProof/>
            <w:webHidden/>
          </w:rPr>
        </w:r>
        <w:r w:rsidR="00A84927">
          <w:rPr>
            <w:noProof/>
            <w:webHidden/>
          </w:rPr>
          <w:fldChar w:fldCharType="separate"/>
        </w:r>
        <w:r w:rsidR="00A84927">
          <w:rPr>
            <w:noProof/>
            <w:webHidden/>
          </w:rPr>
          <w:t>87</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68" w:history="1">
        <w:r w:rsidR="00A84927" w:rsidRPr="00815804">
          <w:rPr>
            <w:rStyle w:val="Hipervnculo"/>
            <w:noProof/>
          </w:rPr>
          <w:t>10.7.1.</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Generalidades</w:t>
        </w:r>
        <w:r w:rsidR="00A84927">
          <w:rPr>
            <w:noProof/>
            <w:webHidden/>
          </w:rPr>
          <w:tab/>
        </w:r>
        <w:r w:rsidR="00A84927">
          <w:rPr>
            <w:noProof/>
            <w:webHidden/>
          </w:rPr>
          <w:fldChar w:fldCharType="begin"/>
        </w:r>
        <w:r w:rsidR="00A84927">
          <w:rPr>
            <w:noProof/>
            <w:webHidden/>
          </w:rPr>
          <w:instrText xml:space="preserve"> PAGEREF _Toc17444568 \h </w:instrText>
        </w:r>
        <w:r w:rsidR="00A84927">
          <w:rPr>
            <w:noProof/>
            <w:webHidden/>
          </w:rPr>
        </w:r>
        <w:r w:rsidR="00A84927">
          <w:rPr>
            <w:noProof/>
            <w:webHidden/>
          </w:rPr>
          <w:fldChar w:fldCharType="separate"/>
        </w:r>
        <w:r w:rsidR="00A84927">
          <w:rPr>
            <w:noProof/>
            <w:webHidden/>
          </w:rPr>
          <w:t>87</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69" w:history="1">
        <w:r w:rsidR="00A84927" w:rsidRPr="00815804">
          <w:rPr>
            <w:rStyle w:val="Hipervnculo"/>
            <w:noProof/>
          </w:rPr>
          <w:t>10.7.2.</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Cerco de malla ciclón</w:t>
        </w:r>
        <w:r w:rsidR="00A84927">
          <w:rPr>
            <w:noProof/>
            <w:webHidden/>
          </w:rPr>
          <w:tab/>
        </w:r>
        <w:r w:rsidR="00A84927">
          <w:rPr>
            <w:noProof/>
            <w:webHidden/>
          </w:rPr>
          <w:fldChar w:fldCharType="begin"/>
        </w:r>
        <w:r w:rsidR="00A84927">
          <w:rPr>
            <w:noProof/>
            <w:webHidden/>
          </w:rPr>
          <w:instrText xml:space="preserve"> PAGEREF _Toc17444569 \h </w:instrText>
        </w:r>
        <w:r w:rsidR="00A84927">
          <w:rPr>
            <w:noProof/>
            <w:webHidden/>
          </w:rPr>
        </w:r>
        <w:r w:rsidR="00A84927">
          <w:rPr>
            <w:noProof/>
            <w:webHidden/>
          </w:rPr>
          <w:fldChar w:fldCharType="separate"/>
        </w:r>
        <w:r w:rsidR="00A84927">
          <w:rPr>
            <w:noProof/>
            <w:webHidden/>
          </w:rPr>
          <w:t>87</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70" w:history="1">
        <w:r w:rsidR="00A84927" w:rsidRPr="00815804">
          <w:rPr>
            <w:rStyle w:val="Hipervnculo"/>
            <w:noProof/>
          </w:rPr>
          <w:t>10.7.3.</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Cerco de alambre espigado</w:t>
        </w:r>
        <w:r w:rsidR="00A84927">
          <w:rPr>
            <w:noProof/>
            <w:webHidden/>
          </w:rPr>
          <w:tab/>
        </w:r>
        <w:r w:rsidR="00A84927">
          <w:rPr>
            <w:noProof/>
            <w:webHidden/>
          </w:rPr>
          <w:fldChar w:fldCharType="begin"/>
        </w:r>
        <w:r w:rsidR="00A84927">
          <w:rPr>
            <w:noProof/>
            <w:webHidden/>
          </w:rPr>
          <w:instrText xml:space="preserve"> PAGEREF _Toc17444570 \h </w:instrText>
        </w:r>
        <w:r w:rsidR="00A84927">
          <w:rPr>
            <w:noProof/>
            <w:webHidden/>
          </w:rPr>
        </w:r>
        <w:r w:rsidR="00A84927">
          <w:rPr>
            <w:noProof/>
            <w:webHidden/>
          </w:rPr>
          <w:fldChar w:fldCharType="separate"/>
        </w:r>
        <w:r w:rsidR="00A84927">
          <w:rPr>
            <w:noProof/>
            <w:webHidden/>
          </w:rPr>
          <w:t>88</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71" w:history="1">
        <w:r w:rsidR="00A84927" w:rsidRPr="00815804">
          <w:rPr>
            <w:rStyle w:val="Hipervnculo"/>
            <w:noProof/>
          </w:rPr>
          <w:t>10.7.4.</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Portones</w:t>
        </w:r>
        <w:r w:rsidR="00A84927">
          <w:rPr>
            <w:noProof/>
            <w:webHidden/>
          </w:rPr>
          <w:tab/>
        </w:r>
        <w:r w:rsidR="00A84927">
          <w:rPr>
            <w:noProof/>
            <w:webHidden/>
          </w:rPr>
          <w:fldChar w:fldCharType="begin"/>
        </w:r>
        <w:r w:rsidR="00A84927">
          <w:rPr>
            <w:noProof/>
            <w:webHidden/>
          </w:rPr>
          <w:instrText xml:space="preserve"> PAGEREF _Toc17444571 \h </w:instrText>
        </w:r>
        <w:r w:rsidR="00A84927">
          <w:rPr>
            <w:noProof/>
            <w:webHidden/>
          </w:rPr>
        </w:r>
        <w:r w:rsidR="00A84927">
          <w:rPr>
            <w:noProof/>
            <w:webHidden/>
          </w:rPr>
          <w:fldChar w:fldCharType="separate"/>
        </w:r>
        <w:r w:rsidR="00A84927">
          <w:rPr>
            <w:noProof/>
            <w:webHidden/>
          </w:rPr>
          <w:t>88</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72" w:history="1">
        <w:r w:rsidR="00A84927" w:rsidRPr="00815804">
          <w:rPr>
            <w:rStyle w:val="Hipervnculo"/>
            <w:noProof/>
          </w:rPr>
          <w:t>10.7.5.</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Medida</w:t>
        </w:r>
        <w:r w:rsidR="00A84927">
          <w:rPr>
            <w:noProof/>
            <w:webHidden/>
          </w:rPr>
          <w:tab/>
        </w:r>
        <w:r w:rsidR="00A84927">
          <w:rPr>
            <w:noProof/>
            <w:webHidden/>
          </w:rPr>
          <w:fldChar w:fldCharType="begin"/>
        </w:r>
        <w:r w:rsidR="00A84927">
          <w:rPr>
            <w:noProof/>
            <w:webHidden/>
          </w:rPr>
          <w:instrText xml:space="preserve"> PAGEREF _Toc17444572 \h </w:instrText>
        </w:r>
        <w:r w:rsidR="00A84927">
          <w:rPr>
            <w:noProof/>
            <w:webHidden/>
          </w:rPr>
        </w:r>
        <w:r w:rsidR="00A84927">
          <w:rPr>
            <w:noProof/>
            <w:webHidden/>
          </w:rPr>
          <w:fldChar w:fldCharType="separate"/>
        </w:r>
        <w:r w:rsidR="00A84927">
          <w:rPr>
            <w:noProof/>
            <w:webHidden/>
          </w:rPr>
          <w:t>88</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73" w:history="1">
        <w:r w:rsidR="00A84927" w:rsidRPr="00815804">
          <w:rPr>
            <w:rStyle w:val="Hipervnculo"/>
            <w:noProof/>
          </w:rPr>
          <w:t>10.7.6.</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Pago</w:t>
        </w:r>
        <w:r w:rsidR="00A84927">
          <w:rPr>
            <w:noProof/>
            <w:webHidden/>
          </w:rPr>
          <w:tab/>
        </w:r>
        <w:r w:rsidR="00A84927">
          <w:rPr>
            <w:noProof/>
            <w:webHidden/>
          </w:rPr>
          <w:fldChar w:fldCharType="begin"/>
        </w:r>
        <w:r w:rsidR="00A84927">
          <w:rPr>
            <w:noProof/>
            <w:webHidden/>
          </w:rPr>
          <w:instrText xml:space="preserve"> PAGEREF _Toc17444573 \h </w:instrText>
        </w:r>
        <w:r w:rsidR="00A84927">
          <w:rPr>
            <w:noProof/>
            <w:webHidden/>
          </w:rPr>
        </w:r>
        <w:r w:rsidR="00A84927">
          <w:rPr>
            <w:noProof/>
            <w:webHidden/>
          </w:rPr>
          <w:fldChar w:fldCharType="separate"/>
        </w:r>
        <w:r w:rsidR="00A84927">
          <w:rPr>
            <w:noProof/>
            <w:webHidden/>
          </w:rPr>
          <w:t>88</w:t>
        </w:r>
        <w:r w:rsidR="00A84927">
          <w:rPr>
            <w:noProof/>
            <w:webHidden/>
          </w:rPr>
          <w:fldChar w:fldCharType="end"/>
        </w:r>
      </w:hyperlink>
    </w:p>
    <w:p w:rsidR="00A84927" w:rsidRDefault="00636E42">
      <w:pPr>
        <w:pStyle w:val="TDC10"/>
        <w:rPr>
          <w:rFonts w:asciiTheme="minorHAnsi" w:eastAsiaTheme="minorEastAsia" w:hAnsiTheme="minorHAnsi" w:cstheme="minorBidi"/>
          <w:b w:val="0"/>
          <w:bCs w:val="0"/>
          <w:caps w:val="0"/>
          <w:noProof/>
          <w:snapToGrid/>
          <w:sz w:val="22"/>
          <w:szCs w:val="22"/>
          <w:lang w:val="es-SV" w:eastAsia="es-SV"/>
        </w:rPr>
      </w:pPr>
      <w:hyperlink w:anchor="_Toc17444574" w:history="1">
        <w:r w:rsidR="00A84927" w:rsidRPr="00815804">
          <w:rPr>
            <w:rStyle w:val="Hipervnculo"/>
            <w:noProof/>
          </w:rPr>
          <w:t>11.</w:t>
        </w:r>
        <w:r w:rsidR="00A84927">
          <w:rPr>
            <w:rFonts w:asciiTheme="minorHAnsi" w:eastAsiaTheme="minorEastAsia" w:hAnsiTheme="minorHAnsi" w:cstheme="minorBidi"/>
            <w:b w:val="0"/>
            <w:bCs w:val="0"/>
            <w:caps w:val="0"/>
            <w:noProof/>
            <w:snapToGrid/>
            <w:sz w:val="22"/>
            <w:szCs w:val="22"/>
            <w:lang w:val="es-SV" w:eastAsia="es-SV"/>
          </w:rPr>
          <w:tab/>
        </w:r>
        <w:r w:rsidR="00A84927" w:rsidRPr="00815804">
          <w:rPr>
            <w:rStyle w:val="Hipervnculo"/>
            <w:noProof/>
          </w:rPr>
          <w:t>REPARACIONES DIVERSAS</w:t>
        </w:r>
        <w:r w:rsidR="00A84927">
          <w:rPr>
            <w:noProof/>
            <w:webHidden/>
          </w:rPr>
          <w:tab/>
        </w:r>
        <w:r w:rsidR="00A84927">
          <w:rPr>
            <w:noProof/>
            <w:webHidden/>
          </w:rPr>
          <w:fldChar w:fldCharType="begin"/>
        </w:r>
        <w:r w:rsidR="00A84927">
          <w:rPr>
            <w:noProof/>
            <w:webHidden/>
          </w:rPr>
          <w:instrText xml:space="preserve"> PAGEREF _Toc17444574 \h </w:instrText>
        </w:r>
        <w:r w:rsidR="00A84927">
          <w:rPr>
            <w:noProof/>
            <w:webHidden/>
          </w:rPr>
        </w:r>
        <w:r w:rsidR="00A84927">
          <w:rPr>
            <w:noProof/>
            <w:webHidden/>
          </w:rPr>
          <w:fldChar w:fldCharType="separate"/>
        </w:r>
        <w:r w:rsidR="00A84927">
          <w:rPr>
            <w:noProof/>
            <w:webHidden/>
          </w:rPr>
          <w:t>89</w:t>
        </w:r>
        <w:r w:rsidR="00A84927">
          <w:rPr>
            <w:noProof/>
            <w:webHidden/>
          </w:rPr>
          <w:fldChar w:fldCharType="end"/>
        </w:r>
      </w:hyperlink>
    </w:p>
    <w:p w:rsidR="00A84927" w:rsidRDefault="00636E42">
      <w:pPr>
        <w:pStyle w:val="TDC20"/>
        <w:tabs>
          <w:tab w:val="left" w:pos="880"/>
        </w:tabs>
        <w:rPr>
          <w:rFonts w:asciiTheme="minorHAnsi" w:eastAsiaTheme="minorEastAsia" w:hAnsiTheme="minorHAnsi" w:cstheme="minorBidi"/>
          <w:smallCaps w:val="0"/>
          <w:noProof/>
          <w:snapToGrid/>
          <w:sz w:val="22"/>
          <w:szCs w:val="22"/>
          <w:lang w:val="es-SV" w:eastAsia="es-SV"/>
        </w:rPr>
      </w:pPr>
      <w:hyperlink w:anchor="_Toc17444575" w:history="1">
        <w:r w:rsidR="00A84927" w:rsidRPr="00815804">
          <w:rPr>
            <w:rStyle w:val="Hipervnculo"/>
            <w:noProof/>
          </w:rPr>
          <w:t>11.1.</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REPARACION DE GRIETAS EN ESTRUCTURAS</w:t>
        </w:r>
        <w:r w:rsidR="00A84927">
          <w:rPr>
            <w:noProof/>
            <w:webHidden/>
          </w:rPr>
          <w:tab/>
        </w:r>
        <w:r w:rsidR="00A84927">
          <w:rPr>
            <w:noProof/>
            <w:webHidden/>
          </w:rPr>
          <w:fldChar w:fldCharType="begin"/>
        </w:r>
        <w:r w:rsidR="00A84927">
          <w:rPr>
            <w:noProof/>
            <w:webHidden/>
          </w:rPr>
          <w:instrText xml:space="preserve"> PAGEREF _Toc17444575 \h </w:instrText>
        </w:r>
        <w:r w:rsidR="00A84927">
          <w:rPr>
            <w:noProof/>
            <w:webHidden/>
          </w:rPr>
        </w:r>
        <w:r w:rsidR="00A84927">
          <w:rPr>
            <w:noProof/>
            <w:webHidden/>
          </w:rPr>
          <w:fldChar w:fldCharType="separate"/>
        </w:r>
        <w:r w:rsidR="00A84927">
          <w:rPr>
            <w:noProof/>
            <w:webHidden/>
          </w:rPr>
          <w:t>89</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76" w:history="1">
        <w:r w:rsidR="00A84927" w:rsidRPr="00815804">
          <w:rPr>
            <w:rStyle w:val="Hipervnculo"/>
            <w:noProof/>
          </w:rPr>
          <w:t>11.1.1.</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Generalidades</w:t>
        </w:r>
        <w:r w:rsidR="00A84927">
          <w:rPr>
            <w:noProof/>
            <w:webHidden/>
          </w:rPr>
          <w:tab/>
        </w:r>
        <w:r w:rsidR="00A84927">
          <w:rPr>
            <w:noProof/>
            <w:webHidden/>
          </w:rPr>
          <w:fldChar w:fldCharType="begin"/>
        </w:r>
        <w:r w:rsidR="00A84927">
          <w:rPr>
            <w:noProof/>
            <w:webHidden/>
          </w:rPr>
          <w:instrText xml:space="preserve"> PAGEREF _Toc17444576 \h </w:instrText>
        </w:r>
        <w:r w:rsidR="00A84927">
          <w:rPr>
            <w:noProof/>
            <w:webHidden/>
          </w:rPr>
        </w:r>
        <w:r w:rsidR="00A84927">
          <w:rPr>
            <w:noProof/>
            <w:webHidden/>
          </w:rPr>
          <w:fldChar w:fldCharType="separate"/>
        </w:r>
        <w:r w:rsidR="00A84927">
          <w:rPr>
            <w:noProof/>
            <w:webHidden/>
          </w:rPr>
          <w:t>89</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77" w:history="1">
        <w:r w:rsidR="00A84927" w:rsidRPr="00815804">
          <w:rPr>
            <w:rStyle w:val="Hipervnculo"/>
            <w:noProof/>
          </w:rPr>
          <w:t>11.1.2.</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Métodos</w:t>
        </w:r>
        <w:r w:rsidR="00A84927">
          <w:rPr>
            <w:noProof/>
            <w:webHidden/>
          </w:rPr>
          <w:tab/>
        </w:r>
        <w:r w:rsidR="00A84927">
          <w:rPr>
            <w:noProof/>
            <w:webHidden/>
          </w:rPr>
          <w:fldChar w:fldCharType="begin"/>
        </w:r>
        <w:r w:rsidR="00A84927">
          <w:rPr>
            <w:noProof/>
            <w:webHidden/>
          </w:rPr>
          <w:instrText xml:space="preserve"> PAGEREF _Toc17444577 \h </w:instrText>
        </w:r>
        <w:r w:rsidR="00A84927">
          <w:rPr>
            <w:noProof/>
            <w:webHidden/>
          </w:rPr>
        </w:r>
        <w:r w:rsidR="00A84927">
          <w:rPr>
            <w:noProof/>
            <w:webHidden/>
          </w:rPr>
          <w:fldChar w:fldCharType="separate"/>
        </w:r>
        <w:r w:rsidR="00A84927">
          <w:rPr>
            <w:noProof/>
            <w:webHidden/>
          </w:rPr>
          <w:t>89</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78" w:history="1">
        <w:r w:rsidR="00A84927" w:rsidRPr="00815804">
          <w:rPr>
            <w:rStyle w:val="Hipervnculo"/>
            <w:noProof/>
          </w:rPr>
          <w:t>11.1.3.</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Pago</w:t>
        </w:r>
        <w:r w:rsidR="00A84927">
          <w:rPr>
            <w:noProof/>
            <w:webHidden/>
          </w:rPr>
          <w:tab/>
        </w:r>
        <w:r w:rsidR="00A84927">
          <w:rPr>
            <w:noProof/>
            <w:webHidden/>
          </w:rPr>
          <w:fldChar w:fldCharType="begin"/>
        </w:r>
        <w:r w:rsidR="00A84927">
          <w:rPr>
            <w:noProof/>
            <w:webHidden/>
          </w:rPr>
          <w:instrText xml:space="preserve"> PAGEREF _Toc17444578 \h </w:instrText>
        </w:r>
        <w:r w:rsidR="00A84927">
          <w:rPr>
            <w:noProof/>
            <w:webHidden/>
          </w:rPr>
        </w:r>
        <w:r w:rsidR="00A84927">
          <w:rPr>
            <w:noProof/>
            <w:webHidden/>
          </w:rPr>
          <w:fldChar w:fldCharType="separate"/>
        </w:r>
        <w:r w:rsidR="00A84927">
          <w:rPr>
            <w:noProof/>
            <w:webHidden/>
          </w:rPr>
          <w:t>89</w:t>
        </w:r>
        <w:r w:rsidR="00A84927">
          <w:rPr>
            <w:noProof/>
            <w:webHidden/>
          </w:rPr>
          <w:fldChar w:fldCharType="end"/>
        </w:r>
      </w:hyperlink>
    </w:p>
    <w:p w:rsidR="00A84927" w:rsidRDefault="00636E42">
      <w:pPr>
        <w:pStyle w:val="TDC20"/>
        <w:tabs>
          <w:tab w:val="left" w:pos="880"/>
        </w:tabs>
        <w:rPr>
          <w:rFonts w:asciiTheme="minorHAnsi" w:eastAsiaTheme="minorEastAsia" w:hAnsiTheme="minorHAnsi" w:cstheme="minorBidi"/>
          <w:smallCaps w:val="0"/>
          <w:noProof/>
          <w:snapToGrid/>
          <w:sz w:val="22"/>
          <w:szCs w:val="22"/>
          <w:lang w:val="es-SV" w:eastAsia="es-SV"/>
        </w:rPr>
      </w:pPr>
      <w:hyperlink w:anchor="_Toc17444579" w:history="1">
        <w:r w:rsidR="00A84927" w:rsidRPr="00815804">
          <w:rPr>
            <w:rStyle w:val="Hipervnculo"/>
            <w:noProof/>
          </w:rPr>
          <w:t>11.2.</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REPARACION DE SUPERFICIES</w:t>
        </w:r>
        <w:r w:rsidR="00A84927">
          <w:rPr>
            <w:noProof/>
            <w:webHidden/>
          </w:rPr>
          <w:tab/>
        </w:r>
        <w:r w:rsidR="00A84927">
          <w:rPr>
            <w:noProof/>
            <w:webHidden/>
          </w:rPr>
          <w:fldChar w:fldCharType="begin"/>
        </w:r>
        <w:r w:rsidR="00A84927">
          <w:rPr>
            <w:noProof/>
            <w:webHidden/>
          </w:rPr>
          <w:instrText xml:space="preserve"> PAGEREF _Toc17444579 \h </w:instrText>
        </w:r>
        <w:r w:rsidR="00A84927">
          <w:rPr>
            <w:noProof/>
            <w:webHidden/>
          </w:rPr>
        </w:r>
        <w:r w:rsidR="00A84927">
          <w:rPr>
            <w:noProof/>
            <w:webHidden/>
          </w:rPr>
          <w:fldChar w:fldCharType="separate"/>
        </w:r>
        <w:r w:rsidR="00A84927">
          <w:rPr>
            <w:noProof/>
            <w:webHidden/>
          </w:rPr>
          <w:t>89</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80" w:history="1">
        <w:r w:rsidR="00A84927" w:rsidRPr="00815804">
          <w:rPr>
            <w:rStyle w:val="Hipervnculo"/>
            <w:noProof/>
          </w:rPr>
          <w:t>11.2.1.</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Generalidades</w:t>
        </w:r>
        <w:r w:rsidR="00A84927">
          <w:rPr>
            <w:noProof/>
            <w:webHidden/>
          </w:rPr>
          <w:tab/>
        </w:r>
        <w:r w:rsidR="00A84927">
          <w:rPr>
            <w:noProof/>
            <w:webHidden/>
          </w:rPr>
          <w:fldChar w:fldCharType="begin"/>
        </w:r>
        <w:r w:rsidR="00A84927">
          <w:rPr>
            <w:noProof/>
            <w:webHidden/>
          </w:rPr>
          <w:instrText xml:space="preserve"> PAGEREF _Toc17444580 \h </w:instrText>
        </w:r>
        <w:r w:rsidR="00A84927">
          <w:rPr>
            <w:noProof/>
            <w:webHidden/>
          </w:rPr>
        </w:r>
        <w:r w:rsidR="00A84927">
          <w:rPr>
            <w:noProof/>
            <w:webHidden/>
          </w:rPr>
          <w:fldChar w:fldCharType="separate"/>
        </w:r>
        <w:r w:rsidR="00A84927">
          <w:rPr>
            <w:noProof/>
            <w:webHidden/>
          </w:rPr>
          <w:t>89</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81" w:history="1">
        <w:r w:rsidR="00A84927" w:rsidRPr="00815804">
          <w:rPr>
            <w:rStyle w:val="Hipervnculo"/>
            <w:noProof/>
          </w:rPr>
          <w:t>11.2.2.</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Pago</w:t>
        </w:r>
        <w:r w:rsidR="00A84927">
          <w:rPr>
            <w:noProof/>
            <w:webHidden/>
          </w:rPr>
          <w:tab/>
        </w:r>
        <w:r w:rsidR="00A84927">
          <w:rPr>
            <w:noProof/>
            <w:webHidden/>
          </w:rPr>
          <w:fldChar w:fldCharType="begin"/>
        </w:r>
        <w:r w:rsidR="00A84927">
          <w:rPr>
            <w:noProof/>
            <w:webHidden/>
          </w:rPr>
          <w:instrText xml:space="preserve"> PAGEREF _Toc17444581 \h </w:instrText>
        </w:r>
        <w:r w:rsidR="00A84927">
          <w:rPr>
            <w:noProof/>
            <w:webHidden/>
          </w:rPr>
        </w:r>
        <w:r w:rsidR="00A84927">
          <w:rPr>
            <w:noProof/>
            <w:webHidden/>
          </w:rPr>
          <w:fldChar w:fldCharType="separate"/>
        </w:r>
        <w:r w:rsidR="00A84927">
          <w:rPr>
            <w:noProof/>
            <w:webHidden/>
          </w:rPr>
          <w:t>89</w:t>
        </w:r>
        <w:r w:rsidR="00A84927">
          <w:rPr>
            <w:noProof/>
            <w:webHidden/>
          </w:rPr>
          <w:fldChar w:fldCharType="end"/>
        </w:r>
      </w:hyperlink>
    </w:p>
    <w:p w:rsidR="00A84927" w:rsidRDefault="00636E42">
      <w:pPr>
        <w:pStyle w:val="TDC20"/>
        <w:tabs>
          <w:tab w:val="left" w:pos="880"/>
        </w:tabs>
        <w:rPr>
          <w:rFonts w:asciiTheme="minorHAnsi" w:eastAsiaTheme="minorEastAsia" w:hAnsiTheme="minorHAnsi" w:cstheme="minorBidi"/>
          <w:smallCaps w:val="0"/>
          <w:noProof/>
          <w:snapToGrid/>
          <w:sz w:val="22"/>
          <w:szCs w:val="22"/>
          <w:lang w:val="es-SV" w:eastAsia="es-SV"/>
        </w:rPr>
      </w:pPr>
      <w:hyperlink w:anchor="_Toc17444582" w:history="1">
        <w:r w:rsidR="00A84927" w:rsidRPr="00815804">
          <w:rPr>
            <w:rStyle w:val="Hipervnculo"/>
            <w:noProof/>
          </w:rPr>
          <w:t>11.3.</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LIMPIEZA DE ESTRUCTURAS</w:t>
        </w:r>
        <w:r w:rsidR="00A84927">
          <w:rPr>
            <w:noProof/>
            <w:webHidden/>
          </w:rPr>
          <w:tab/>
        </w:r>
        <w:r w:rsidR="00A84927">
          <w:rPr>
            <w:noProof/>
            <w:webHidden/>
          </w:rPr>
          <w:fldChar w:fldCharType="begin"/>
        </w:r>
        <w:r w:rsidR="00A84927">
          <w:rPr>
            <w:noProof/>
            <w:webHidden/>
          </w:rPr>
          <w:instrText xml:space="preserve"> PAGEREF _Toc17444582 \h </w:instrText>
        </w:r>
        <w:r w:rsidR="00A84927">
          <w:rPr>
            <w:noProof/>
            <w:webHidden/>
          </w:rPr>
        </w:r>
        <w:r w:rsidR="00A84927">
          <w:rPr>
            <w:noProof/>
            <w:webHidden/>
          </w:rPr>
          <w:fldChar w:fldCharType="separate"/>
        </w:r>
        <w:r w:rsidR="00A84927">
          <w:rPr>
            <w:noProof/>
            <w:webHidden/>
          </w:rPr>
          <w:t>90</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83" w:history="1">
        <w:r w:rsidR="00A84927" w:rsidRPr="00815804">
          <w:rPr>
            <w:rStyle w:val="Hipervnculo"/>
            <w:noProof/>
          </w:rPr>
          <w:t>11.3.1.</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Generalidades</w:t>
        </w:r>
        <w:r w:rsidR="00A84927">
          <w:rPr>
            <w:noProof/>
            <w:webHidden/>
          </w:rPr>
          <w:tab/>
        </w:r>
        <w:r w:rsidR="00A84927">
          <w:rPr>
            <w:noProof/>
            <w:webHidden/>
          </w:rPr>
          <w:fldChar w:fldCharType="begin"/>
        </w:r>
        <w:r w:rsidR="00A84927">
          <w:rPr>
            <w:noProof/>
            <w:webHidden/>
          </w:rPr>
          <w:instrText xml:space="preserve"> PAGEREF _Toc17444583 \h </w:instrText>
        </w:r>
        <w:r w:rsidR="00A84927">
          <w:rPr>
            <w:noProof/>
            <w:webHidden/>
          </w:rPr>
        </w:r>
        <w:r w:rsidR="00A84927">
          <w:rPr>
            <w:noProof/>
            <w:webHidden/>
          </w:rPr>
          <w:fldChar w:fldCharType="separate"/>
        </w:r>
        <w:r w:rsidR="00A84927">
          <w:rPr>
            <w:noProof/>
            <w:webHidden/>
          </w:rPr>
          <w:t>90</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84" w:history="1">
        <w:r w:rsidR="00A84927" w:rsidRPr="00815804">
          <w:rPr>
            <w:rStyle w:val="Hipervnculo"/>
            <w:noProof/>
          </w:rPr>
          <w:t>11.3.2.</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Pago</w:t>
        </w:r>
        <w:r w:rsidR="00A84927">
          <w:rPr>
            <w:noProof/>
            <w:webHidden/>
          </w:rPr>
          <w:tab/>
        </w:r>
        <w:r w:rsidR="00A84927">
          <w:rPr>
            <w:noProof/>
            <w:webHidden/>
          </w:rPr>
          <w:fldChar w:fldCharType="begin"/>
        </w:r>
        <w:r w:rsidR="00A84927">
          <w:rPr>
            <w:noProof/>
            <w:webHidden/>
          </w:rPr>
          <w:instrText xml:space="preserve"> PAGEREF _Toc17444584 \h </w:instrText>
        </w:r>
        <w:r w:rsidR="00A84927">
          <w:rPr>
            <w:noProof/>
            <w:webHidden/>
          </w:rPr>
        </w:r>
        <w:r w:rsidR="00A84927">
          <w:rPr>
            <w:noProof/>
            <w:webHidden/>
          </w:rPr>
          <w:fldChar w:fldCharType="separate"/>
        </w:r>
        <w:r w:rsidR="00A84927">
          <w:rPr>
            <w:noProof/>
            <w:webHidden/>
          </w:rPr>
          <w:t>90</w:t>
        </w:r>
        <w:r w:rsidR="00A84927">
          <w:rPr>
            <w:noProof/>
            <w:webHidden/>
          </w:rPr>
          <w:fldChar w:fldCharType="end"/>
        </w:r>
      </w:hyperlink>
    </w:p>
    <w:p w:rsidR="00A84927" w:rsidRDefault="00636E42">
      <w:pPr>
        <w:pStyle w:val="TDC10"/>
        <w:rPr>
          <w:rFonts w:asciiTheme="minorHAnsi" w:eastAsiaTheme="minorEastAsia" w:hAnsiTheme="minorHAnsi" w:cstheme="minorBidi"/>
          <w:b w:val="0"/>
          <w:bCs w:val="0"/>
          <w:caps w:val="0"/>
          <w:noProof/>
          <w:snapToGrid/>
          <w:sz w:val="22"/>
          <w:szCs w:val="22"/>
          <w:lang w:val="es-SV" w:eastAsia="es-SV"/>
        </w:rPr>
      </w:pPr>
      <w:hyperlink w:anchor="_Toc17444585" w:history="1">
        <w:r w:rsidR="00A84927" w:rsidRPr="00815804">
          <w:rPr>
            <w:rStyle w:val="Hipervnculo"/>
            <w:noProof/>
          </w:rPr>
          <w:t>12.</w:t>
        </w:r>
        <w:r w:rsidR="00A84927">
          <w:rPr>
            <w:rFonts w:asciiTheme="minorHAnsi" w:eastAsiaTheme="minorEastAsia" w:hAnsiTheme="minorHAnsi" w:cstheme="minorBidi"/>
            <w:b w:val="0"/>
            <w:bCs w:val="0"/>
            <w:caps w:val="0"/>
            <w:noProof/>
            <w:snapToGrid/>
            <w:sz w:val="22"/>
            <w:szCs w:val="22"/>
            <w:lang w:val="es-SV" w:eastAsia="es-SV"/>
          </w:rPr>
          <w:tab/>
        </w:r>
        <w:r w:rsidR="00A84927" w:rsidRPr="00815804">
          <w:rPr>
            <w:rStyle w:val="Hipervnculo"/>
            <w:noProof/>
          </w:rPr>
          <w:t>ESPECIFICACIONES PARA TUBERIAS Y ACCESORIOS A UTILIZARSE EN LAS OBRAS DE CONSTRUCCION DE LINEAS DE IMPELENCIA, AREAS DE TANQUES DE ALMACENAMIENTO Y REDES DE DISTRIBUCION.</w:t>
        </w:r>
        <w:r w:rsidR="00A84927">
          <w:rPr>
            <w:noProof/>
            <w:webHidden/>
          </w:rPr>
          <w:tab/>
        </w:r>
        <w:r w:rsidR="00A84927">
          <w:rPr>
            <w:noProof/>
            <w:webHidden/>
          </w:rPr>
          <w:fldChar w:fldCharType="begin"/>
        </w:r>
        <w:r w:rsidR="00A84927">
          <w:rPr>
            <w:noProof/>
            <w:webHidden/>
          </w:rPr>
          <w:instrText xml:space="preserve"> PAGEREF _Toc17444585 \h </w:instrText>
        </w:r>
        <w:r w:rsidR="00A84927">
          <w:rPr>
            <w:noProof/>
            <w:webHidden/>
          </w:rPr>
        </w:r>
        <w:r w:rsidR="00A84927">
          <w:rPr>
            <w:noProof/>
            <w:webHidden/>
          </w:rPr>
          <w:fldChar w:fldCharType="separate"/>
        </w:r>
        <w:r w:rsidR="00A84927">
          <w:rPr>
            <w:noProof/>
            <w:webHidden/>
          </w:rPr>
          <w:t>91</w:t>
        </w:r>
        <w:r w:rsidR="00A84927">
          <w:rPr>
            <w:noProof/>
            <w:webHidden/>
          </w:rPr>
          <w:fldChar w:fldCharType="end"/>
        </w:r>
      </w:hyperlink>
    </w:p>
    <w:p w:rsidR="00A84927" w:rsidRDefault="00636E42">
      <w:pPr>
        <w:pStyle w:val="TDC20"/>
        <w:tabs>
          <w:tab w:val="left" w:pos="880"/>
        </w:tabs>
        <w:rPr>
          <w:rFonts w:asciiTheme="minorHAnsi" w:eastAsiaTheme="minorEastAsia" w:hAnsiTheme="minorHAnsi" w:cstheme="minorBidi"/>
          <w:smallCaps w:val="0"/>
          <w:noProof/>
          <w:snapToGrid/>
          <w:sz w:val="22"/>
          <w:szCs w:val="22"/>
          <w:lang w:val="es-SV" w:eastAsia="es-SV"/>
        </w:rPr>
      </w:pPr>
      <w:hyperlink w:anchor="_Toc17444586" w:history="1">
        <w:r w:rsidR="00A84927" w:rsidRPr="00815804">
          <w:rPr>
            <w:rStyle w:val="Hipervnculo"/>
            <w:noProof/>
          </w:rPr>
          <w:t>12.1.</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GENERALIDADES</w:t>
        </w:r>
        <w:r w:rsidR="00A84927">
          <w:rPr>
            <w:noProof/>
            <w:webHidden/>
          </w:rPr>
          <w:tab/>
        </w:r>
        <w:r w:rsidR="00A84927">
          <w:rPr>
            <w:noProof/>
            <w:webHidden/>
          </w:rPr>
          <w:fldChar w:fldCharType="begin"/>
        </w:r>
        <w:r w:rsidR="00A84927">
          <w:rPr>
            <w:noProof/>
            <w:webHidden/>
          </w:rPr>
          <w:instrText xml:space="preserve"> PAGEREF _Toc17444586 \h </w:instrText>
        </w:r>
        <w:r w:rsidR="00A84927">
          <w:rPr>
            <w:noProof/>
            <w:webHidden/>
          </w:rPr>
        </w:r>
        <w:r w:rsidR="00A84927">
          <w:rPr>
            <w:noProof/>
            <w:webHidden/>
          </w:rPr>
          <w:fldChar w:fldCharType="separate"/>
        </w:r>
        <w:r w:rsidR="00A84927">
          <w:rPr>
            <w:noProof/>
            <w:webHidden/>
          </w:rPr>
          <w:t>91</w:t>
        </w:r>
        <w:r w:rsidR="00A84927">
          <w:rPr>
            <w:noProof/>
            <w:webHidden/>
          </w:rPr>
          <w:fldChar w:fldCharType="end"/>
        </w:r>
      </w:hyperlink>
    </w:p>
    <w:p w:rsidR="00A84927" w:rsidRDefault="00636E42">
      <w:pPr>
        <w:pStyle w:val="TDC20"/>
        <w:tabs>
          <w:tab w:val="left" w:pos="880"/>
        </w:tabs>
        <w:rPr>
          <w:rFonts w:asciiTheme="minorHAnsi" w:eastAsiaTheme="minorEastAsia" w:hAnsiTheme="minorHAnsi" w:cstheme="minorBidi"/>
          <w:smallCaps w:val="0"/>
          <w:noProof/>
          <w:snapToGrid/>
          <w:sz w:val="22"/>
          <w:szCs w:val="22"/>
          <w:lang w:val="es-SV" w:eastAsia="es-SV"/>
        </w:rPr>
      </w:pPr>
      <w:hyperlink w:anchor="_Toc17444587" w:history="1">
        <w:r w:rsidR="00A84927" w:rsidRPr="00815804">
          <w:rPr>
            <w:rStyle w:val="Hipervnculo"/>
            <w:noProof/>
          </w:rPr>
          <w:t>12.2.</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RESPONSABILIDAD POR EL SUMINISTRO.</w:t>
        </w:r>
        <w:r w:rsidR="00A84927">
          <w:rPr>
            <w:noProof/>
            <w:webHidden/>
          </w:rPr>
          <w:tab/>
        </w:r>
        <w:r w:rsidR="00A84927">
          <w:rPr>
            <w:noProof/>
            <w:webHidden/>
          </w:rPr>
          <w:fldChar w:fldCharType="begin"/>
        </w:r>
        <w:r w:rsidR="00A84927">
          <w:rPr>
            <w:noProof/>
            <w:webHidden/>
          </w:rPr>
          <w:instrText xml:space="preserve"> PAGEREF _Toc17444587 \h </w:instrText>
        </w:r>
        <w:r w:rsidR="00A84927">
          <w:rPr>
            <w:noProof/>
            <w:webHidden/>
          </w:rPr>
        </w:r>
        <w:r w:rsidR="00A84927">
          <w:rPr>
            <w:noProof/>
            <w:webHidden/>
          </w:rPr>
          <w:fldChar w:fldCharType="separate"/>
        </w:r>
        <w:r w:rsidR="00A84927">
          <w:rPr>
            <w:noProof/>
            <w:webHidden/>
          </w:rPr>
          <w:t>91</w:t>
        </w:r>
        <w:r w:rsidR="00A84927">
          <w:rPr>
            <w:noProof/>
            <w:webHidden/>
          </w:rPr>
          <w:fldChar w:fldCharType="end"/>
        </w:r>
      </w:hyperlink>
    </w:p>
    <w:p w:rsidR="00A84927" w:rsidRDefault="00636E42">
      <w:pPr>
        <w:pStyle w:val="TDC20"/>
        <w:tabs>
          <w:tab w:val="left" w:pos="880"/>
        </w:tabs>
        <w:rPr>
          <w:rFonts w:asciiTheme="minorHAnsi" w:eastAsiaTheme="minorEastAsia" w:hAnsiTheme="minorHAnsi" w:cstheme="minorBidi"/>
          <w:smallCaps w:val="0"/>
          <w:noProof/>
          <w:snapToGrid/>
          <w:sz w:val="22"/>
          <w:szCs w:val="22"/>
          <w:lang w:val="es-SV" w:eastAsia="es-SV"/>
        </w:rPr>
      </w:pPr>
      <w:hyperlink w:anchor="_Toc17444588" w:history="1">
        <w:r w:rsidR="00A84927" w:rsidRPr="00815804">
          <w:rPr>
            <w:rStyle w:val="Hipervnculo"/>
            <w:noProof/>
          </w:rPr>
          <w:t>12.3.</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VÁLVULAS</w:t>
        </w:r>
        <w:r w:rsidR="00A84927">
          <w:rPr>
            <w:noProof/>
            <w:webHidden/>
          </w:rPr>
          <w:tab/>
        </w:r>
        <w:r w:rsidR="00A84927">
          <w:rPr>
            <w:noProof/>
            <w:webHidden/>
          </w:rPr>
          <w:fldChar w:fldCharType="begin"/>
        </w:r>
        <w:r w:rsidR="00A84927">
          <w:rPr>
            <w:noProof/>
            <w:webHidden/>
          </w:rPr>
          <w:instrText xml:space="preserve"> PAGEREF _Toc17444588 \h </w:instrText>
        </w:r>
        <w:r w:rsidR="00A84927">
          <w:rPr>
            <w:noProof/>
            <w:webHidden/>
          </w:rPr>
        </w:r>
        <w:r w:rsidR="00A84927">
          <w:rPr>
            <w:noProof/>
            <w:webHidden/>
          </w:rPr>
          <w:fldChar w:fldCharType="separate"/>
        </w:r>
        <w:r w:rsidR="00A84927">
          <w:rPr>
            <w:noProof/>
            <w:webHidden/>
          </w:rPr>
          <w:t>91</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89" w:history="1">
        <w:r w:rsidR="00A84927" w:rsidRPr="00815804">
          <w:rPr>
            <w:rStyle w:val="Hipervnculo"/>
            <w:noProof/>
            <w:lang w:val="es-MX"/>
          </w:rPr>
          <w:t>12.3.1.</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VALVULAS  DE  COMPUERTA</w:t>
        </w:r>
        <w:r w:rsidR="00A84927">
          <w:rPr>
            <w:noProof/>
            <w:webHidden/>
          </w:rPr>
          <w:tab/>
        </w:r>
        <w:r w:rsidR="00A84927">
          <w:rPr>
            <w:noProof/>
            <w:webHidden/>
          </w:rPr>
          <w:fldChar w:fldCharType="begin"/>
        </w:r>
        <w:r w:rsidR="00A84927">
          <w:rPr>
            <w:noProof/>
            <w:webHidden/>
          </w:rPr>
          <w:instrText xml:space="preserve"> PAGEREF _Toc17444589 \h </w:instrText>
        </w:r>
        <w:r w:rsidR="00A84927">
          <w:rPr>
            <w:noProof/>
            <w:webHidden/>
          </w:rPr>
        </w:r>
        <w:r w:rsidR="00A84927">
          <w:rPr>
            <w:noProof/>
            <w:webHidden/>
          </w:rPr>
          <w:fldChar w:fldCharType="separate"/>
        </w:r>
        <w:r w:rsidR="00A84927">
          <w:rPr>
            <w:noProof/>
            <w:webHidden/>
          </w:rPr>
          <w:t>92</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90" w:history="1">
        <w:r w:rsidR="00A84927" w:rsidRPr="00815804">
          <w:rPr>
            <w:rStyle w:val="Hipervnculo"/>
            <w:noProof/>
            <w:lang w:val="pt-BR"/>
          </w:rPr>
          <w:t>12.3.2.</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lang w:val="pt-BR"/>
          </w:rPr>
          <w:t>VALVULAS DE NO RETORNO (SWING CHECK)</w:t>
        </w:r>
        <w:r w:rsidR="00A84927">
          <w:rPr>
            <w:noProof/>
            <w:webHidden/>
          </w:rPr>
          <w:tab/>
        </w:r>
        <w:r w:rsidR="00A84927">
          <w:rPr>
            <w:noProof/>
            <w:webHidden/>
          </w:rPr>
          <w:fldChar w:fldCharType="begin"/>
        </w:r>
        <w:r w:rsidR="00A84927">
          <w:rPr>
            <w:noProof/>
            <w:webHidden/>
          </w:rPr>
          <w:instrText xml:space="preserve"> PAGEREF _Toc17444590 \h </w:instrText>
        </w:r>
        <w:r w:rsidR="00A84927">
          <w:rPr>
            <w:noProof/>
            <w:webHidden/>
          </w:rPr>
        </w:r>
        <w:r w:rsidR="00A84927">
          <w:rPr>
            <w:noProof/>
            <w:webHidden/>
          </w:rPr>
          <w:fldChar w:fldCharType="separate"/>
        </w:r>
        <w:r w:rsidR="00A84927">
          <w:rPr>
            <w:noProof/>
            <w:webHidden/>
          </w:rPr>
          <w:t>92</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91" w:history="1">
        <w:r w:rsidR="00A84927" w:rsidRPr="00815804">
          <w:rPr>
            <w:rStyle w:val="Hipervnculo"/>
            <w:noProof/>
            <w:lang w:val="en-US"/>
          </w:rPr>
          <w:t>12.3.3.</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lang w:val="en-US"/>
          </w:rPr>
          <w:t>VALVULAS CHECK SILENCIOSA (SLOW CLOSING)</w:t>
        </w:r>
        <w:r w:rsidR="00A84927">
          <w:rPr>
            <w:noProof/>
            <w:webHidden/>
          </w:rPr>
          <w:tab/>
        </w:r>
        <w:r w:rsidR="00A84927">
          <w:rPr>
            <w:noProof/>
            <w:webHidden/>
          </w:rPr>
          <w:fldChar w:fldCharType="begin"/>
        </w:r>
        <w:r w:rsidR="00A84927">
          <w:rPr>
            <w:noProof/>
            <w:webHidden/>
          </w:rPr>
          <w:instrText xml:space="preserve"> PAGEREF _Toc17444591 \h </w:instrText>
        </w:r>
        <w:r w:rsidR="00A84927">
          <w:rPr>
            <w:noProof/>
            <w:webHidden/>
          </w:rPr>
        </w:r>
        <w:r w:rsidR="00A84927">
          <w:rPr>
            <w:noProof/>
            <w:webHidden/>
          </w:rPr>
          <w:fldChar w:fldCharType="separate"/>
        </w:r>
        <w:r w:rsidR="00A84927">
          <w:rPr>
            <w:noProof/>
            <w:webHidden/>
          </w:rPr>
          <w:t>93</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92" w:history="1">
        <w:r w:rsidR="00A84927" w:rsidRPr="00815804">
          <w:rPr>
            <w:rStyle w:val="Hipervnculo"/>
            <w:noProof/>
          </w:rPr>
          <w:t>12.3.4.</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VALVULAS REDUCTORAS DE PRESIÓN</w:t>
        </w:r>
        <w:r w:rsidR="00A84927">
          <w:rPr>
            <w:noProof/>
            <w:webHidden/>
          </w:rPr>
          <w:tab/>
        </w:r>
        <w:r w:rsidR="00A84927">
          <w:rPr>
            <w:noProof/>
            <w:webHidden/>
          </w:rPr>
          <w:fldChar w:fldCharType="begin"/>
        </w:r>
        <w:r w:rsidR="00A84927">
          <w:rPr>
            <w:noProof/>
            <w:webHidden/>
          </w:rPr>
          <w:instrText xml:space="preserve"> PAGEREF _Toc17444592 \h </w:instrText>
        </w:r>
        <w:r w:rsidR="00A84927">
          <w:rPr>
            <w:noProof/>
            <w:webHidden/>
          </w:rPr>
        </w:r>
        <w:r w:rsidR="00A84927">
          <w:rPr>
            <w:noProof/>
            <w:webHidden/>
          </w:rPr>
          <w:fldChar w:fldCharType="separate"/>
        </w:r>
        <w:r w:rsidR="00A84927">
          <w:rPr>
            <w:noProof/>
            <w:webHidden/>
          </w:rPr>
          <w:t>93</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93" w:history="1">
        <w:r w:rsidR="00A84927" w:rsidRPr="00815804">
          <w:rPr>
            <w:rStyle w:val="Hipervnculo"/>
            <w:noProof/>
          </w:rPr>
          <w:t>12.3.5.</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VALVULAS REDUCTORAS Y SOSTENEDORAS DE PRESION</w:t>
        </w:r>
        <w:r w:rsidR="00A84927">
          <w:rPr>
            <w:noProof/>
            <w:webHidden/>
          </w:rPr>
          <w:tab/>
        </w:r>
        <w:r w:rsidR="00A84927">
          <w:rPr>
            <w:noProof/>
            <w:webHidden/>
          </w:rPr>
          <w:fldChar w:fldCharType="begin"/>
        </w:r>
        <w:r w:rsidR="00A84927">
          <w:rPr>
            <w:noProof/>
            <w:webHidden/>
          </w:rPr>
          <w:instrText xml:space="preserve"> PAGEREF _Toc17444593 \h </w:instrText>
        </w:r>
        <w:r w:rsidR="00A84927">
          <w:rPr>
            <w:noProof/>
            <w:webHidden/>
          </w:rPr>
        </w:r>
        <w:r w:rsidR="00A84927">
          <w:rPr>
            <w:noProof/>
            <w:webHidden/>
          </w:rPr>
          <w:fldChar w:fldCharType="separate"/>
        </w:r>
        <w:r w:rsidR="00A84927">
          <w:rPr>
            <w:noProof/>
            <w:webHidden/>
          </w:rPr>
          <w:t>94</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94" w:history="1">
        <w:r w:rsidR="00A84927" w:rsidRPr="00815804">
          <w:rPr>
            <w:rStyle w:val="Hipervnculo"/>
            <w:noProof/>
          </w:rPr>
          <w:t>12.3.6.</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VALVULAS ALIVIADORAS DE PRESION.</w:t>
        </w:r>
        <w:r w:rsidR="00A84927">
          <w:rPr>
            <w:noProof/>
            <w:webHidden/>
          </w:rPr>
          <w:tab/>
        </w:r>
        <w:r w:rsidR="00A84927">
          <w:rPr>
            <w:noProof/>
            <w:webHidden/>
          </w:rPr>
          <w:fldChar w:fldCharType="begin"/>
        </w:r>
        <w:r w:rsidR="00A84927">
          <w:rPr>
            <w:noProof/>
            <w:webHidden/>
          </w:rPr>
          <w:instrText xml:space="preserve"> PAGEREF _Toc17444594 \h </w:instrText>
        </w:r>
        <w:r w:rsidR="00A84927">
          <w:rPr>
            <w:noProof/>
            <w:webHidden/>
          </w:rPr>
        </w:r>
        <w:r w:rsidR="00A84927">
          <w:rPr>
            <w:noProof/>
            <w:webHidden/>
          </w:rPr>
          <w:fldChar w:fldCharType="separate"/>
        </w:r>
        <w:r w:rsidR="00A84927">
          <w:rPr>
            <w:noProof/>
            <w:webHidden/>
          </w:rPr>
          <w:t>94</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95" w:history="1">
        <w:r w:rsidR="00A84927" w:rsidRPr="00815804">
          <w:rPr>
            <w:rStyle w:val="Hipervnculo"/>
            <w:noProof/>
          </w:rPr>
          <w:t>12.3.7.</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VALVULAS DE PURGA DE AIRE DOBLE/TRIPLE FUNCION.</w:t>
        </w:r>
        <w:r w:rsidR="00A84927">
          <w:rPr>
            <w:noProof/>
            <w:webHidden/>
          </w:rPr>
          <w:tab/>
        </w:r>
        <w:r w:rsidR="00A84927">
          <w:rPr>
            <w:noProof/>
            <w:webHidden/>
          </w:rPr>
          <w:fldChar w:fldCharType="begin"/>
        </w:r>
        <w:r w:rsidR="00A84927">
          <w:rPr>
            <w:noProof/>
            <w:webHidden/>
          </w:rPr>
          <w:instrText xml:space="preserve"> PAGEREF _Toc17444595 \h </w:instrText>
        </w:r>
        <w:r w:rsidR="00A84927">
          <w:rPr>
            <w:noProof/>
            <w:webHidden/>
          </w:rPr>
        </w:r>
        <w:r w:rsidR="00A84927">
          <w:rPr>
            <w:noProof/>
            <w:webHidden/>
          </w:rPr>
          <w:fldChar w:fldCharType="separate"/>
        </w:r>
        <w:r w:rsidR="00A84927">
          <w:rPr>
            <w:noProof/>
            <w:webHidden/>
          </w:rPr>
          <w:t>94</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96" w:history="1">
        <w:r w:rsidR="00A84927" w:rsidRPr="00815804">
          <w:rPr>
            <w:rStyle w:val="Hipervnculo"/>
            <w:noProof/>
          </w:rPr>
          <w:t>12.3.8.</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VÁLVULAS DE FLOTADOR</w:t>
        </w:r>
        <w:r w:rsidR="00A84927">
          <w:rPr>
            <w:noProof/>
            <w:webHidden/>
          </w:rPr>
          <w:tab/>
        </w:r>
        <w:r w:rsidR="00A84927">
          <w:rPr>
            <w:noProof/>
            <w:webHidden/>
          </w:rPr>
          <w:fldChar w:fldCharType="begin"/>
        </w:r>
        <w:r w:rsidR="00A84927">
          <w:rPr>
            <w:noProof/>
            <w:webHidden/>
          </w:rPr>
          <w:instrText xml:space="preserve"> PAGEREF _Toc17444596 \h </w:instrText>
        </w:r>
        <w:r w:rsidR="00A84927">
          <w:rPr>
            <w:noProof/>
            <w:webHidden/>
          </w:rPr>
        </w:r>
        <w:r w:rsidR="00A84927">
          <w:rPr>
            <w:noProof/>
            <w:webHidden/>
          </w:rPr>
          <w:fldChar w:fldCharType="separate"/>
        </w:r>
        <w:r w:rsidR="00A84927">
          <w:rPr>
            <w:noProof/>
            <w:webHidden/>
          </w:rPr>
          <w:t>95</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97" w:history="1">
        <w:r w:rsidR="00A84927" w:rsidRPr="00815804">
          <w:rPr>
            <w:rStyle w:val="Hipervnculo"/>
            <w:noProof/>
          </w:rPr>
          <w:t>12.3.9.</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VÁLVULA MARIPOSA ELECTRICA</w:t>
        </w:r>
        <w:r w:rsidR="00A84927">
          <w:rPr>
            <w:noProof/>
            <w:webHidden/>
          </w:rPr>
          <w:tab/>
        </w:r>
        <w:r w:rsidR="00A84927">
          <w:rPr>
            <w:noProof/>
            <w:webHidden/>
          </w:rPr>
          <w:fldChar w:fldCharType="begin"/>
        </w:r>
        <w:r w:rsidR="00A84927">
          <w:rPr>
            <w:noProof/>
            <w:webHidden/>
          </w:rPr>
          <w:instrText xml:space="preserve"> PAGEREF _Toc17444597 \h </w:instrText>
        </w:r>
        <w:r w:rsidR="00A84927">
          <w:rPr>
            <w:noProof/>
            <w:webHidden/>
          </w:rPr>
        </w:r>
        <w:r w:rsidR="00A84927">
          <w:rPr>
            <w:noProof/>
            <w:webHidden/>
          </w:rPr>
          <w:fldChar w:fldCharType="separate"/>
        </w:r>
        <w:r w:rsidR="00A84927">
          <w:rPr>
            <w:noProof/>
            <w:webHidden/>
          </w:rPr>
          <w:t>95</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598" w:history="1">
        <w:r w:rsidR="00A84927" w:rsidRPr="00815804">
          <w:rPr>
            <w:rStyle w:val="Hipervnculo"/>
            <w:noProof/>
          </w:rPr>
          <w:t>12.3.10.</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MEDIDA Y FORMA DE PAGO</w:t>
        </w:r>
        <w:r w:rsidR="00A84927">
          <w:rPr>
            <w:noProof/>
            <w:webHidden/>
          </w:rPr>
          <w:tab/>
        </w:r>
        <w:r w:rsidR="00A84927">
          <w:rPr>
            <w:noProof/>
            <w:webHidden/>
          </w:rPr>
          <w:fldChar w:fldCharType="begin"/>
        </w:r>
        <w:r w:rsidR="00A84927">
          <w:rPr>
            <w:noProof/>
            <w:webHidden/>
          </w:rPr>
          <w:instrText xml:space="preserve"> PAGEREF _Toc17444598 \h </w:instrText>
        </w:r>
        <w:r w:rsidR="00A84927">
          <w:rPr>
            <w:noProof/>
            <w:webHidden/>
          </w:rPr>
        </w:r>
        <w:r w:rsidR="00A84927">
          <w:rPr>
            <w:noProof/>
            <w:webHidden/>
          </w:rPr>
          <w:fldChar w:fldCharType="separate"/>
        </w:r>
        <w:r w:rsidR="00A84927">
          <w:rPr>
            <w:noProof/>
            <w:webHidden/>
          </w:rPr>
          <w:t>95</w:t>
        </w:r>
        <w:r w:rsidR="00A84927">
          <w:rPr>
            <w:noProof/>
            <w:webHidden/>
          </w:rPr>
          <w:fldChar w:fldCharType="end"/>
        </w:r>
      </w:hyperlink>
    </w:p>
    <w:p w:rsidR="00A84927" w:rsidRDefault="00636E42">
      <w:pPr>
        <w:pStyle w:val="TDC20"/>
        <w:tabs>
          <w:tab w:val="left" w:pos="880"/>
        </w:tabs>
        <w:rPr>
          <w:rFonts w:asciiTheme="minorHAnsi" w:eastAsiaTheme="minorEastAsia" w:hAnsiTheme="minorHAnsi" w:cstheme="minorBidi"/>
          <w:smallCaps w:val="0"/>
          <w:noProof/>
          <w:snapToGrid/>
          <w:sz w:val="22"/>
          <w:szCs w:val="22"/>
          <w:lang w:val="es-SV" w:eastAsia="es-SV"/>
        </w:rPr>
      </w:pPr>
      <w:hyperlink w:anchor="_Toc17444599" w:history="1">
        <w:r w:rsidR="00A84927" w:rsidRPr="00815804">
          <w:rPr>
            <w:rStyle w:val="Hipervnculo"/>
            <w:noProof/>
          </w:rPr>
          <w:t>12.4.</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PIEZAS  ESPECIALES  Y  UNIONES</w:t>
        </w:r>
        <w:r w:rsidR="00A84927">
          <w:rPr>
            <w:noProof/>
            <w:webHidden/>
          </w:rPr>
          <w:tab/>
        </w:r>
        <w:r w:rsidR="00A84927">
          <w:rPr>
            <w:noProof/>
            <w:webHidden/>
          </w:rPr>
          <w:fldChar w:fldCharType="begin"/>
        </w:r>
        <w:r w:rsidR="00A84927">
          <w:rPr>
            <w:noProof/>
            <w:webHidden/>
          </w:rPr>
          <w:instrText xml:space="preserve"> PAGEREF _Toc17444599 \h </w:instrText>
        </w:r>
        <w:r w:rsidR="00A84927">
          <w:rPr>
            <w:noProof/>
            <w:webHidden/>
          </w:rPr>
        </w:r>
        <w:r w:rsidR="00A84927">
          <w:rPr>
            <w:noProof/>
            <w:webHidden/>
          </w:rPr>
          <w:fldChar w:fldCharType="separate"/>
        </w:r>
        <w:r w:rsidR="00A84927">
          <w:rPr>
            <w:noProof/>
            <w:webHidden/>
          </w:rPr>
          <w:t>95</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600" w:history="1">
        <w:r w:rsidR="00A84927" w:rsidRPr="00815804">
          <w:rPr>
            <w:rStyle w:val="Hipervnculo"/>
            <w:noProof/>
          </w:rPr>
          <w:t>12.4.1.</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JUNTAS DE DESMONTAJE.</w:t>
        </w:r>
        <w:r w:rsidR="00A84927">
          <w:rPr>
            <w:noProof/>
            <w:webHidden/>
          </w:rPr>
          <w:tab/>
        </w:r>
        <w:r w:rsidR="00A84927">
          <w:rPr>
            <w:noProof/>
            <w:webHidden/>
          </w:rPr>
          <w:fldChar w:fldCharType="begin"/>
        </w:r>
        <w:r w:rsidR="00A84927">
          <w:rPr>
            <w:noProof/>
            <w:webHidden/>
          </w:rPr>
          <w:instrText xml:space="preserve"> PAGEREF _Toc17444600 \h </w:instrText>
        </w:r>
        <w:r w:rsidR="00A84927">
          <w:rPr>
            <w:noProof/>
            <w:webHidden/>
          </w:rPr>
        </w:r>
        <w:r w:rsidR="00A84927">
          <w:rPr>
            <w:noProof/>
            <w:webHidden/>
          </w:rPr>
          <w:fldChar w:fldCharType="separate"/>
        </w:r>
        <w:r w:rsidR="00A84927">
          <w:rPr>
            <w:noProof/>
            <w:webHidden/>
          </w:rPr>
          <w:t>95</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601" w:history="1">
        <w:r w:rsidR="00A84927" w:rsidRPr="00815804">
          <w:rPr>
            <w:rStyle w:val="Hipervnculo"/>
            <w:noProof/>
          </w:rPr>
          <w:t>12.4.2.</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UNIONES</w:t>
        </w:r>
        <w:r w:rsidR="00A84927">
          <w:rPr>
            <w:noProof/>
            <w:webHidden/>
          </w:rPr>
          <w:tab/>
        </w:r>
        <w:r w:rsidR="00A84927">
          <w:rPr>
            <w:noProof/>
            <w:webHidden/>
          </w:rPr>
          <w:fldChar w:fldCharType="begin"/>
        </w:r>
        <w:r w:rsidR="00A84927">
          <w:rPr>
            <w:noProof/>
            <w:webHidden/>
          </w:rPr>
          <w:instrText xml:space="preserve"> PAGEREF _Toc17444601 \h </w:instrText>
        </w:r>
        <w:r w:rsidR="00A84927">
          <w:rPr>
            <w:noProof/>
            <w:webHidden/>
          </w:rPr>
        </w:r>
        <w:r w:rsidR="00A84927">
          <w:rPr>
            <w:noProof/>
            <w:webHidden/>
          </w:rPr>
          <w:fldChar w:fldCharType="separate"/>
        </w:r>
        <w:r w:rsidR="00A84927">
          <w:rPr>
            <w:noProof/>
            <w:webHidden/>
          </w:rPr>
          <w:t>96</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602" w:history="1">
        <w:r w:rsidR="00A84927" w:rsidRPr="00815804">
          <w:rPr>
            <w:rStyle w:val="Hipervnculo"/>
            <w:noProof/>
          </w:rPr>
          <w:t>12.4.3.</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MEDIDA Y FORMA DE PAGO.</w:t>
        </w:r>
        <w:r w:rsidR="00A84927">
          <w:rPr>
            <w:noProof/>
            <w:webHidden/>
          </w:rPr>
          <w:tab/>
        </w:r>
        <w:r w:rsidR="00A84927">
          <w:rPr>
            <w:noProof/>
            <w:webHidden/>
          </w:rPr>
          <w:fldChar w:fldCharType="begin"/>
        </w:r>
        <w:r w:rsidR="00A84927">
          <w:rPr>
            <w:noProof/>
            <w:webHidden/>
          </w:rPr>
          <w:instrText xml:space="preserve"> PAGEREF _Toc17444602 \h </w:instrText>
        </w:r>
        <w:r w:rsidR="00A84927">
          <w:rPr>
            <w:noProof/>
            <w:webHidden/>
          </w:rPr>
        </w:r>
        <w:r w:rsidR="00A84927">
          <w:rPr>
            <w:noProof/>
            <w:webHidden/>
          </w:rPr>
          <w:fldChar w:fldCharType="separate"/>
        </w:r>
        <w:r w:rsidR="00A84927">
          <w:rPr>
            <w:noProof/>
            <w:webHidden/>
          </w:rPr>
          <w:t>96</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603" w:history="1">
        <w:r w:rsidR="00A84927" w:rsidRPr="00815804">
          <w:rPr>
            <w:rStyle w:val="Hipervnculo"/>
            <w:noProof/>
          </w:rPr>
          <w:t>12.4.4.</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TUBERIAS EN TANQUES DE ALMACENAMIENTO.</w:t>
        </w:r>
        <w:r w:rsidR="00A84927">
          <w:rPr>
            <w:noProof/>
            <w:webHidden/>
          </w:rPr>
          <w:tab/>
        </w:r>
        <w:r w:rsidR="00A84927">
          <w:rPr>
            <w:noProof/>
            <w:webHidden/>
          </w:rPr>
          <w:fldChar w:fldCharType="begin"/>
        </w:r>
        <w:r w:rsidR="00A84927">
          <w:rPr>
            <w:noProof/>
            <w:webHidden/>
          </w:rPr>
          <w:instrText xml:space="preserve"> PAGEREF _Toc17444603 \h </w:instrText>
        </w:r>
        <w:r w:rsidR="00A84927">
          <w:rPr>
            <w:noProof/>
            <w:webHidden/>
          </w:rPr>
        </w:r>
        <w:r w:rsidR="00A84927">
          <w:rPr>
            <w:noProof/>
            <w:webHidden/>
          </w:rPr>
          <w:fldChar w:fldCharType="separate"/>
        </w:r>
        <w:r w:rsidR="00A84927">
          <w:rPr>
            <w:noProof/>
            <w:webHidden/>
          </w:rPr>
          <w:t>96</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604" w:history="1">
        <w:r w:rsidR="00A84927" w:rsidRPr="00815804">
          <w:rPr>
            <w:rStyle w:val="Hipervnculo"/>
            <w:noProof/>
          </w:rPr>
          <w:t>12.4.5.</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MEDIDA Y FORMA DE PAGO.</w:t>
        </w:r>
        <w:r w:rsidR="00A84927">
          <w:rPr>
            <w:noProof/>
            <w:webHidden/>
          </w:rPr>
          <w:tab/>
        </w:r>
        <w:r w:rsidR="00A84927">
          <w:rPr>
            <w:noProof/>
            <w:webHidden/>
          </w:rPr>
          <w:fldChar w:fldCharType="begin"/>
        </w:r>
        <w:r w:rsidR="00A84927">
          <w:rPr>
            <w:noProof/>
            <w:webHidden/>
          </w:rPr>
          <w:instrText xml:space="preserve"> PAGEREF _Toc17444604 \h </w:instrText>
        </w:r>
        <w:r w:rsidR="00A84927">
          <w:rPr>
            <w:noProof/>
            <w:webHidden/>
          </w:rPr>
        </w:r>
        <w:r w:rsidR="00A84927">
          <w:rPr>
            <w:noProof/>
            <w:webHidden/>
          </w:rPr>
          <w:fldChar w:fldCharType="separate"/>
        </w:r>
        <w:r w:rsidR="00A84927">
          <w:rPr>
            <w:noProof/>
            <w:webHidden/>
          </w:rPr>
          <w:t>97</w:t>
        </w:r>
        <w:r w:rsidR="00A84927">
          <w:rPr>
            <w:noProof/>
            <w:webHidden/>
          </w:rPr>
          <w:fldChar w:fldCharType="end"/>
        </w:r>
      </w:hyperlink>
    </w:p>
    <w:p w:rsidR="00A84927" w:rsidRDefault="00636E42">
      <w:pPr>
        <w:pStyle w:val="TDC20"/>
        <w:tabs>
          <w:tab w:val="left" w:pos="880"/>
        </w:tabs>
        <w:rPr>
          <w:rFonts w:asciiTheme="minorHAnsi" w:eastAsiaTheme="minorEastAsia" w:hAnsiTheme="minorHAnsi" w:cstheme="minorBidi"/>
          <w:smallCaps w:val="0"/>
          <w:noProof/>
          <w:snapToGrid/>
          <w:sz w:val="22"/>
          <w:szCs w:val="22"/>
          <w:lang w:val="es-SV" w:eastAsia="es-SV"/>
        </w:rPr>
      </w:pPr>
      <w:hyperlink w:anchor="_Toc17444605" w:history="1">
        <w:r w:rsidR="00A84927" w:rsidRPr="00815804">
          <w:rPr>
            <w:rStyle w:val="Hipervnculo"/>
            <w:noProof/>
          </w:rPr>
          <w:t>12.5.</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TUBERIAS PARA LINEAS DE IMPELENCIA ADUCCIÓN Y REDES DE DISTRIBUCIÓN.</w:t>
        </w:r>
        <w:r w:rsidR="00A84927">
          <w:rPr>
            <w:noProof/>
            <w:webHidden/>
          </w:rPr>
          <w:tab/>
        </w:r>
        <w:r w:rsidR="00A84927">
          <w:rPr>
            <w:noProof/>
            <w:webHidden/>
          </w:rPr>
          <w:fldChar w:fldCharType="begin"/>
        </w:r>
        <w:r w:rsidR="00A84927">
          <w:rPr>
            <w:noProof/>
            <w:webHidden/>
          </w:rPr>
          <w:instrText xml:space="preserve"> PAGEREF _Toc17444605 \h </w:instrText>
        </w:r>
        <w:r w:rsidR="00A84927">
          <w:rPr>
            <w:noProof/>
            <w:webHidden/>
          </w:rPr>
        </w:r>
        <w:r w:rsidR="00A84927">
          <w:rPr>
            <w:noProof/>
            <w:webHidden/>
          </w:rPr>
          <w:fldChar w:fldCharType="separate"/>
        </w:r>
        <w:r w:rsidR="00A84927">
          <w:rPr>
            <w:noProof/>
            <w:webHidden/>
          </w:rPr>
          <w:t>98</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606" w:history="1">
        <w:r w:rsidR="00A84927" w:rsidRPr="00815804">
          <w:rPr>
            <w:rStyle w:val="Hipervnculo"/>
            <w:noProof/>
          </w:rPr>
          <w:t>12.5.1.</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TUBERIAS DE HIERRO FUNDIDO DUCTIL (HFD) Y ACCESORIOS.</w:t>
        </w:r>
        <w:r w:rsidR="00A84927">
          <w:rPr>
            <w:noProof/>
            <w:webHidden/>
          </w:rPr>
          <w:tab/>
        </w:r>
        <w:r w:rsidR="00A84927">
          <w:rPr>
            <w:noProof/>
            <w:webHidden/>
          </w:rPr>
          <w:fldChar w:fldCharType="begin"/>
        </w:r>
        <w:r w:rsidR="00A84927">
          <w:rPr>
            <w:noProof/>
            <w:webHidden/>
          </w:rPr>
          <w:instrText xml:space="preserve"> PAGEREF _Toc17444606 \h </w:instrText>
        </w:r>
        <w:r w:rsidR="00A84927">
          <w:rPr>
            <w:noProof/>
            <w:webHidden/>
          </w:rPr>
        </w:r>
        <w:r w:rsidR="00A84927">
          <w:rPr>
            <w:noProof/>
            <w:webHidden/>
          </w:rPr>
          <w:fldChar w:fldCharType="separate"/>
        </w:r>
        <w:r w:rsidR="00A84927">
          <w:rPr>
            <w:noProof/>
            <w:webHidden/>
          </w:rPr>
          <w:t>98</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607" w:history="1">
        <w:r w:rsidR="00A84927" w:rsidRPr="00815804">
          <w:rPr>
            <w:rStyle w:val="Hipervnculo"/>
            <w:noProof/>
          </w:rPr>
          <w:t>12.5.1.1.</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bCs/>
            <w:noProof/>
            <w:spacing w:val="-2"/>
            <w:lang w:val="x-none"/>
          </w:rPr>
          <w:t>CARACTERISTICAS Y NORMAS APLICABLES A LOS MATERIALES A</w:t>
        </w:r>
        <w:r w:rsidR="00A84927" w:rsidRPr="00815804">
          <w:rPr>
            <w:rStyle w:val="Hipervnculo"/>
            <w:noProof/>
          </w:rPr>
          <w:t xml:space="preserve"> SUMINISTRAR</w:t>
        </w:r>
        <w:r w:rsidR="00A84927">
          <w:rPr>
            <w:noProof/>
            <w:webHidden/>
          </w:rPr>
          <w:tab/>
        </w:r>
        <w:r w:rsidR="00A84927">
          <w:rPr>
            <w:noProof/>
            <w:webHidden/>
          </w:rPr>
          <w:fldChar w:fldCharType="begin"/>
        </w:r>
        <w:r w:rsidR="00A84927">
          <w:rPr>
            <w:noProof/>
            <w:webHidden/>
          </w:rPr>
          <w:instrText xml:space="preserve"> PAGEREF _Toc17444607 \h </w:instrText>
        </w:r>
        <w:r w:rsidR="00A84927">
          <w:rPr>
            <w:noProof/>
            <w:webHidden/>
          </w:rPr>
        </w:r>
        <w:r w:rsidR="00A84927">
          <w:rPr>
            <w:noProof/>
            <w:webHidden/>
          </w:rPr>
          <w:fldChar w:fldCharType="separate"/>
        </w:r>
        <w:r w:rsidR="00A84927">
          <w:rPr>
            <w:noProof/>
            <w:webHidden/>
          </w:rPr>
          <w:t>98</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608" w:history="1">
        <w:r w:rsidR="00A84927" w:rsidRPr="00815804">
          <w:rPr>
            <w:rStyle w:val="Hipervnculo"/>
            <w:bCs/>
            <w:noProof/>
          </w:rPr>
          <w:t>12.5.2.</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bCs/>
            <w:noProof/>
          </w:rPr>
          <w:t>TUBERIAS DE HIERRO GALVANIZADO (HG)  Y  ACCESORIOS</w:t>
        </w:r>
        <w:r w:rsidR="00A84927">
          <w:rPr>
            <w:noProof/>
            <w:webHidden/>
          </w:rPr>
          <w:tab/>
        </w:r>
        <w:r w:rsidR="00A84927">
          <w:rPr>
            <w:noProof/>
            <w:webHidden/>
          </w:rPr>
          <w:fldChar w:fldCharType="begin"/>
        </w:r>
        <w:r w:rsidR="00A84927">
          <w:rPr>
            <w:noProof/>
            <w:webHidden/>
          </w:rPr>
          <w:instrText xml:space="preserve"> PAGEREF _Toc17444608 \h </w:instrText>
        </w:r>
        <w:r w:rsidR="00A84927">
          <w:rPr>
            <w:noProof/>
            <w:webHidden/>
          </w:rPr>
        </w:r>
        <w:r w:rsidR="00A84927">
          <w:rPr>
            <w:noProof/>
            <w:webHidden/>
          </w:rPr>
          <w:fldChar w:fldCharType="separate"/>
        </w:r>
        <w:r w:rsidR="00A84927">
          <w:rPr>
            <w:noProof/>
            <w:webHidden/>
          </w:rPr>
          <w:t>100</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609" w:history="1">
        <w:r w:rsidR="00A84927" w:rsidRPr="00815804">
          <w:rPr>
            <w:rStyle w:val="Hipervnculo"/>
            <w:bCs/>
            <w:noProof/>
          </w:rPr>
          <w:t>12.5.3.</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bCs/>
            <w:noProof/>
          </w:rPr>
          <w:t>TUBERIAS DE PVC  Y  ACCESORIOS</w:t>
        </w:r>
        <w:r w:rsidR="00A84927">
          <w:rPr>
            <w:noProof/>
            <w:webHidden/>
          </w:rPr>
          <w:tab/>
        </w:r>
        <w:r w:rsidR="00A84927">
          <w:rPr>
            <w:noProof/>
            <w:webHidden/>
          </w:rPr>
          <w:fldChar w:fldCharType="begin"/>
        </w:r>
        <w:r w:rsidR="00A84927">
          <w:rPr>
            <w:noProof/>
            <w:webHidden/>
          </w:rPr>
          <w:instrText xml:space="preserve"> PAGEREF _Toc17444609 \h </w:instrText>
        </w:r>
        <w:r w:rsidR="00A84927">
          <w:rPr>
            <w:noProof/>
            <w:webHidden/>
          </w:rPr>
        </w:r>
        <w:r w:rsidR="00A84927">
          <w:rPr>
            <w:noProof/>
            <w:webHidden/>
          </w:rPr>
          <w:fldChar w:fldCharType="separate"/>
        </w:r>
        <w:r w:rsidR="00A84927">
          <w:rPr>
            <w:noProof/>
            <w:webHidden/>
          </w:rPr>
          <w:t>100</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610" w:history="1">
        <w:r w:rsidR="00A84927" w:rsidRPr="00815804">
          <w:rPr>
            <w:rStyle w:val="Hipervnculo"/>
            <w:bCs/>
            <w:noProof/>
          </w:rPr>
          <w:t>12.5.4.</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bCs/>
            <w:noProof/>
          </w:rPr>
          <w:t>MEDIDA Y FORMA DE PAGO</w:t>
        </w:r>
        <w:r w:rsidR="00A84927">
          <w:rPr>
            <w:noProof/>
            <w:webHidden/>
          </w:rPr>
          <w:tab/>
        </w:r>
        <w:r w:rsidR="00A84927">
          <w:rPr>
            <w:noProof/>
            <w:webHidden/>
          </w:rPr>
          <w:fldChar w:fldCharType="begin"/>
        </w:r>
        <w:r w:rsidR="00A84927">
          <w:rPr>
            <w:noProof/>
            <w:webHidden/>
          </w:rPr>
          <w:instrText xml:space="preserve"> PAGEREF _Toc17444610 \h </w:instrText>
        </w:r>
        <w:r w:rsidR="00A84927">
          <w:rPr>
            <w:noProof/>
            <w:webHidden/>
          </w:rPr>
        </w:r>
        <w:r w:rsidR="00A84927">
          <w:rPr>
            <w:noProof/>
            <w:webHidden/>
          </w:rPr>
          <w:fldChar w:fldCharType="separate"/>
        </w:r>
        <w:r w:rsidR="00A84927">
          <w:rPr>
            <w:noProof/>
            <w:webHidden/>
          </w:rPr>
          <w:t>102</w:t>
        </w:r>
        <w:r w:rsidR="00A84927">
          <w:rPr>
            <w:noProof/>
            <w:webHidden/>
          </w:rPr>
          <w:fldChar w:fldCharType="end"/>
        </w:r>
      </w:hyperlink>
    </w:p>
    <w:p w:rsidR="00A84927" w:rsidRDefault="00636E42">
      <w:pPr>
        <w:pStyle w:val="TDC20"/>
        <w:tabs>
          <w:tab w:val="left" w:pos="880"/>
        </w:tabs>
        <w:rPr>
          <w:rFonts w:asciiTheme="minorHAnsi" w:eastAsiaTheme="minorEastAsia" w:hAnsiTheme="minorHAnsi" w:cstheme="minorBidi"/>
          <w:smallCaps w:val="0"/>
          <w:noProof/>
          <w:snapToGrid/>
          <w:sz w:val="22"/>
          <w:szCs w:val="22"/>
          <w:lang w:val="es-SV" w:eastAsia="es-SV"/>
        </w:rPr>
      </w:pPr>
      <w:hyperlink w:anchor="_Toc17444611" w:history="1">
        <w:r w:rsidR="00A84927" w:rsidRPr="00815804">
          <w:rPr>
            <w:rStyle w:val="Hipervnculo"/>
            <w:noProof/>
          </w:rPr>
          <w:t>12.6.</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BRIDAS DE ACERO</w:t>
        </w:r>
        <w:r w:rsidR="00A84927">
          <w:rPr>
            <w:noProof/>
            <w:webHidden/>
          </w:rPr>
          <w:tab/>
        </w:r>
        <w:r w:rsidR="00A84927">
          <w:rPr>
            <w:noProof/>
            <w:webHidden/>
          </w:rPr>
          <w:fldChar w:fldCharType="begin"/>
        </w:r>
        <w:r w:rsidR="00A84927">
          <w:rPr>
            <w:noProof/>
            <w:webHidden/>
          </w:rPr>
          <w:instrText xml:space="preserve"> PAGEREF _Toc17444611 \h </w:instrText>
        </w:r>
        <w:r w:rsidR="00A84927">
          <w:rPr>
            <w:noProof/>
            <w:webHidden/>
          </w:rPr>
        </w:r>
        <w:r w:rsidR="00A84927">
          <w:rPr>
            <w:noProof/>
            <w:webHidden/>
          </w:rPr>
          <w:fldChar w:fldCharType="separate"/>
        </w:r>
        <w:r w:rsidR="00A84927">
          <w:rPr>
            <w:noProof/>
            <w:webHidden/>
          </w:rPr>
          <w:t>102</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612" w:history="1">
        <w:r w:rsidR="00A84927" w:rsidRPr="00815804">
          <w:rPr>
            <w:rStyle w:val="Hipervnculo"/>
            <w:noProof/>
          </w:rPr>
          <w:t>12.6.1.</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MEDIDA Y FORMA DE PAGO</w:t>
        </w:r>
        <w:r w:rsidR="00A84927">
          <w:rPr>
            <w:noProof/>
            <w:webHidden/>
          </w:rPr>
          <w:tab/>
        </w:r>
        <w:r w:rsidR="00A84927">
          <w:rPr>
            <w:noProof/>
            <w:webHidden/>
          </w:rPr>
          <w:fldChar w:fldCharType="begin"/>
        </w:r>
        <w:r w:rsidR="00A84927">
          <w:rPr>
            <w:noProof/>
            <w:webHidden/>
          </w:rPr>
          <w:instrText xml:space="preserve"> PAGEREF _Toc17444612 \h </w:instrText>
        </w:r>
        <w:r w:rsidR="00A84927">
          <w:rPr>
            <w:noProof/>
            <w:webHidden/>
          </w:rPr>
        </w:r>
        <w:r w:rsidR="00A84927">
          <w:rPr>
            <w:noProof/>
            <w:webHidden/>
          </w:rPr>
          <w:fldChar w:fldCharType="separate"/>
        </w:r>
        <w:r w:rsidR="00A84927">
          <w:rPr>
            <w:noProof/>
            <w:webHidden/>
          </w:rPr>
          <w:t>102</w:t>
        </w:r>
        <w:r w:rsidR="00A84927">
          <w:rPr>
            <w:noProof/>
            <w:webHidden/>
          </w:rPr>
          <w:fldChar w:fldCharType="end"/>
        </w:r>
      </w:hyperlink>
    </w:p>
    <w:p w:rsidR="00A84927" w:rsidRDefault="00636E42">
      <w:pPr>
        <w:pStyle w:val="TDC20"/>
        <w:tabs>
          <w:tab w:val="left" w:pos="880"/>
        </w:tabs>
        <w:rPr>
          <w:rFonts w:asciiTheme="minorHAnsi" w:eastAsiaTheme="minorEastAsia" w:hAnsiTheme="minorHAnsi" w:cstheme="minorBidi"/>
          <w:smallCaps w:val="0"/>
          <w:noProof/>
          <w:snapToGrid/>
          <w:sz w:val="22"/>
          <w:szCs w:val="22"/>
          <w:lang w:val="es-SV" w:eastAsia="es-SV"/>
        </w:rPr>
      </w:pPr>
      <w:hyperlink w:anchor="_Toc17444613" w:history="1">
        <w:r w:rsidR="00A84927" w:rsidRPr="00815804">
          <w:rPr>
            <w:rStyle w:val="Hipervnculo"/>
            <w:noProof/>
          </w:rPr>
          <w:t>12.7.</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MANÓMETROS METÁLICOS</w:t>
        </w:r>
        <w:r w:rsidR="00A84927">
          <w:rPr>
            <w:noProof/>
            <w:webHidden/>
          </w:rPr>
          <w:tab/>
        </w:r>
        <w:r w:rsidR="00A84927">
          <w:rPr>
            <w:noProof/>
            <w:webHidden/>
          </w:rPr>
          <w:fldChar w:fldCharType="begin"/>
        </w:r>
        <w:r w:rsidR="00A84927">
          <w:rPr>
            <w:noProof/>
            <w:webHidden/>
          </w:rPr>
          <w:instrText xml:space="preserve"> PAGEREF _Toc17444613 \h </w:instrText>
        </w:r>
        <w:r w:rsidR="00A84927">
          <w:rPr>
            <w:noProof/>
            <w:webHidden/>
          </w:rPr>
        </w:r>
        <w:r w:rsidR="00A84927">
          <w:rPr>
            <w:noProof/>
            <w:webHidden/>
          </w:rPr>
          <w:fldChar w:fldCharType="separate"/>
        </w:r>
        <w:r w:rsidR="00A84927">
          <w:rPr>
            <w:noProof/>
            <w:webHidden/>
          </w:rPr>
          <w:t>103</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614" w:history="1">
        <w:r w:rsidR="00A84927" w:rsidRPr="00815804">
          <w:rPr>
            <w:rStyle w:val="Hipervnculo"/>
            <w:noProof/>
          </w:rPr>
          <w:t>12.7.1.</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MEDIDA Y FORMA DE PAGO</w:t>
        </w:r>
        <w:r w:rsidR="00A84927">
          <w:rPr>
            <w:noProof/>
            <w:webHidden/>
          </w:rPr>
          <w:tab/>
        </w:r>
        <w:r w:rsidR="00A84927">
          <w:rPr>
            <w:noProof/>
            <w:webHidden/>
          </w:rPr>
          <w:fldChar w:fldCharType="begin"/>
        </w:r>
        <w:r w:rsidR="00A84927">
          <w:rPr>
            <w:noProof/>
            <w:webHidden/>
          </w:rPr>
          <w:instrText xml:space="preserve"> PAGEREF _Toc17444614 \h </w:instrText>
        </w:r>
        <w:r w:rsidR="00A84927">
          <w:rPr>
            <w:noProof/>
            <w:webHidden/>
          </w:rPr>
        </w:r>
        <w:r w:rsidR="00A84927">
          <w:rPr>
            <w:noProof/>
            <w:webHidden/>
          </w:rPr>
          <w:fldChar w:fldCharType="separate"/>
        </w:r>
        <w:r w:rsidR="00A84927">
          <w:rPr>
            <w:noProof/>
            <w:webHidden/>
          </w:rPr>
          <w:t>103</w:t>
        </w:r>
        <w:r w:rsidR="00A84927">
          <w:rPr>
            <w:noProof/>
            <w:webHidden/>
          </w:rPr>
          <w:fldChar w:fldCharType="end"/>
        </w:r>
      </w:hyperlink>
    </w:p>
    <w:p w:rsidR="00A84927" w:rsidRDefault="00636E42">
      <w:pPr>
        <w:pStyle w:val="TDC20"/>
        <w:tabs>
          <w:tab w:val="left" w:pos="880"/>
        </w:tabs>
        <w:rPr>
          <w:rFonts w:asciiTheme="minorHAnsi" w:eastAsiaTheme="minorEastAsia" w:hAnsiTheme="minorHAnsi" w:cstheme="minorBidi"/>
          <w:smallCaps w:val="0"/>
          <w:noProof/>
          <w:snapToGrid/>
          <w:sz w:val="22"/>
          <w:szCs w:val="22"/>
          <w:lang w:val="es-SV" w:eastAsia="es-SV"/>
        </w:rPr>
      </w:pPr>
      <w:hyperlink w:anchor="_Toc17444615" w:history="1">
        <w:r w:rsidR="00A84927" w:rsidRPr="00815804">
          <w:rPr>
            <w:rStyle w:val="Hipervnculo"/>
            <w:i/>
            <w:noProof/>
          </w:rPr>
          <w:t>12.8.</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i/>
            <w:noProof/>
          </w:rPr>
          <w:t>MACROMEDIDORES DE FLUJO</w:t>
        </w:r>
        <w:r w:rsidR="00A84927">
          <w:rPr>
            <w:noProof/>
            <w:webHidden/>
          </w:rPr>
          <w:tab/>
        </w:r>
        <w:r w:rsidR="00A84927">
          <w:rPr>
            <w:noProof/>
            <w:webHidden/>
          </w:rPr>
          <w:fldChar w:fldCharType="begin"/>
        </w:r>
        <w:r w:rsidR="00A84927">
          <w:rPr>
            <w:noProof/>
            <w:webHidden/>
          </w:rPr>
          <w:instrText xml:space="preserve"> PAGEREF _Toc17444615 \h </w:instrText>
        </w:r>
        <w:r w:rsidR="00A84927">
          <w:rPr>
            <w:noProof/>
            <w:webHidden/>
          </w:rPr>
        </w:r>
        <w:r w:rsidR="00A84927">
          <w:rPr>
            <w:noProof/>
            <w:webHidden/>
          </w:rPr>
          <w:fldChar w:fldCharType="separate"/>
        </w:r>
        <w:r w:rsidR="00A84927">
          <w:rPr>
            <w:noProof/>
            <w:webHidden/>
          </w:rPr>
          <w:t>103</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616" w:history="1">
        <w:r w:rsidR="00A84927" w:rsidRPr="00815804">
          <w:rPr>
            <w:rStyle w:val="Hipervnculo"/>
            <w:noProof/>
          </w:rPr>
          <w:t>12.8.1.</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MEDIDOR  DE  HELICE</w:t>
        </w:r>
        <w:r w:rsidR="00A84927">
          <w:rPr>
            <w:noProof/>
            <w:webHidden/>
          </w:rPr>
          <w:tab/>
        </w:r>
        <w:r w:rsidR="00A84927">
          <w:rPr>
            <w:noProof/>
            <w:webHidden/>
          </w:rPr>
          <w:fldChar w:fldCharType="begin"/>
        </w:r>
        <w:r w:rsidR="00A84927">
          <w:rPr>
            <w:noProof/>
            <w:webHidden/>
          </w:rPr>
          <w:instrText xml:space="preserve"> PAGEREF _Toc17444616 \h </w:instrText>
        </w:r>
        <w:r w:rsidR="00A84927">
          <w:rPr>
            <w:noProof/>
            <w:webHidden/>
          </w:rPr>
        </w:r>
        <w:r w:rsidR="00A84927">
          <w:rPr>
            <w:noProof/>
            <w:webHidden/>
          </w:rPr>
          <w:fldChar w:fldCharType="separate"/>
        </w:r>
        <w:r w:rsidR="00A84927">
          <w:rPr>
            <w:noProof/>
            <w:webHidden/>
          </w:rPr>
          <w:t>103</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617" w:history="1">
        <w:r w:rsidR="00A84927" w:rsidRPr="00815804">
          <w:rPr>
            <w:rStyle w:val="Hipervnculo"/>
            <w:noProof/>
          </w:rPr>
          <w:t>12.8.2.</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MEDIDOR  ELECTRONICO DE FLUJO</w:t>
        </w:r>
        <w:r w:rsidR="00A84927">
          <w:rPr>
            <w:noProof/>
            <w:webHidden/>
          </w:rPr>
          <w:tab/>
        </w:r>
        <w:r w:rsidR="00A84927">
          <w:rPr>
            <w:noProof/>
            <w:webHidden/>
          </w:rPr>
          <w:fldChar w:fldCharType="begin"/>
        </w:r>
        <w:r w:rsidR="00A84927">
          <w:rPr>
            <w:noProof/>
            <w:webHidden/>
          </w:rPr>
          <w:instrText xml:space="preserve"> PAGEREF _Toc17444617 \h </w:instrText>
        </w:r>
        <w:r w:rsidR="00A84927">
          <w:rPr>
            <w:noProof/>
            <w:webHidden/>
          </w:rPr>
        </w:r>
        <w:r w:rsidR="00A84927">
          <w:rPr>
            <w:noProof/>
            <w:webHidden/>
          </w:rPr>
          <w:fldChar w:fldCharType="separate"/>
        </w:r>
        <w:r w:rsidR="00A84927">
          <w:rPr>
            <w:noProof/>
            <w:webHidden/>
          </w:rPr>
          <w:t>105</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618" w:history="1">
        <w:r w:rsidR="00A84927" w:rsidRPr="00815804">
          <w:rPr>
            <w:rStyle w:val="Hipervnculo"/>
            <w:noProof/>
          </w:rPr>
          <w:t>12.8.3.</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MEDIDA Y FORMA DE PAGO</w:t>
        </w:r>
        <w:r w:rsidR="00A84927">
          <w:rPr>
            <w:noProof/>
            <w:webHidden/>
          </w:rPr>
          <w:tab/>
        </w:r>
        <w:r w:rsidR="00A84927">
          <w:rPr>
            <w:noProof/>
            <w:webHidden/>
          </w:rPr>
          <w:fldChar w:fldCharType="begin"/>
        </w:r>
        <w:r w:rsidR="00A84927">
          <w:rPr>
            <w:noProof/>
            <w:webHidden/>
          </w:rPr>
          <w:instrText xml:space="preserve"> PAGEREF _Toc17444618 \h </w:instrText>
        </w:r>
        <w:r w:rsidR="00A84927">
          <w:rPr>
            <w:noProof/>
            <w:webHidden/>
          </w:rPr>
        </w:r>
        <w:r w:rsidR="00A84927">
          <w:rPr>
            <w:noProof/>
            <w:webHidden/>
          </w:rPr>
          <w:fldChar w:fldCharType="separate"/>
        </w:r>
        <w:r w:rsidR="00A84927">
          <w:rPr>
            <w:noProof/>
            <w:webHidden/>
          </w:rPr>
          <w:t>105</w:t>
        </w:r>
        <w:r w:rsidR="00A84927">
          <w:rPr>
            <w:noProof/>
            <w:webHidden/>
          </w:rPr>
          <w:fldChar w:fldCharType="end"/>
        </w:r>
      </w:hyperlink>
    </w:p>
    <w:p w:rsidR="00A84927" w:rsidRDefault="00636E42">
      <w:pPr>
        <w:pStyle w:val="TDC20"/>
        <w:tabs>
          <w:tab w:val="left" w:pos="880"/>
        </w:tabs>
        <w:rPr>
          <w:rFonts w:asciiTheme="minorHAnsi" w:eastAsiaTheme="minorEastAsia" w:hAnsiTheme="minorHAnsi" w:cstheme="minorBidi"/>
          <w:smallCaps w:val="0"/>
          <w:noProof/>
          <w:snapToGrid/>
          <w:sz w:val="22"/>
          <w:szCs w:val="22"/>
          <w:lang w:val="es-SV" w:eastAsia="es-SV"/>
        </w:rPr>
      </w:pPr>
      <w:hyperlink w:anchor="_Toc17444619" w:history="1">
        <w:r w:rsidR="00A84927" w:rsidRPr="00815804">
          <w:rPr>
            <w:rStyle w:val="Hipervnculo"/>
            <w:noProof/>
          </w:rPr>
          <w:t>12.9.</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FILTRO</w:t>
        </w:r>
        <w:r w:rsidR="00A84927">
          <w:rPr>
            <w:noProof/>
            <w:webHidden/>
          </w:rPr>
          <w:tab/>
        </w:r>
        <w:r w:rsidR="00A84927">
          <w:rPr>
            <w:noProof/>
            <w:webHidden/>
          </w:rPr>
          <w:fldChar w:fldCharType="begin"/>
        </w:r>
        <w:r w:rsidR="00A84927">
          <w:rPr>
            <w:noProof/>
            <w:webHidden/>
          </w:rPr>
          <w:instrText xml:space="preserve"> PAGEREF _Toc17444619 \h </w:instrText>
        </w:r>
        <w:r w:rsidR="00A84927">
          <w:rPr>
            <w:noProof/>
            <w:webHidden/>
          </w:rPr>
        </w:r>
        <w:r w:rsidR="00A84927">
          <w:rPr>
            <w:noProof/>
            <w:webHidden/>
          </w:rPr>
          <w:fldChar w:fldCharType="separate"/>
        </w:r>
        <w:r w:rsidR="00A84927">
          <w:rPr>
            <w:noProof/>
            <w:webHidden/>
          </w:rPr>
          <w:t>106</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620" w:history="1">
        <w:r w:rsidR="00A84927" w:rsidRPr="00815804">
          <w:rPr>
            <w:rStyle w:val="Hipervnculo"/>
            <w:noProof/>
          </w:rPr>
          <w:t>12.9.1.</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MEDIDA Y FORMA DE PAGO</w:t>
        </w:r>
        <w:r w:rsidR="00A84927">
          <w:rPr>
            <w:noProof/>
            <w:webHidden/>
          </w:rPr>
          <w:tab/>
        </w:r>
        <w:r w:rsidR="00A84927">
          <w:rPr>
            <w:noProof/>
            <w:webHidden/>
          </w:rPr>
          <w:fldChar w:fldCharType="begin"/>
        </w:r>
        <w:r w:rsidR="00A84927">
          <w:rPr>
            <w:noProof/>
            <w:webHidden/>
          </w:rPr>
          <w:instrText xml:space="preserve"> PAGEREF _Toc17444620 \h </w:instrText>
        </w:r>
        <w:r w:rsidR="00A84927">
          <w:rPr>
            <w:noProof/>
            <w:webHidden/>
          </w:rPr>
        </w:r>
        <w:r w:rsidR="00A84927">
          <w:rPr>
            <w:noProof/>
            <w:webHidden/>
          </w:rPr>
          <w:fldChar w:fldCharType="separate"/>
        </w:r>
        <w:r w:rsidR="00A84927">
          <w:rPr>
            <w:noProof/>
            <w:webHidden/>
          </w:rPr>
          <w:t>106</w:t>
        </w:r>
        <w:r w:rsidR="00A84927">
          <w:rPr>
            <w:noProof/>
            <w:webHidden/>
          </w:rPr>
          <w:fldChar w:fldCharType="end"/>
        </w:r>
      </w:hyperlink>
    </w:p>
    <w:p w:rsidR="00A84927" w:rsidRDefault="00636E42">
      <w:pPr>
        <w:pStyle w:val="TDC20"/>
        <w:tabs>
          <w:tab w:val="left" w:pos="880"/>
        </w:tabs>
        <w:rPr>
          <w:rFonts w:asciiTheme="minorHAnsi" w:eastAsiaTheme="minorEastAsia" w:hAnsiTheme="minorHAnsi" w:cstheme="minorBidi"/>
          <w:smallCaps w:val="0"/>
          <w:noProof/>
          <w:snapToGrid/>
          <w:sz w:val="22"/>
          <w:szCs w:val="22"/>
          <w:lang w:val="es-SV" w:eastAsia="es-SV"/>
        </w:rPr>
      </w:pPr>
      <w:hyperlink w:anchor="_Toc17444621" w:history="1">
        <w:r w:rsidR="00A84927" w:rsidRPr="00815804">
          <w:rPr>
            <w:rStyle w:val="Hipervnculo"/>
            <w:noProof/>
          </w:rPr>
          <w:t>12.10.</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MICROMEDIDORES</w:t>
        </w:r>
        <w:r w:rsidR="00A84927">
          <w:rPr>
            <w:noProof/>
            <w:webHidden/>
          </w:rPr>
          <w:tab/>
        </w:r>
        <w:r w:rsidR="00A84927">
          <w:rPr>
            <w:noProof/>
            <w:webHidden/>
          </w:rPr>
          <w:fldChar w:fldCharType="begin"/>
        </w:r>
        <w:r w:rsidR="00A84927">
          <w:rPr>
            <w:noProof/>
            <w:webHidden/>
          </w:rPr>
          <w:instrText xml:space="preserve"> PAGEREF _Toc17444621 \h </w:instrText>
        </w:r>
        <w:r w:rsidR="00A84927">
          <w:rPr>
            <w:noProof/>
            <w:webHidden/>
          </w:rPr>
        </w:r>
        <w:r w:rsidR="00A84927">
          <w:rPr>
            <w:noProof/>
            <w:webHidden/>
          </w:rPr>
          <w:fldChar w:fldCharType="separate"/>
        </w:r>
        <w:r w:rsidR="00A84927">
          <w:rPr>
            <w:noProof/>
            <w:webHidden/>
          </w:rPr>
          <w:t>106</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622" w:history="1">
        <w:r w:rsidR="00A84927" w:rsidRPr="00815804">
          <w:rPr>
            <w:rStyle w:val="Hipervnculo"/>
            <w:noProof/>
          </w:rPr>
          <w:t>12.10.1.</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Descripción</w:t>
        </w:r>
        <w:r w:rsidR="00A84927">
          <w:rPr>
            <w:noProof/>
            <w:webHidden/>
          </w:rPr>
          <w:tab/>
        </w:r>
        <w:r w:rsidR="00A84927">
          <w:rPr>
            <w:noProof/>
            <w:webHidden/>
          </w:rPr>
          <w:fldChar w:fldCharType="begin"/>
        </w:r>
        <w:r w:rsidR="00A84927">
          <w:rPr>
            <w:noProof/>
            <w:webHidden/>
          </w:rPr>
          <w:instrText xml:space="preserve"> PAGEREF _Toc17444622 \h </w:instrText>
        </w:r>
        <w:r w:rsidR="00A84927">
          <w:rPr>
            <w:noProof/>
            <w:webHidden/>
          </w:rPr>
        </w:r>
        <w:r w:rsidR="00A84927">
          <w:rPr>
            <w:noProof/>
            <w:webHidden/>
          </w:rPr>
          <w:fldChar w:fldCharType="separate"/>
        </w:r>
        <w:r w:rsidR="00A84927">
          <w:rPr>
            <w:noProof/>
            <w:webHidden/>
          </w:rPr>
          <w:t>106</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623" w:history="1">
        <w:r w:rsidR="00A84927" w:rsidRPr="00815804">
          <w:rPr>
            <w:rStyle w:val="Hipervnculo"/>
            <w:noProof/>
          </w:rPr>
          <w:t>12.10.2.</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Procedimiento de Análisis y Pruebas de las Muestras</w:t>
        </w:r>
        <w:r w:rsidR="00A84927">
          <w:rPr>
            <w:noProof/>
            <w:webHidden/>
          </w:rPr>
          <w:tab/>
        </w:r>
        <w:r w:rsidR="00A84927">
          <w:rPr>
            <w:noProof/>
            <w:webHidden/>
          </w:rPr>
          <w:fldChar w:fldCharType="begin"/>
        </w:r>
        <w:r w:rsidR="00A84927">
          <w:rPr>
            <w:noProof/>
            <w:webHidden/>
          </w:rPr>
          <w:instrText xml:space="preserve"> PAGEREF _Toc17444623 \h </w:instrText>
        </w:r>
        <w:r w:rsidR="00A84927">
          <w:rPr>
            <w:noProof/>
            <w:webHidden/>
          </w:rPr>
        </w:r>
        <w:r w:rsidR="00A84927">
          <w:rPr>
            <w:noProof/>
            <w:webHidden/>
          </w:rPr>
          <w:fldChar w:fldCharType="separate"/>
        </w:r>
        <w:r w:rsidR="00A84927">
          <w:rPr>
            <w:noProof/>
            <w:webHidden/>
          </w:rPr>
          <w:t>106</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624" w:history="1">
        <w:r w:rsidR="00A84927" w:rsidRPr="00815804">
          <w:rPr>
            <w:rStyle w:val="Hipervnculo"/>
            <w:noProof/>
          </w:rPr>
          <w:t>12.10.3.</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Características Técnicas del medidor (Diámetro ½” ó 13 mm)</w:t>
        </w:r>
        <w:r w:rsidR="00A84927">
          <w:rPr>
            <w:noProof/>
            <w:webHidden/>
          </w:rPr>
          <w:tab/>
        </w:r>
        <w:r w:rsidR="00A84927">
          <w:rPr>
            <w:noProof/>
            <w:webHidden/>
          </w:rPr>
          <w:fldChar w:fldCharType="begin"/>
        </w:r>
        <w:r w:rsidR="00A84927">
          <w:rPr>
            <w:noProof/>
            <w:webHidden/>
          </w:rPr>
          <w:instrText xml:space="preserve"> PAGEREF _Toc17444624 \h </w:instrText>
        </w:r>
        <w:r w:rsidR="00A84927">
          <w:rPr>
            <w:noProof/>
            <w:webHidden/>
          </w:rPr>
        </w:r>
        <w:r w:rsidR="00A84927">
          <w:rPr>
            <w:noProof/>
            <w:webHidden/>
          </w:rPr>
          <w:fldChar w:fldCharType="separate"/>
        </w:r>
        <w:r w:rsidR="00A84927">
          <w:rPr>
            <w:noProof/>
            <w:webHidden/>
          </w:rPr>
          <w:t>107</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625" w:history="1">
        <w:r w:rsidR="00A84927" w:rsidRPr="00815804">
          <w:rPr>
            <w:rStyle w:val="Hipervnculo"/>
            <w:noProof/>
          </w:rPr>
          <w:t>12.10.4.</w:t>
        </w:r>
        <w:r w:rsidR="00A84927">
          <w:rPr>
            <w:rFonts w:asciiTheme="minorHAnsi" w:eastAsiaTheme="minorEastAsia" w:hAnsiTheme="minorHAnsi" w:cstheme="minorBidi"/>
            <w:i w:val="0"/>
            <w:iCs w:val="0"/>
            <w:noProof/>
            <w:snapToGrid/>
            <w:sz w:val="22"/>
            <w:szCs w:val="22"/>
            <w:lang w:val="es-SV" w:eastAsia="es-SV"/>
          </w:rPr>
          <w:tab/>
        </w:r>
        <w:r w:rsidR="00A84927" w:rsidRPr="00815804">
          <w:rPr>
            <w:rStyle w:val="Hipervnculo"/>
            <w:noProof/>
          </w:rPr>
          <w:t>MEDIDA Y FORMA DE PAGO</w:t>
        </w:r>
        <w:r w:rsidR="00A84927">
          <w:rPr>
            <w:noProof/>
            <w:webHidden/>
          </w:rPr>
          <w:tab/>
        </w:r>
        <w:r w:rsidR="00A84927">
          <w:rPr>
            <w:noProof/>
            <w:webHidden/>
          </w:rPr>
          <w:fldChar w:fldCharType="begin"/>
        </w:r>
        <w:r w:rsidR="00A84927">
          <w:rPr>
            <w:noProof/>
            <w:webHidden/>
          </w:rPr>
          <w:instrText xml:space="preserve"> PAGEREF _Toc17444625 \h </w:instrText>
        </w:r>
        <w:r w:rsidR="00A84927">
          <w:rPr>
            <w:noProof/>
            <w:webHidden/>
          </w:rPr>
        </w:r>
        <w:r w:rsidR="00A84927">
          <w:rPr>
            <w:noProof/>
            <w:webHidden/>
          </w:rPr>
          <w:fldChar w:fldCharType="separate"/>
        </w:r>
        <w:r w:rsidR="00A84927">
          <w:rPr>
            <w:noProof/>
            <w:webHidden/>
          </w:rPr>
          <w:t>109</w:t>
        </w:r>
        <w:r w:rsidR="00A84927">
          <w:rPr>
            <w:noProof/>
            <w:webHidden/>
          </w:rPr>
          <w:fldChar w:fldCharType="end"/>
        </w:r>
      </w:hyperlink>
    </w:p>
    <w:p w:rsidR="00A84927" w:rsidRDefault="00636E42">
      <w:pPr>
        <w:pStyle w:val="TDC20"/>
        <w:tabs>
          <w:tab w:val="left" w:pos="880"/>
        </w:tabs>
        <w:rPr>
          <w:rFonts w:asciiTheme="minorHAnsi" w:eastAsiaTheme="minorEastAsia" w:hAnsiTheme="minorHAnsi" w:cstheme="minorBidi"/>
          <w:smallCaps w:val="0"/>
          <w:noProof/>
          <w:snapToGrid/>
          <w:sz w:val="22"/>
          <w:szCs w:val="22"/>
          <w:lang w:val="es-SV" w:eastAsia="es-SV"/>
        </w:rPr>
      </w:pPr>
      <w:hyperlink w:anchor="_Toc17444626" w:history="1">
        <w:r w:rsidR="00A84927" w:rsidRPr="00815804">
          <w:rPr>
            <w:rStyle w:val="Hipervnculo"/>
            <w:noProof/>
          </w:rPr>
          <w:t>12.11.</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HIDRANTES</w:t>
        </w:r>
        <w:r w:rsidR="00A84927">
          <w:rPr>
            <w:noProof/>
            <w:webHidden/>
          </w:rPr>
          <w:tab/>
        </w:r>
        <w:r w:rsidR="00A84927">
          <w:rPr>
            <w:noProof/>
            <w:webHidden/>
          </w:rPr>
          <w:fldChar w:fldCharType="begin"/>
        </w:r>
        <w:r w:rsidR="00A84927">
          <w:rPr>
            <w:noProof/>
            <w:webHidden/>
          </w:rPr>
          <w:instrText xml:space="preserve"> PAGEREF _Toc17444626 \h </w:instrText>
        </w:r>
        <w:r w:rsidR="00A84927">
          <w:rPr>
            <w:noProof/>
            <w:webHidden/>
          </w:rPr>
        </w:r>
        <w:r w:rsidR="00A84927">
          <w:rPr>
            <w:noProof/>
            <w:webHidden/>
          </w:rPr>
          <w:fldChar w:fldCharType="separate"/>
        </w:r>
        <w:r w:rsidR="00A84927">
          <w:rPr>
            <w:noProof/>
            <w:webHidden/>
          </w:rPr>
          <w:t>109</w:t>
        </w:r>
        <w:r w:rsidR="00A84927">
          <w:rPr>
            <w:noProof/>
            <w:webHidden/>
          </w:rPr>
          <w:fldChar w:fldCharType="end"/>
        </w:r>
      </w:hyperlink>
    </w:p>
    <w:p w:rsidR="00A84927" w:rsidRDefault="00636E42">
      <w:pPr>
        <w:pStyle w:val="TDC30"/>
        <w:rPr>
          <w:rFonts w:asciiTheme="minorHAnsi" w:eastAsiaTheme="minorEastAsia" w:hAnsiTheme="minorHAnsi" w:cstheme="minorBidi"/>
          <w:i w:val="0"/>
          <w:iCs w:val="0"/>
          <w:noProof/>
          <w:snapToGrid/>
          <w:sz w:val="22"/>
          <w:szCs w:val="22"/>
          <w:lang w:val="es-SV" w:eastAsia="es-SV"/>
        </w:rPr>
      </w:pPr>
      <w:hyperlink w:anchor="_Toc17444627" w:history="1">
        <w:r w:rsidR="00A84927" w:rsidRPr="00815804">
          <w:rPr>
            <w:rStyle w:val="Hipervnculo"/>
            <w:noProof/>
          </w:rPr>
          <w:t>12.11.1. MEDIDA Y FORMA DE PAGO</w:t>
        </w:r>
        <w:r w:rsidR="00A84927">
          <w:rPr>
            <w:noProof/>
            <w:webHidden/>
          </w:rPr>
          <w:tab/>
        </w:r>
        <w:r w:rsidR="00A84927">
          <w:rPr>
            <w:noProof/>
            <w:webHidden/>
          </w:rPr>
          <w:fldChar w:fldCharType="begin"/>
        </w:r>
        <w:r w:rsidR="00A84927">
          <w:rPr>
            <w:noProof/>
            <w:webHidden/>
          </w:rPr>
          <w:instrText xml:space="preserve"> PAGEREF _Toc17444627 \h </w:instrText>
        </w:r>
        <w:r w:rsidR="00A84927">
          <w:rPr>
            <w:noProof/>
            <w:webHidden/>
          </w:rPr>
        </w:r>
        <w:r w:rsidR="00A84927">
          <w:rPr>
            <w:noProof/>
            <w:webHidden/>
          </w:rPr>
          <w:fldChar w:fldCharType="separate"/>
        </w:r>
        <w:r w:rsidR="00A84927">
          <w:rPr>
            <w:noProof/>
            <w:webHidden/>
          </w:rPr>
          <w:t>110</w:t>
        </w:r>
        <w:r w:rsidR="00A84927">
          <w:rPr>
            <w:noProof/>
            <w:webHidden/>
          </w:rPr>
          <w:fldChar w:fldCharType="end"/>
        </w:r>
      </w:hyperlink>
    </w:p>
    <w:p w:rsidR="00A84927" w:rsidRDefault="00636E42">
      <w:pPr>
        <w:pStyle w:val="TDC10"/>
        <w:rPr>
          <w:rFonts w:asciiTheme="minorHAnsi" w:eastAsiaTheme="minorEastAsia" w:hAnsiTheme="minorHAnsi" w:cstheme="minorBidi"/>
          <w:b w:val="0"/>
          <w:bCs w:val="0"/>
          <w:caps w:val="0"/>
          <w:noProof/>
          <w:snapToGrid/>
          <w:sz w:val="22"/>
          <w:szCs w:val="22"/>
          <w:lang w:val="es-SV" w:eastAsia="es-SV"/>
        </w:rPr>
      </w:pPr>
      <w:hyperlink w:anchor="_Toc17444628" w:history="1">
        <w:r w:rsidR="00A84927" w:rsidRPr="00815804">
          <w:rPr>
            <w:rStyle w:val="Hipervnculo"/>
            <w:noProof/>
          </w:rPr>
          <w:t>13.</w:t>
        </w:r>
        <w:r w:rsidR="00A84927">
          <w:rPr>
            <w:rFonts w:asciiTheme="minorHAnsi" w:eastAsiaTheme="minorEastAsia" w:hAnsiTheme="minorHAnsi" w:cstheme="minorBidi"/>
            <w:b w:val="0"/>
            <w:bCs w:val="0"/>
            <w:caps w:val="0"/>
            <w:noProof/>
            <w:snapToGrid/>
            <w:sz w:val="22"/>
            <w:szCs w:val="22"/>
            <w:lang w:val="es-SV" w:eastAsia="es-SV"/>
          </w:rPr>
          <w:tab/>
        </w:r>
        <w:r w:rsidR="00A84927" w:rsidRPr="00815804">
          <w:rPr>
            <w:rStyle w:val="Hipervnculo"/>
            <w:noProof/>
            <w:lang w:val="es-SV"/>
          </w:rPr>
          <w:t>E</w:t>
        </w:r>
        <w:r w:rsidR="00A84927" w:rsidRPr="00815804">
          <w:rPr>
            <w:rStyle w:val="Hipervnculo"/>
            <w:noProof/>
          </w:rPr>
          <w:t>SPECIFICACIONES TECNICAS DE BIODIGESTOR Y CLORINADOR</w:t>
        </w:r>
        <w:r w:rsidR="00A84927">
          <w:rPr>
            <w:noProof/>
            <w:webHidden/>
          </w:rPr>
          <w:tab/>
        </w:r>
        <w:r w:rsidR="00A84927">
          <w:rPr>
            <w:noProof/>
            <w:webHidden/>
          </w:rPr>
          <w:fldChar w:fldCharType="begin"/>
        </w:r>
        <w:r w:rsidR="00A84927">
          <w:rPr>
            <w:noProof/>
            <w:webHidden/>
          </w:rPr>
          <w:instrText xml:space="preserve"> PAGEREF _Toc17444628 \h </w:instrText>
        </w:r>
        <w:r w:rsidR="00A84927">
          <w:rPr>
            <w:noProof/>
            <w:webHidden/>
          </w:rPr>
        </w:r>
        <w:r w:rsidR="00A84927">
          <w:rPr>
            <w:noProof/>
            <w:webHidden/>
          </w:rPr>
          <w:fldChar w:fldCharType="separate"/>
        </w:r>
        <w:r w:rsidR="00A84927">
          <w:rPr>
            <w:noProof/>
            <w:webHidden/>
          </w:rPr>
          <w:t>110</w:t>
        </w:r>
        <w:r w:rsidR="00A84927">
          <w:rPr>
            <w:noProof/>
            <w:webHidden/>
          </w:rPr>
          <w:fldChar w:fldCharType="end"/>
        </w:r>
      </w:hyperlink>
    </w:p>
    <w:p w:rsidR="00A84927" w:rsidRDefault="00636E42">
      <w:pPr>
        <w:pStyle w:val="TDC20"/>
        <w:tabs>
          <w:tab w:val="left" w:pos="880"/>
        </w:tabs>
        <w:rPr>
          <w:rFonts w:asciiTheme="minorHAnsi" w:eastAsiaTheme="minorEastAsia" w:hAnsiTheme="minorHAnsi" w:cstheme="minorBidi"/>
          <w:smallCaps w:val="0"/>
          <w:noProof/>
          <w:snapToGrid/>
          <w:sz w:val="22"/>
          <w:szCs w:val="22"/>
          <w:lang w:val="es-SV" w:eastAsia="es-SV"/>
        </w:rPr>
      </w:pPr>
      <w:hyperlink w:anchor="_Toc17444629" w:history="1">
        <w:r w:rsidR="00A84927" w:rsidRPr="00815804">
          <w:rPr>
            <w:rStyle w:val="Hipervnculo"/>
            <w:noProof/>
          </w:rPr>
          <w:t>13.1.</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GENERALIDADES:</w:t>
        </w:r>
        <w:r w:rsidR="00A84927">
          <w:rPr>
            <w:noProof/>
            <w:webHidden/>
          </w:rPr>
          <w:tab/>
        </w:r>
        <w:r w:rsidR="00A84927">
          <w:rPr>
            <w:noProof/>
            <w:webHidden/>
          </w:rPr>
          <w:fldChar w:fldCharType="begin"/>
        </w:r>
        <w:r w:rsidR="00A84927">
          <w:rPr>
            <w:noProof/>
            <w:webHidden/>
          </w:rPr>
          <w:instrText xml:space="preserve"> PAGEREF _Toc17444629 \h </w:instrText>
        </w:r>
        <w:r w:rsidR="00A84927">
          <w:rPr>
            <w:noProof/>
            <w:webHidden/>
          </w:rPr>
        </w:r>
        <w:r w:rsidR="00A84927">
          <w:rPr>
            <w:noProof/>
            <w:webHidden/>
          </w:rPr>
          <w:fldChar w:fldCharType="separate"/>
        </w:r>
        <w:r w:rsidR="00A84927">
          <w:rPr>
            <w:noProof/>
            <w:webHidden/>
          </w:rPr>
          <w:t>110</w:t>
        </w:r>
        <w:r w:rsidR="00A84927">
          <w:rPr>
            <w:noProof/>
            <w:webHidden/>
          </w:rPr>
          <w:fldChar w:fldCharType="end"/>
        </w:r>
      </w:hyperlink>
    </w:p>
    <w:p w:rsidR="00A84927" w:rsidRDefault="00636E42">
      <w:pPr>
        <w:pStyle w:val="TDC20"/>
        <w:tabs>
          <w:tab w:val="left" w:pos="880"/>
        </w:tabs>
        <w:rPr>
          <w:rFonts w:asciiTheme="minorHAnsi" w:eastAsiaTheme="minorEastAsia" w:hAnsiTheme="minorHAnsi" w:cstheme="minorBidi"/>
          <w:smallCaps w:val="0"/>
          <w:noProof/>
          <w:snapToGrid/>
          <w:sz w:val="22"/>
          <w:szCs w:val="22"/>
          <w:lang w:val="es-SV" w:eastAsia="es-SV"/>
        </w:rPr>
      </w:pPr>
      <w:hyperlink w:anchor="_Toc17444630" w:history="1">
        <w:r w:rsidR="00A84927" w:rsidRPr="00815804">
          <w:rPr>
            <w:rStyle w:val="Hipervnculo"/>
            <w:noProof/>
          </w:rPr>
          <w:t>13.2.</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ALCANCES</w:t>
        </w:r>
        <w:r w:rsidR="00A84927">
          <w:rPr>
            <w:noProof/>
            <w:webHidden/>
          </w:rPr>
          <w:tab/>
        </w:r>
        <w:r w:rsidR="00A84927">
          <w:rPr>
            <w:noProof/>
            <w:webHidden/>
          </w:rPr>
          <w:fldChar w:fldCharType="begin"/>
        </w:r>
        <w:r w:rsidR="00A84927">
          <w:rPr>
            <w:noProof/>
            <w:webHidden/>
          </w:rPr>
          <w:instrText xml:space="preserve"> PAGEREF _Toc17444630 \h </w:instrText>
        </w:r>
        <w:r w:rsidR="00A84927">
          <w:rPr>
            <w:noProof/>
            <w:webHidden/>
          </w:rPr>
        </w:r>
        <w:r w:rsidR="00A84927">
          <w:rPr>
            <w:noProof/>
            <w:webHidden/>
          </w:rPr>
          <w:fldChar w:fldCharType="separate"/>
        </w:r>
        <w:r w:rsidR="00A84927">
          <w:rPr>
            <w:noProof/>
            <w:webHidden/>
          </w:rPr>
          <w:t>111</w:t>
        </w:r>
        <w:r w:rsidR="00A84927">
          <w:rPr>
            <w:noProof/>
            <w:webHidden/>
          </w:rPr>
          <w:fldChar w:fldCharType="end"/>
        </w:r>
      </w:hyperlink>
    </w:p>
    <w:p w:rsidR="00A84927" w:rsidRDefault="00636E42">
      <w:pPr>
        <w:pStyle w:val="TDC20"/>
        <w:tabs>
          <w:tab w:val="left" w:pos="880"/>
        </w:tabs>
        <w:rPr>
          <w:rFonts w:asciiTheme="minorHAnsi" w:eastAsiaTheme="minorEastAsia" w:hAnsiTheme="minorHAnsi" w:cstheme="minorBidi"/>
          <w:smallCaps w:val="0"/>
          <w:noProof/>
          <w:snapToGrid/>
          <w:sz w:val="22"/>
          <w:szCs w:val="22"/>
          <w:lang w:val="es-SV" w:eastAsia="es-SV"/>
        </w:rPr>
      </w:pPr>
      <w:hyperlink w:anchor="_Toc17444631" w:history="1">
        <w:r w:rsidR="00A84927" w:rsidRPr="00815804">
          <w:rPr>
            <w:rStyle w:val="Hipervnculo"/>
            <w:noProof/>
          </w:rPr>
          <w:t>13.3.</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RESPONSABILIDAD POR EL SUMINISTRO:</w:t>
        </w:r>
        <w:r w:rsidR="00A84927">
          <w:rPr>
            <w:noProof/>
            <w:webHidden/>
          </w:rPr>
          <w:tab/>
        </w:r>
        <w:r w:rsidR="00A84927">
          <w:rPr>
            <w:noProof/>
            <w:webHidden/>
          </w:rPr>
          <w:fldChar w:fldCharType="begin"/>
        </w:r>
        <w:r w:rsidR="00A84927">
          <w:rPr>
            <w:noProof/>
            <w:webHidden/>
          </w:rPr>
          <w:instrText xml:space="preserve"> PAGEREF _Toc17444631 \h </w:instrText>
        </w:r>
        <w:r w:rsidR="00A84927">
          <w:rPr>
            <w:noProof/>
            <w:webHidden/>
          </w:rPr>
        </w:r>
        <w:r w:rsidR="00A84927">
          <w:rPr>
            <w:noProof/>
            <w:webHidden/>
          </w:rPr>
          <w:fldChar w:fldCharType="separate"/>
        </w:r>
        <w:r w:rsidR="00A84927">
          <w:rPr>
            <w:noProof/>
            <w:webHidden/>
          </w:rPr>
          <w:t>111</w:t>
        </w:r>
        <w:r w:rsidR="00A84927">
          <w:rPr>
            <w:noProof/>
            <w:webHidden/>
          </w:rPr>
          <w:fldChar w:fldCharType="end"/>
        </w:r>
      </w:hyperlink>
    </w:p>
    <w:p w:rsidR="00A84927" w:rsidRDefault="00636E42">
      <w:pPr>
        <w:pStyle w:val="TDC20"/>
        <w:tabs>
          <w:tab w:val="left" w:pos="880"/>
        </w:tabs>
        <w:rPr>
          <w:rFonts w:asciiTheme="minorHAnsi" w:eastAsiaTheme="minorEastAsia" w:hAnsiTheme="minorHAnsi" w:cstheme="minorBidi"/>
          <w:smallCaps w:val="0"/>
          <w:noProof/>
          <w:snapToGrid/>
          <w:sz w:val="22"/>
          <w:szCs w:val="22"/>
          <w:lang w:val="es-SV" w:eastAsia="es-SV"/>
        </w:rPr>
      </w:pPr>
      <w:hyperlink w:anchor="_Toc17444632" w:history="1">
        <w:r w:rsidR="00A84927" w:rsidRPr="00815804">
          <w:rPr>
            <w:rStyle w:val="Hipervnculo"/>
            <w:noProof/>
          </w:rPr>
          <w:t>13.4.</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INFORMACION  TECNICA</w:t>
        </w:r>
        <w:r w:rsidR="00A84927">
          <w:rPr>
            <w:noProof/>
            <w:webHidden/>
          </w:rPr>
          <w:tab/>
        </w:r>
        <w:r w:rsidR="00A84927">
          <w:rPr>
            <w:noProof/>
            <w:webHidden/>
          </w:rPr>
          <w:fldChar w:fldCharType="begin"/>
        </w:r>
        <w:r w:rsidR="00A84927">
          <w:rPr>
            <w:noProof/>
            <w:webHidden/>
          </w:rPr>
          <w:instrText xml:space="preserve"> PAGEREF _Toc17444632 \h </w:instrText>
        </w:r>
        <w:r w:rsidR="00A84927">
          <w:rPr>
            <w:noProof/>
            <w:webHidden/>
          </w:rPr>
        </w:r>
        <w:r w:rsidR="00A84927">
          <w:rPr>
            <w:noProof/>
            <w:webHidden/>
          </w:rPr>
          <w:fldChar w:fldCharType="separate"/>
        </w:r>
        <w:r w:rsidR="00A84927">
          <w:rPr>
            <w:noProof/>
            <w:webHidden/>
          </w:rPr>
          <w:t>111</w:t>
        </w:r>
        <w:r w:rsidR="00A84927">
          <w:rPr>
            <w:noProof/>
            <w:webHidden/>
          </w:rPr>
          <w:fldChar w:fldCharType="end"/>
        </w:r>
      </w:hyperlink>
    </w:p>
    <w:p w:rsidR="00A84927" w:rsidRDefault="00636E42">
      <w:pPr>
        <w:pStyle w:val="TDC20"/>
        <w:tabs>
          <w:tab w:val="left" w:pos="880"/>
        </w:tabs>
        <w:rPr>
          <w:rFonts w:asciiTheme="minorHAnsi" w:eastAsiaTheme="minorEastAsia" w:hAnsiTheme="minorHAnsi" w:cstheme="minorBidi"/>
          <w:smallCaps w:val="0"/>
          <w:noProof/>
          <w:snapToGrid/>
          <w:sz w:val="22"/>
          <w:szCs w:val="22"/>
          <w:lang w:val="es-SV" w:eastAsia="es-SV"/>
        </w:rPr>
      </w:pPr>
      <w:hyperlink w:anchor="_Toc17444633" w:history="1">
        <w:r w:rsidR="00A84927" w:rsidRPr="00815804">
          <w:rPr>
            <w:rStyle w:val="Hipervnculo"/>
            <w:noProof/>
          </w:rPr>
          <w:t>13.5.</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¿QUÉ ES UN BIODIGESTOR?</w:t>
        </w:r>
        <w:r w:rsidR="00A84927">
          <w:rPr>
            <w:noProof/>
            <w:webHidden/>
          </w:rPr>
          <w:tab/>
        </w:r>
        <w:r w:rsidR="00A84927">
          <w:rPr>
            <w:noProof/>
            <w:webHidden/>
          </w:rPr>
          <w:fldChar w:fldCharType="begin"/>
        </w:r>
        <w:r w:rsidR="00A84927">
          <w:rPr>
            <w:noProof/>
            <w:webHidden/>
          </w:rPr>
          <w:instrText xml:space="preserve"> PAGEREF _Toc17444633 \h </w:instrText>
        </w:r>
        <w:r w:rsidR="00A84927">
          <w:rPr>
            <w:noProof/>
            <w:webHidden/>
          </w:rPr>
        </w:r>
        <w:r w:rsidR="00A84927">
          <w:rPr>
            <w:noProof/>
            <w:webHidden/>
          </w:rPr>
          <w:fldChar w:fldCharType="separate"/>
        </w:r>
        <w:r w:rsidR="00A84927">
          <w:rPr>
            <w:noProof/>
            <w:webHidden/>
          </w:rPr>
          <w:t>111</w:t>
        </w:r>
        <w:r w:rsidR="00A84927">
          <w:rPr>
            <w:noProof/>
            <w:webHidden/>
          </w:rPr>
          <w:fldChar w:fldCharType="end"/>
        </w:r>
      </w:hyperlink>
    </w:p>
    <w:p w:rsidR="00A84927" w:rsidRDefault="00636E42">
      <w:pPr>
        <w:pStyle w:val="TDC20"/>
        <w:tabs>
          <w:tab w:val="left" w:pos="880"/>
        </w:tabs>
        <w:rPr>
          <w:rFonts w:asciiTheme="minorHAnsi" w:eastAsiaTheme="minorEastAsia" w:hAnsiTheme="minorHAnsi" w:cstheme="minorBidi"/>
          <w:smallCaps w:val="0"/>
          <w:noProof/>
          <w:snapToGrid/>
          <w:sz w:val="22"/>
          <w:szCs w:val="22"/>
          <w:lang w:val="es-SV" w:eastAsia="es-SV"/>
        </w:rPr>
      </w:pPr>
      <w:hyperlink w:anchor="_Toc17444634" w:history="1">
        <w:r w:rsidR="00A84927" w:rsidRPr="00815804">
          <w:rPr>
            <w:rStyle w:val="Hipervnculo"/>
            <w:noProof/>
          </w:rPr>
          <w:t>13.6.</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QUÉ ES UN TANQUE SEPTICO O FOSO RESUMIDERO?</w:t>
        </w:r>
        <w:r w:rsidR="00A84927">
          <w:rPr>
            <w:noProof/>
            <w:webHidden/>
          </w:rPr>
          <w:tab/>
        </w:r>
        <w:r w:rsidR="00A84927">
          <w:rPr>
            <w:noProof/>
            <w:webHidden/>
          </w:rPr>
          <w:fldChar w:fldCharType="begin"/>
        </w:r>
        <w:r w:rsidR="00A84927">
          <w:rPr>
            <w:noProof/>
            <w:webHidden/>
          </w:rPr>
          <w:instrText xml:space="preserve"> PAGEREF _Toc17444634 \h </w:instrText>
        </w:r>
        <w:r w:rsidR="00A84927">
          <w:rPr>
            <w:noProof/>
            <w:webHidden/>
          </w:rPr>
        </w:r>
        <w:r w:rsidR="00A84927">
          <w:rPr>
            <w:noProof/>
            <w:webHidden/>
          </w:rPr>
          <w:fldChar w:fldCharType="separate"/>
        </w:r>
        <w:r w:rsidR="00A84927">
          <w:rPr>
            <w:noProof/>
            <w:webHidden/>
          </w:rPr>
          <w:t>111</w:t>
        </w:r>
        <w:r w:rsidR="00A84927">
          <w:rPr>
            <w:noProof/>
            <w:webHidden/>
          </w:rPr>
          <w:fldChar w:fldCharType="end"/>
        </w:r>
      </w:hyperlink>
    </w:p>
    <w:p w:rsidR="00A84927" w:rsidRDefault="00636E42">
      <w:pPr>
        <w:pStyle w:val="TDC20"/>
        <w:tabs>
          <w:tab w:val="left" w:pos="880"/>
        </w:tabs>
        <w:rPr>
          <w:rFonts w:asciiTheme="minorHAnsi" w:eastAsiaTheme="minorEastAsia" w:hAnsiTheme="minorHAnsi" w:cstheme="minorBidi"/>
          <w:smallCaps w:val="0"/>
          <w:noProof/>
          <w:snapToGrid/>
          <w:sz w:val="22"/>
          <w:szCs w:val="22"/>
          <w:lang w:val="es-SV" w:eastAsia="es-SV"/>
        </w:rPr>
      </w:pPr>
      <w:hyperlink w:anchor="_Toc17444635" w:history="1">
        <w:r w:rsidR="00A84927" w:rsidRPr="00815804">
          <w:rPr>
            <w:rStyle w:val="Hipervnculo"/>
            <w:noProof/>
          </w:rPr>
          <w:t>13.7.</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INSTALACION:</w:t>
        </w:r>
        <w:r w:rsidR="00A84927">
          <w:rPr>
            <w:noProof/>
            <w:webHidden/>
          </w:rPr>
          <w:tab/>
        </w:r>
        <w:r w:rsidR="00A84927">
          <w:rPr>
            <w:noProof/>
            <w:webHidden/>
          </w:rPr>
          <w:fldChar w:fldCharType="begin"/>
        </w:r>
        <w:r w:rsidR="00A84927">
          <w:rPr>
            <w:noProof/>
            <w:webHidden/>
          </w:rPr>
          <w:instrText xml:space="preserve"> PAGEREF _Toc17444635 \h </w:instrText>
        </w:r>
        <w:r w:rsidR="00A84927">
          <w:rPr>
            <w:noProof/>
            <w:webHidden/>
          </w:rPr>
        </w:r>
        <w:r w:rsidR="00A84927">
          <w:rPr>
            <w:noProof/>
            <w:webHidden/>
          </w:rPr>
          <w:fldChar w:fldCharType="separate"/>
        </w:r>
        <w:r w:rsidR="00A84927">
          <w:rPr>
            <w:noProof/>
            <w:webHidden/>
          </w:rPr>
          <w:t>111</w:t>
        </w:r>
        <w:r w:rsidR="00A84927">
          <w:rPr>
            <w:noProof/>
            <w:webHidden/>
          </w:rPr>
          <w:fldChar w:fldCharType="end"/>
        </w:r>
      </w:hyperlink>
    </w:p>
    <w:p w:rsidR="00A84927" w:rsidRDefault="00636E42">
      <w:pPr>
        <w:pStyle w:val="TDC20"/>
        <w:tabs>
          <w:tab w:val="left" w:pos="880"/>
        </w:tabs>
        <w:rPr>
          <w:rFonts w:asciiTheme="minorHAnsi" w:eastAsiaTheme="minorEastAsia" w:hAnsiTheme="minorHAnsi" w:cstheme="minorBidi"/>
          <w:smallCaps w:val="0"/>
          <w:noProof/>
          <w:snapToGrid/>
          <w:sz w:val="22"/>
          <w:szCs w:val="22"/>
          <w:lang w:val="es-SV" w:eastAsia="es-SV"/>
        </w:rPr>
      </w:pPr>
      <w:hyperlink w:anchor="_Toc17444636" w:history="1">
        <w:r w:rsidR="00A84927" w:rsidRPr="00815804">
          <w:rPr>
            <w:rStyle w:val="Hipervnculo"/>
            <w:noProof/>
          </w:rPr>
          <w:t>13.8.</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FUNCIONAMIENTO:</w:t>
        </w:r>
        <w:r w:rsidR="00A84927">
          <w:rPr>
            <w:noProof/>
            <w:webHidden/>
          </w:rPr>
          <w:tab/>
        </w:r>
        <w:r w:rsidR="00A84927">
          <w:rPr>
            <w:noProof/>
            <w:webHidden/>
          </w:rPr>
          <w:fldChar w:fldCharType="begin"/>
        </w:r>
        <w:r w:rsidR="00A84927">
          <w:rPr>
            <w:noProof/>
            <w:webHidden/>
          </w:rPr>
          <w:instrText xml:space="preserve"> PAGEREF _Toc17444636 \h </w:instrText>
        </w:r>
        <w:r w:rsidR="00A84927">
          <w:rPr>
            <w:noProof/>
            <w:webHidden/>
          </w:rPr>
        </w:r>
        <w:r w:rsidR="00A84927">
          <w:rPr>
            <w:noProof/>
            <w:webHidden/>
          </w:rPr>
          <w:fldChar w:fldCharType="separate"/>
        </w:r>
        <w:r w:rsidR="00A84927">
          <w:rPr>
            <w:noProof/>
            <w:webHidden/>
          </w:rPr>
          <w:t>112</w:t>
        </w:r>
        <w:r w:rsidR="00A84927">
          <w:rPr>
            <w:noProof/>
            <w:webHidden/>
          </w:rPr>
          <w:fldChar w:fldCharType="end"/>
        </w:r>
      </w:hyperlink>
    </w:p>
    <w:p w:rsidR="00A84927" w:rsidRDefault="00636E42">
      <w:pPr>
        <w:pStyle w:val="TDC20"/>
        <w:tabs>
          <w:tab w:val="left" w:pos="880"/>
        </w:tabs>
        <w:rPr>
          <w:rFonts w:asciiTheme="minorHAnsi" w:eastAsiaTheme="minorEastAsia" w:hAnsiTheme="minorHAnsi" w:cstheme="minorBidi"/>
          <w:smallCaps w:val="0"/>
          <w:noProof/>
          <w:snapToGrid/>
          <w:sz w:val="22"/>
          <w:szCs w:val="22"/>
          <w:lang w:val="es-SV" w:eastAsia="es-SV"/>
        </w:rPr>
      </w:pPr>
      <w:hyperlink w:anchor="_Toc17444637" w:history="1">
        <w:r w:rsidR="00A84927" w:rsidRPr="00815804">
          <w:rPr>
            <w:rStyle w:val="Hipervnculo"/>
            <w:noProof/>
          </w:rPr>
          <w:t>13.9.</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MANTENIMIENTO:</w:t>
        </w:r>
        <w:r w:rsidR="00A84927">
          <w:rPr>
            <w:noProof/>
            <w:webHidden/>
          </w:rPr>
          <w:tab/>
        </w:r>
        <w:r w:rsidR="00A84927">
          <w:rPr>
            <w:noProof/>
            <w:webHidden/>
          </w:rPr>
          <w:fldChar w:fldCharType="begin"/>
        </w:r>
        <w:r w:rsidR="00A84927">
          <w:rPr>
            <w:noProof/>
            <w:webHidden/>
          </w:rPr>
          <w:instrText xml:space="preserve"> PAGEREF _Toc17444637 \h </w:instrText>
        </w:r>
        <w:r w:rsidR="00A84927">
          <w:rPr>
            <w:noProof/>
            <w:webHidden/>
          </w:rPr>
        </w:r>
        <w:r w:rsidR="00A84927">
          <w:rPr>
            <w:noProof/>
            <w:webHidden/>
          </w:rPr>
          <w:fldChar w:fldCharType="separate"/>
        </w:r>
        <w:r w:rsidR="00A84927">
          <w:rPr>
            <w:noProof/>
            <w:webHidden/>
          </w:rPr>
          <w:t>112</w:t>
        </w:r>
        <w:r w:rsidR="00A84927">
          <w:rPr>
            <w:noProof/>
            <w:webHidden/>
          </w:rPr>
          <w:fldChar w:fldCharType="end"/>
        </w:r>
      </w:hyperlink>
    </w:p>
    <w:p w:rsidR="00A84927" w:rsidRDefault="00636E42">
      <w:pPr>
        <w:pStyle w:val="TDC20"/>
        <w:tabs>
          <w:tab w:val="left" w:pos="880"/>
        </w:tabs>
        <w:rPr>
          <w:rFonts w:asciiTheme="minorHAnsi" w:eastAsiaTheme="minorEastAsia" w:hAnsiTheme="minorHAnsi" w:cstheme="minorBidi"/>
          <w:smallCaps w:val="0"/>
          <w:noProof/>
          <w:snapToGrid/>
          <w:sz w:val="22"/>
          <w:szCs w:val="22"/>
          <w:lang w:val="es-SV" w:eastAsia="es-SV"/>
        </w:rPr>
      </w:pPr>
      <w:hyperlink w:anchor="_Toc17444638" w:history="1">
        <w:r w:rsidR="00A84927" w:rsidRPr="00815804">
          <w:rPr>
            <w:rStyle w:val="Hipervnculo"/>
            <w:noProof/>
          </w:rPr>
          <w:t>13.10.</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NOTAS IMPORTANTES:</w:t>
        </w:r>
        <w:r w:rsidR="00A84927">
          <w:rPr>
            <w:noProof/>
            <w:webHidden/>
          </w:rPr>
          <w:tab/>
        </w:r>
        <w:r w:rsidR="00A84927">
          <w:rPr>
            <w:noProof/>
            <w:webHidden/>
          </w:rPr>
          <w:fldChar w:fldCharType="begin"/>
        </w:r>
        <w:r w:rsidR="00A84927">
          <w:rPr>
            <w:noProof/>
            <w:webHidden/>
          </w:rPr>
          <w:instrText xml:space="preserve"> PAGEREF _Toc17444638 \h </w:instrText>
        </w:r>
        <w:r w:rsidR="00A84927">
          <w:rPr>
            <w:noProof/>
            <w:webHidden/>
          </w:rPr>
        </w:r>
        <w:r w:rsidR="00A84927">
          <w:rPr>
            <w:noProof/>
            <w:webHidden/>
          </w:rPr>
          <w:fldChar w:fldCharType="separate"/>
        </w:r>
        <w:r w:rsidR="00A84927">
          <w:rPr>
            <w:noProof/>
            <w:webHidden/>
          </w:rPr>
          <w:t>112</w:t>
        </w:r>
        <w:r w:rsidR="00A84927">
          <w:rPr>
            <w:noProof/>
            <w:webHidden/>
          </w:rPr>
          <w:fldChar w:fldCharType="end"/>
        </w:r>
      </w:hyperlink>
    </w:p>
    <w:p w:rsidR="00A84927" w:rsidRDefault="00636E42">
      <w:pPr>
        <w:pStyle w:val="TDC20"/>
        <w:tabs>
          <w:tab w:val="left" w:pos="880"/>
        </w:tabs>
        <w:rPr>
          <w:rFonts w:asciiTheme="minorHAnsi" w:eastAsiaTheme="minorEastAsia" w:hAnsiTheme="minorHAnsi" w:cstheme="minorBidi"/>
          <w:smallCaps w:val="0"/>
          <w:noProof/>
          <w:snapToGrid/>
          <w:sz w:val="22"/>
          <w:szCs w:val="22"/>
          <w:lang w:val="es-SV" w:eastAsia="es-SV"/>
        </w:rPr>
      </w:pPr>
      <w:hyperlink w:anchor="_Toc17444639" w:history="1">
        <w:r w:rsidR="00A84927" w:rsidRPr="00815804">
          <w:rPr>
            <w:rStyle w:val="Hipervnculo"/>
            <w:noProof/>
          </w:rPr>
          <w:t>13.11.</w:t>
        </w:r>
        <w:r w:rsidR="00A84927">
          <w:rPr>
            <w:rFonts w:asciiTheme="minorHAnsi" w:eastAsiaTheme="minorEastAsia" w:hAnsiTheme="minorHAnsi" w:cstheme="minorBidi"/>
            <w:smallCaps w:val="0"/>
            <w:noProof/>
            <w:snapToGrid/>
            <w:sz w:val="22"/>
            <w:szCs w:val="22"/>
            <w:lang w:val="es-SV" w:eastAsia="es-SV"/>
          </w:rPr>
          <w:tab/>
        </w:r>
        <w:r w:rsidR="00A84927" w:rsidRPr="00815804">
          <w:rPr>
            <w:rStyle w:val="Hipervnculo"/>
            <w:noProof/>
          </w:rPr>
          <w:t>MEDIDA Y FORMA DE PAGO:</w:t>
        </w:r>
        <w:r w:rsidR="00A84927">
          <w:rPr>
            <w:noProof/>
            <w:webHidden/>
          </w:rPr>
          <w:tab/>
        </w:r>
        <w:r w:rsidR="00A84927">
          <w:rPr>
            <w:noProof/>
            <w:webHidden/>
          </w:rPr>
          <w:fldChar w:fldCharType="begin"/>
        </w:r>
        <w:r w:rsidR="00A84927">
          <w:rPr>
            <w:noProof/>
            <w:webHidden/>
          </w:rPr>
          <w:instrText xml:space="preserve"> PAGEREF _Toc17444639 \h </w:instrText>
        </w:r>
        <w:r w:rsidR="00A84927">
          <w:rPr>
            <w:noProof/>
            <w:webHidden/>
          </w:rPr>
        </w:r>
        <w:r w:rsidR="00A84927">
          <w:rPr>
            <w:noProof/>
            <w:webHidden/>
          </w:rPr>
          <w:fldChar w:fldCharType="separate"/>
        </w:r>
        <w:r w:rsidR="00A84927">
          <w:rPr>
            <w:noProof/>
            <w:webHidden/>
          </w:rPr>
          <w:t>112</w:t>
        </w:r>
        <w:r w:rsidR="00A84927">
          <w:rPr>
            <w:noProof/>
            <w:webHidden/>
          </w:rPr>
          <w:fldChar w:fldCharType="end"/>
        </w:r>
      </w:hyperlink>
    </w:p>
    <w:p w:rsidR="00A84927" w:rsidRDefault="00636E42">
      <w:pPr>
        <w:pStyle w:val="TDC10"/>
        <w:rPr>
          <w:rFonts w:asciiTheme="minorHAnsi" w:eastAsiaTheme="minorEastAsia" w:hAnsiTheme="minorHAnsi" w:cstheme="minorBidi"/>
          <w:b w:val="0"/>
          <w:bCs w:val="0"/>
          <w:caps w:val="0"/>
          <w:noProof/>
          <w:snapToGrid/>
          <w:sz w:val="22"/>
          <w:szCs w:val="22"/>
          <w:lang w:val="es-SV" w:eastAsia="es-SV"/>
        </w:rPr>
      </w:pPr>
      <w:hyperlink w:anchor="_Toc17444640" w:history="1">
        <w:r w:rsidR="00A84927" w:rsidRPr="00815804">
          <w:rPr>
            <w:rStyle w:val="Hipervnculo"/>
            <w:noProof/>
          </w:rPr>
          <w:t>14.</w:t>
        </w:r>
        <w:r w:rsidR="00A84927">
          <w:rPr>
            <w:rFonts w:asciiTheme="minorHAnsi" w:eastAsiaTheme="minorEastAsia" w:hAnsiTheme="minorHAnsi" w:cstheme="minorBidi"/>
            <w:b w:val="0"/>
            <w:bCs w:val="0"/>
            <w:caps w:val="0"/>
            <w:noProof/>
            <w:snapToGrid/>
            <w:sz w:val="22"/>
            <w:szCs w:val="22"/>
            <w:lang w:val="es-SV" w:eastAsia="es-SV"/>
          </w:rPr>
          <w:tab/>
        </w:r>
        <w:r w:rsidR="00A84927" w:rsidRPr="00815804">
          <w:rPr>
            <w:rStyle w:val="Hipervnculo"/>
            <w:noProof/>
          </w:rPr>
          <w:t>ESPECIFICACIONES PARTICULARES.</w:t>
        </w:r>
        <w:r w:rsidR="00A84927">
          <w:rPr>
            <w:noProof/>
            <w:webHidden/>
          </w:rPr>
          <w:tab/>
        </w:r>
        <w:r w:rsidR="00A84927">
          <w:rPr>
            <w:noProof/>
            <w:webHidden/>
          </w:rPr>
          <w:fldChar w:fldCharType="begin"/>
        </w:r>
        <w:r w:rsidR="00A84927">
          <w:rPr>
            <w:noProof/>
            <w:webHidden/>
          </w:rPr>
          <w:instrText xml:space="preserve"> PAGEREF _Toc17444640 \h </w:instrText>
        </w:r>
        <w:r w:rsidR="00A84927">
          <w:rPr>
            <w:noProof/>
            <w:webHidden/>
          </w:rPr>
        </w:r>
        <w:r w:rsidR="00A84927">
          <w:rPr>
            <w:noProof/>
            <w:webHidden/>
          </w:rPr>
          <w:fldChar w:fldCharType="separate"/>
        </w:r>
        <w:r w:rsidR="00A84927">
          <w:rPr>
            <w:noProof/>
            <w:webHidden/>
          </w:rPr>
          <w:t>113</w:t>
        </w:r>
        <w:r w:rsidR="00A84927">
          <w:rPr>
            <w:noProof/>
            <w:webHidden/>
          </w:rPr>
          <w:fldChar w:fldCharType="end"/>
        </w:r>
      </w:hyperlink>
    </w:p>
    <w:p w:rsidR="000961FB" w:rsidRDefault="008D6A92">
      <w:pPr>
        <w:rPr>
          <w:b/>
          <w:bCs/>
        </w:rPr>
        <w:sectPr w:rsidR="000961FB" w:rsidSect="003E69B8">
          <w:footerReference w:type="default" r:id="rId14"/>
          <w:endnotePr>
            <w:numFmt w:val="decimal"/>
          </w:endnotePr>
          <w:pgSz w:w="12240" w:h="15840" w:code="1"/>
          <w:pgMar w:top="1417" w:right="1183" w:bottom="1417" w:left="1843" w:header="624" w:footer="510" w:gutter="0"/>
          <w:pgNumType w:fmt="lowerRoman" w:start="1"/>
          <w:cols w:space="720"/>
          <w:noEndnote/>
          <w:docGrid w:linePitch="326"/>
        </w:sectPr>
      </w:pPr>
      <w:r>
        <w:rPr>
          <w:b/>
          <w:bCs/>
        </w:rPr>
        <w:fldChar w:fldCharType="end"/>
      </w:r>
    </w:p>
    <w:p w:rsidR="006350D4" w:rsidRDefault="006350D4">
      <w:pPr>
        <w:rPr>
          <w:b/>
          <w:bCs/>
        </w:rPr>
      </w:pPr>
    </w:p>
    <w:p w:rsidR="00FA3E3F" w:rsidRPr="00AB79AD" w:rsidRDefault="00FA3E3F" w:rsidP="00991CBF">
      <w:pPr>
        <w:pStyle w:val="Ttulo1"/>
      </w:pPr>
      <w:bookmarkStart w:id="1" w:name="_Toc343261156"/>
      <w:bookmarkStart w:id="2" w:name="_Toc17444288"/>
      <w:r w:rsidRPr="00AB79AD">
        <w:t>GENERALIDADES</w:t>
      </w:r>
      <w:bookmarkEnd w:id="1"/>
      <w:bookmarkEnd w:id="2"/>
    </w:p>
    <w:p w:rsidR="00FA3E3F" w:rsidRPr="00AB79AD" w:rsidRDefault="00FA3E3F" w:rsidP="00991CBF">
      <w:pPr>
        <w:pStyle w:val="Ttulo2"/>
      </w:pPr>
      <w:bookmarkStart w:id="3" w:name="_Toc5524270"/>
      <w:bookmarkStart w:id="4" w:name="_Toc343261157"/>
      <w:bookmarkStart w:id="5" w:name="_Toc17444289"/>
      <w:r w:rsidRPr="00AB79AD">
        <w:t>ALCANCE Y APLICACIÓN</w:t>
      </w:r>
      <w:bookmarkEnd w:id="3"/>
      <w:bookmarkEnd w:id="4"/>
      <w:bookmarkEnd w:id="5"/>
    </w:p>
    <w:p w:rsidR="00FA3E3F" w:rsidRPr="00AB79AD" w:rsidRDefault="00FA3E3F" w:rsidP="00F51371">
      <w:r w:rsidRPr="00AB79AD">
        <w:t xml:space="preserve">Las Especificaciones Técnicas Generales y Particulares, que en forma abreviada denominaremos "Especificaciones", se aplican a todos </w:t>
      </w:r>
      <w:r w:rsidR="00203220">
        <w:t>los sistemas urbanos o rurales.</w:t>
      </w:r>
    </w:p>
    <w:p w:rsidR="00FA3E3F" w:rsidRDefault="00FA3E3F" w:rsidP="00F51371">
      <w:r w:rsidRPr="00AB79AD">
        <w:t xml:space="preserve">Estas especificaciones </w:t>
      </w:r>
      <w:r w:rsidR="00C93A1B">
        <w:t>podrían abarcar</w:t>
      </w:r>
      <w:r w:rsidRPr="00AB79AD">
        <w:t xml:space="preserve"> trabajos que no est</w:t>
      </w:r>
      <w:r w:rsidR="00C93A1B">
        <w:t>é</w:t>
      </w:r>
      <w:r w:rsidRPr="00AB79AD">
        <w:t>n contem</w:t>
      </w:r>
      <w:r w:rsidRPr="00AB79AD">
        <w:softHyphen/>
        <w:t>plados en las Ob</w:t>
      </w:r>
      <w:r w:rsidR="00203220">
        <w:t>ras a realizarse por lo que el ejecutor</w:t>
      </w:r>
      <w:r w:rsidRPr="00AB79AD">
        <w:t xml:space="preserve"> deberá aplicar solamente aquellos que correspondan.</w:t>
      </w:r>
    </w:p>
    <w:p w:rsidR="00C93A1B" w:rsidRPr="00AB79AD" w:rsidRDefault="00C93A1B" w:rsidP="00F51371"/>
    <w:p w:rsidR="00FA3E3F" w:rsidRPr="00C93A1B" w:rsidRDefault="00FA3E3F" w:rsidP="00991CBF">
      <w:pPr>
        <w:pStyle w:val="Ttulo2"/>
      </w:pPr>
      <w:bookmarkStart w:id="6" w:name="_Toc5524271"/>
      <w:bookmarkStart w:id="7" w:name="_Toc343261158"/>
      <w:bookmarkStart w:id="8" w:name="_Toc17444290"/>
      <w:r w:rsidRPr="00C93A1B">
        <w:t>ESPECIFICACIONES TECNICAS</w:t>
      </w:r>
      <w:bookmarkEnd w:id="6"/>
      <w:bookmarkEnd w:id="7"/>
      <w:bookmarkEnd w:id="8"/>
    </w:p>
    <w:p w:rsidR="00A43146" w:rsidRDefault="00203220" w:rsidP="00A43146">
      <w:r>
        <w:t>El Ejecutor</w:t>
      </w:r>
      <w:r w:rsidR="00FA3E3F" w:rsidRPr="00AB79AD">
        <w:t xml:space="preserve"> deberá cumplir con todos los requerimientos y obligaciones detallados en las cláusulas de la Especifica</w:t>
      </w:r>
      <w:r w:rsidR="00FA3E3F" w:rsidRPr="00AB79AD">
        <w:softHyphen/>
        <w:t>ción aplicable a los trabajos de construcción objeto del C</w:t>
      </w:r>
      <w:r>
        <w:t>onvenio.</w:t>
      </w:r>
    </w:p>
    <w:p w:rsidR="00203220" w:rsidRPr="00AB79AD" w:rsidRDefault="00203220" w:rsidP="00A43146"/>
    <w:p w:rsidR="00FA3E3F" w:rsidRPr="00AB79AD" w:rsidRDefault="00FA3E3F" w:rsidP="00991CBF">
      <w:pPr>
        <w:pStyle w:val="Ttulo2"/>
      </w:pPr>
      <w:bookmarkStart w:id="9" w:name="_Toc343261159"/>
      <w:bookmarkStart w:id="10" w:name="_Toc17444291"/>
      <w:r w:rsidRPr="00AB79AD">
        <w:t>BANCOS DE MARCA</w:t>
      </w:r>
      <w:bookmarkEnd w:id="9"/>
      <w:bookmarkEnd w:id="10"/>
    </w:p>
    <w:p w:rsidR="00FA3E3F" w:rsidRPr="00AB79AD" w:rsidRDefault="00FA3E3F" w:rsidP="00F51371">
      <w:r w:rsidRPr="00AB79AD">
        <w:t>Previamente a la iniciación de los traba</w:t>
      </w:r>
      <w:r w:rsidR="00296EDC">
        <w:t>jos, el Supervisor definirá con el Ejecutor</w:t>
      </w:r>
      <w:r w:rsidRPr="00AB79AD">
        <w:t xml:space="preserve"> el (los) banco(s) de marca de los lugares de trabajo.</w:t>
      </w:r>
    </w:p>
    <w:p w:rsidR="00FA3E3F" w:rsidRPr="00AB79AD" w:rsidRDefault="00FA3E3F" w:rsidP="00F51371">
      <w:r w:rsidRPr="00AB79AD">
        <w:t>Estos bancos y sus referencias serán de la naturaleza que garanticen su permanencia y serán el punto de partida para la localización y establecimiento de los niveles de las obras.</w:t>
      </w:r>
    </w:p>
    <w:p w:rsidR="00A43146" w:rsidRDefault="00FA3E3F" w:rsidP="00F51371">
      <w:r w:rsidRPr="00AB79AD">
        <w:t>A</w:t>
      </w:r>
      <w:r w:rsidR="00296EDC">
        <w:t>ntes de iniciar cualquier obra, el Ejecutor</w:t>
      </w:r>
      <w:r w:rsidRPr="00AB79AD">
        <w:t xml:space="preserve"> deberá verificar su alineamiento y niveles en presencia del Super</w:t>
      </w:r>
      <w:r w:rsidRPr="00AB79AD">
        <w:softHyphen/>
        <w:t xml:space="preserve">visor. </w:t>
      </w:r>
    </w:p>
    <w:p w:rsidR="00CF6EB8" w:rsidRPr="00AB79AD" w:rsidRDefault="00CF6EB8" w:rsidP="00F51371"/>
    <w:p w:rsidR="0068071F" w:rsidRPr="0068071F" w:rsidRDefault="0068071F" w:rsidP="00991CBF">
      <w:pPr>
        <w:pStyle w:val="Ttulo2"/>
      </w:pPr>
      <w:bookmarkStart w:id="11" w:name="_Toc342480871"/>
      <w:bookmarkStart w:id="12" w:name="_Toc343261161"/>
      <w:bookmarkStart w:id="13" w:name="_Toc17444292"/>
      <w:r w:rsidRPr="0068071F">
        <w:t>FRENTE DE TRABAJO</w:t>
      </w:r>
      <w:bookmarkEnd w:id="11"/>
      <w:bookmarkEnd w:id="12"/>
      <w:bookmarkEnd w:id="13"/>
    </w:p>
    <w:p w:rsidR="0068071F" w:rsidRPr="0068071F" w:rsidRDefault="0068071F" w:rsidP="0068071F">
      <w:pPr>
        <w:tabs>
          <w:tab w:val="left" w:pos="-720"/>
          <w:tab w:val="left" w:pos="0"/>
        </w:tabs>
        <w:suppressAutoHyphens/>
        <w:rPr>
          <w:spacing w:val="-2"/>
          <w:szCs w:val="24"/>
          <w:lang w:val="es-ES_tradnl"/>
        </w:rPr>
      </w:pPr>
      <w:r w:rsidRPr="0068071F">
        <w:rPr>
          <w:spacing w:val="-2"/>
          <w:szCs w:val="24"/>
          <w:lang w:val="es-ES_tradnl"/>
        </w:rPr>
        <w:t xml:space="preserve">Se considera como un frente de trabajo al espacio físico dentro del cual </w:t>
      </w:r>
      <w:r w:rsidR="00CF6EB8">
        <w:rPr>
          <w:spacing w:val="-2"/>
          <w:szCs w:val="24"/>
          <w:lang w:val="es-ES_tradnl"/>
        </w:rPr>
        <w:t>el Ejecutor</w:t>
      </w:r>
      <w:r w:rsidRPr="0068071F">
        <w:rPr>
          <w:spacing w:val="-2"/>
          <w:szCs w:val="24"/>
          <w:lang w:val="es-ES_tradnl"/>
        </w:rPr>
        <w:t xml:space="preserve"> mediante una ejecución conti</w:t>
      </w:r>
      <w:r w:rsidRPr="0068071F">
        <w:rPr>
          <w:spacing w:val="-2"/>
          <w:szCs w:val="24"/>
          <w:lang w:val="es-ES_tradnl"/>
        </w:rPr>
        <w:softHyphen/>
        <w:t>nua, utilizando mano de obra, materiales, herramientas, equipo y aparatos de construcción</w:t>
      </w:r>
      <w:r w:rsidR="00C45EA3" w:rsidRPr="00C45EA3">
        <w:t xml:space="preserve"> </w:t>
      </w:r>
      <w:r w:rsidR="00C45EA3" w:rsidRPr="00C45EA3">
        <w:rPr>
          <w:spacing w:val="-2"/>
          <w:szCs w:val="24"/>
          <w:lang w:val="es-ES_tradnl"/>
        </w:rPr>
        <w:t>para lograr un avance parcial que abona a la construcción de la totalidad de las obras comprendidas en dentro del con</w:t>
      </w:r>
      <w:r w:rsidR="00CF6EB8">
        <w:rPr>
          <w:spacing w:val="-2"/>
          <w:szCs w:val="24"/>
          <w:lang w:val="es-ES_tradnl"/>
        </w:rPr>
        <w:t>venio</w:t>
      </w:r>
      <w:r w:rsidR="00C45EA3" w:rsidRPr="00C45EA3">
        <w:rPr>
          <w:spacing w:val="-2"/>
          <w:szCs w:val="24"/>
          <w:lang w:val="es-ES_tradnl"/>
        </w:rPr>
        <w:t>.</w:t>
      </w:r>
    </w:p>
    <w:p w:rsidR="00B962FF" w:rsidRDefault="0068071F" w:rsidP="00F51371">
      <w:r w:rsidRPr="00AB79AD">
        <w:t>Para efecto de la instalación de tubería, los frentes de trabajo son definidos por las necesidades de instalar deri</w:t>
      </w:r>
      <w:r w:rsidRPr="00AB79AD">
        <w:softHyphen/>
        <w:t xml:space="preserve">vaciones o interconexiones en la línea que se instala, por la existencia de estructuras de pasos en quebradas, ríos y vías férreas, y por la limitación de tramos máximos para pruebas hidrostáticas de las líneas a instalar. </w:t>
      </w:r>
    </w:p>
    <w:p w:rsidR="00CF6EB8" w:rsidRPr="0068071F" w:rsidRDefault="00CF6EB8" w:rsidP="00F51371">
      <w:pPr>
        <w:rPr>
          <w:lang w:val="es-ES_tradnl"/>
        </w:rPr>
      </w:pPr>
    </w:p>
    <w:p w:rsidR="00FA3E3F" w:rsidRPr="00AB79AD" w:rsidRDefault="00FA3E3F" w:rsidP="00991CBF">
      <w:pPr>
        <w:pStyle w:val="Ttulo2"/>
      </w:pPr>
      <w:bookmarkStart w:id="14" w:name="_Toc5524280"/>
      <w:bookmarkStart w:id="15" w:name="_Toc343261163"/>
      <w:bookmarkStart w:id="16" w:name="_Toc17444293"/>
      <w:r w:rsidRPr="00AB79AD">
        <w:t>CLASIFICACION DE MATERIALES EXCAVADOS</w:t>
      </w:r>
      <w:bookmarkEnd w:id="14"/>
      <w:bookmarkEnd w:id="15"/>
      <w:bookmarkEnd w:id="16"/>
    </w:p>
    <w:p w:rsidR="00FA3E3F" w:rsidRPr="00AB79AD" w:rsidRDefault="00FA3E3F" w:rsidP="00F51371">
      <w:r w:rsidRPr="00AB79AD">
        <w:t>La clasificación de las excavaciones por cuanto a dificultad que presente el material encontrado, será la siguiente:</w:t>
      </w:r>
    </w:p>
    <w:p w:rsidR="00FA3E3F" w:rsidRPr="00AB79AD" w:rsidRDefault="00FA3E3F" w:rsidP="00FA3E3F">
      <w:pPr>
        <w:numPr>
          <w:ilvl w:val="0"/>
          <w:numId w:val="2"/>
        </w:numPr>
        <w:tabs>
          <w:tab w:val="left" w:pos="-720"/>
          <w:tab w:val="left" w:pos="0"/>
          <w:tab w:val="left" w:pos="720"/>
        </w:tabs>
        <w:suppressAutoHyphens/>
        <w:rPr>
          <w:spacing w:val="-2"/>
          <w:szCs w:val="22"/>
          <w:lang w:val="es-ES_tradnl"/>
        </w:rPr>
      </w:pPr>
      <w:r w:rsidRPr="00AB79AD">
        <w:rPr>
          <w:spacing w:val="-2"/>
          <w:szCs w:val="22"/>
          <w:lang w:val="es-ES_tradnl"/>
        </w:rPr>
        <w:t>Roca: se entenderá como roca la que se encuentra en mantos con dureza y con textura que no permiten su excavación</w:t>
      </w:r>
      <w:r w:rsidR="00653FB3">
        <w:rPr>
          <w:spacing w:val="-2"/>
          <w:szCs w:val="22"/>
          <w:lang w:val="es-ES_tradnl"/>
        </w:rPr>
        <w:t xml:space="preserve"> con piocha</w:t>
      </w:r>
      <w:r w:rsidRPr="00AB79AD">
        <w:rPr>
          <w:spacing w:val="-2"/>
          <w:szCs w:val="22"/>
          <w:lang w:val="es-ES_tradnl"/>
        </w:rPr>
        <w:t>, salvo por el uso de explosivos o por el empleo de taladros neumáticos y demás herramientas especializadas para minería. También se considera roca, a los peñones, peñascos o piedras sueltas que tengan un volumen mayor a 0.75 de metro cúbico, según sea compro</w:t>
      </w:r>
      <w:r w:rsidRPr="00AB79AD">
        <w:rPr>
          <w:spacing w:val="-2"/>
          <w:szCs w:val="22"/>
          <w:lang w:val="es-ES_tradnl"/>
        </w:rPr>
        <w:softHyphen/>
        <w:t>bado mediante mediciones físicas o visualmente por el Supervisor.</w:t>
      </w:r>
    </w:p>
    <w:p w:rsidR="00CE46E4" w:rsidRDefault="00FA3E3F" w:rsidP="00FA3E3F">
      <w:pPr>
        <w:numPr>
          <w:ilvl w:val="0"/>
          <w:numId w:val="2"/>
        </w:numPr>
        <w:tabs>
          <w:tab w:val="left" w:pos="-720"/>
          <w:tab w:val="left" w:pos="0"/>
          <w:tab w:val="left" w:pos="720"/>
        </w:tabs>
        <w:suppressAutoHyphens/>
        <w:rPr>
          <w:spacing w:val="-2"/>
          <w:szCs w:val="22"/>
          <w:lang w:val="es-ES_tradnl"/>
        </w:rPr>
      </w:pPr>
      <w:r w:rsidRPr="00AB79AD">
        <w:rPr>
          <w:spacing w:val="-2"/>
          <w:szCs w:val="22"/>
          <w:lang w:val="es-ES_tradnl"/>
        </w:rPr>
        <w:t xml:space="preserve">Suelo </w:t>
      </w:r>
      <w:r w:rsidR="00CE46E4">
        <w:rPr>
          <w:spacing w:val="-2"/>
          <w:szCs w:val="22"/>
          <w:lang w:val="es-ES_tradnl"/>
        </w:rPr>
        <w:t>Pesado</w:t>
      </w:r>
      <w:r w:rsidRPr="00AB79AD">
        <w:rPr>
          <w:spacing w:val="-2"/>
          <w:szCs w:val="22"/>
          <w:lang w:val="es-ES_tradnl"/>
        </w:rPr>
        <w:t>: Est</w:t>
      </w:r>
      <w:r w:rsidR="00CE46E4">
        <w:rPr>
          <w:spacing w:val="-2"/>
          <w:szCs w:val="22"/>
          <w:lang w:val="es-ES_tradnl"/>
        </w:rPr>
        <w:t xml:space="preserve">e tipo de material es duro para poder </w:t>
      </w:r>
      <w:r w:rsidR="00BF10A5" w:rsidRPr="008E66CF">
        <w:rPr>
          <w:spacing w:val="-2"/>
          <w:szCs w:val="22"/>
          <w:lang w:val="es-ES_tradnl"/>
        </w:rPr>
        <w:t>aflojar</w:t>
      </w:r>
      <w:r w:rsidR="00CE46E4">
        <w:rPr>
          <w:spacing w:val="-2"/>
          <w:szCs w:val="22"/>
          <w:lang w:val="es-ES_tradnl"/>
        </w:rPr>
        <w:t>se</w:t>
      </w:r>
      <w:r w:rsidR="00BF10A5" w:rsidRPr="008E66CF">
        <w:rPr>
          <w:spacing w:val="-2"/>
          <w:szCs w:val="22"/>
          <w:lang w:val="es-ES_tradnl"/>
        </w:rPr>
        <w:t xml:space="preserve"> con piochas comunes</w:t>
      </w:r>
      <w:r w:rsidR="00CE46E4">
        <w:rPr>
          <w:spacing w:val="-2"/>
          <w:szCs w:val="22"/>
          <w:lang w:val="es-ES_tradnl"/>
        </w:rPr>
        <w:t xml:space="preserve">. Pueden </w:t>
      </w:r>
      <w:r w:rsidR="00BF10A5" w:rsidRPr="008E66CF">
        <w:rPr>
          <w:spacing w:val="-2"/>
          <w:szCs w:val="22"/>
          <w:lang w:val="es-ES_tradnl"/>
        </w:rPr>
        <w:t>emplearse palas mecánicas, a veces es necesario el uso de pequeños tiros con e</w:t>
      </w:r>
      <w:r w:rsidR="00CE46E4">
        <w:rPr>
          <w:spacing w:val="-2"/>
          <w:szCs w:val="22"/>
          <w:lang w:val="es-ES_tradnl"/>
        </w:rPr>
        <w:t xml:space="preserve">xplosivos para poder aflojarlos. En </w:t>
      </w:r>
      <w:r w:rsidR="0092324A">
        <w:rPr>
          <w:spacing w:val="-2"/>
          <w:szCs w:val="22"/>
          <w:lang w:val="es-ES_tradnl"/>
        </w:rPr>
        <w:t>esta</w:t>
      </w:r>
      <w:r w:rsidR="00CE46E4">
        <w:rPr>
          <w:spacing w:val="-2"/>
          <w:szCs w:val="22"/>
          <w:lang w:val="es-ES_tradnl"/>
        </w:rPr>
        <w:t xml:space="preserve"> </w:t>
      </w:r>
      <w:r w:rsidR="00BF10A5" w:rsidRPr="008E66CF">
        <w:rPr>
          <w:spacing w:val="-2"/>
          <w:szCs w:val="22"/>
          <w:lang w:val="es-ES_tradnl"/>
        </w:rPr>
        <w:t xml:space="preserve">clasificación </w:t>
      </w:r>
      <w:r w:rsidR="00CE46E4">
        <w:rPr>
          <w:spacing w:val="-2"/>
          <w:szCs w:val="22"/>
          <w:lang w:val="es-ES_tradnl"/>
        </w:rPr>
        <w:t>entran l</w:t>
      </w:r>
      <w:r w:rsidR="00BF10A5" w:rsidRPr="008E66CF">
        <w:rPr>
          <w:spacing w:val="-2"/>
          <w:szCs w:val="22"/>
          <w:lang w:val="es-ES_tradnl"/>
        </w:rPr>
        <w:t xml:space="preserve">a arcilla endurecida, grava compacta, suelo compacto que contenga grava y pequeñas </w:t>
      </w:r>
      <w:r w:rsidR="006959ED" w:rsidRPr="008E66CF">
        <w:rPr>
          <w:spacing w:val="-2"/>
          <w:szCs w:val="22"/>
          <w:lang w:val="es-ES_tradnl"/>
        </w:rPr>
        <w:t>piedras, guija</w:t>
      </w:r>
      <w:r w:rsidR="006959ED" w:rsidRPr="008E66CF">
        <w:rPr>
          <w:spacing w:val="-2"/>
          <w:szCs w:val="22"/>
          <w:lang w:val="es-ES_tradnl"/>
        </w:rPr>
        <w:softHyphen/>
        <w:t xml:space="preserve">rros, talpetate </w:t>
      </w:r>
      <w:r w:rsidR="00CE46E4">
        <w:rPr>
          <w:spacing w:val="-2"/>
          <w:szCs w:val="22"/>
          <w:lang w:val="es-ES_tradnl"/>
        </w:rPr>
        <w:t>y</w:t>
      </w:r>
      <w:r w:rsidR="00BF10A5" w:rsidRPr="008E66CF">
        <w:rPr>
          <w:spacing w:val="-2"/>
          <w:szCs w:val="22"/>
          <w:lang w:val="es-ES_tradnl"/>
        </w:rPr>
        <w:t xml:space="preserve"> pizarra</w:t>
      </w:r>
      <w:r w:rsidR="00CE46E4">
        <w:rPr>
          <w:spacing w:val="-2"/>
          <w:szCs w:val="22"/>
          <w:lang w:val="es-ES_tradnl"/>
        </w:rPr>
        <w:t>.</w:t>
      </w:r>
      <w:r w:rsidR="00653FB3">
        <w:rPr>
          <w:spacing w:val="-2"/>
          <w:szCs w:val="22"/>
          <w:lang w:val="es-ES_tradnl"/>
        </w:rPr>
        <w:t xml:space="preserve"> Se incluye dentro de esta clasificación el suelo conformado con suelo cemento.</w:t>
      </w:r>
    </w:p>
    <w:p w:rsidR="00FA3E3F" w:rsidRPr="00CE46E4" w:rsidRDefault="00CE46E4" w:rsidP="00FA3E3F">
      <w:pPr>
        <w:numPr>
          <w:ilvl w:val="0"/>
          <w:numId w:val="2"/>
        </w:numPr>
        <w:tabs>
          <w:tab w:val="left" w:pos="-720"/>
          <w:tab w:val="left" w:pos="0"/>
          <w:tab w:val="left" w:pos="720"/>
        </w:tabs>
        <w:suppressAutoHyphens/>
        <w:rPr>
          <w:spacing w:val="-2"/>
          <w:szCs w:val="22"/>
          <w:lang w:val="es-ES_tradnl"/>
        </w:rPr>
      </w:pPr>
      <w:r w:rsidRPr="00CE46E4">
        <w:rPr>
          <w:spacing w:val="-2"/>
          <w:szCs w:val="22"/>
          <w:lang w:val="es-ES_tradnl"/>
        </w:rPr>
        <w:t xml:space="preserve">Suelo Común: Está clasificación corresponderá a la </w:t>
      </w:r>
      <w:r w:rsidR="00FA3E3F" w:rsidRPr="00CE46E4">
        <w:rPr>
          <w:spacing w:val="-2"/>
          <w:szCs w:val="22"/>
          <w:lang w:val="es-ES_tradnl"/>
        </w:rPr>
        <w:t xml:space="preserve"> tierra, arena, grava, arcilla, limo o bien todos aque</w:t>
      </w:r>
      <w:r w:rsidR="00FA3E3F" w:rsidRPr="00CE46E4">
        <w:rPr>
          <w:spacing w:val="-2"/>
          <w:szCs w:val="22"/>
          <w:lang w:val="es-ES_tradnl"/>
        </w:rPr>
        <w:softHyphen/>
        <w:t xml:space="preserve">llos materiales que puedan ser aflojados manualmente con el uso de </w:t>
      </w:r>
      <w:r w:rsidR="00BF10A5" w:rsidRPr="00CE46E4">
        <w:rPr>
          <w:spacing w:val="-2"/>
          <w:szCs w:val="22"/>
          <w:lang w:val="es-ES_tradnl"/>
        </w:rPr>
        <w:t>piochas</w:t>
      </w:r>
      <w:r w:rsidR="00FA3E3F" w:rsidRPr="00CE46E4">
        <w:rPr>
          <w:spacing w:val="-2"/>
          <w:szCs w:val="22"/>
          <w:lang w:val="es-ES_tradnl"/>
        </w:rPr>
        <w:t xml:space="preserve">, así como todas las fracciones de roca, piedras sueltas, peñascos, etc. que </w:t>
      </w:r>
      <w:r w:rsidR="00FA3E3F" w:rsidRPr="00CE46E4">
        <w:rPr>
          <w:spacing w:val="-2"/>
          <w:szCs w:val="22"/>
          <w:lang w:val="es-ES_tradnl"/>
        </w:rPr>
        <w:lastRenderedPageBreak/>
        <w:t>cubiquen aisladamente menos de 0.75 metros cúbicos.</w:t>
      </w:r>
    </w:p>
    <w:p w:rsidR="00FA3E3F" w:rsidRPr="00AB79AD" w:rsidRDefault="00FA3E3F" w:rsidP="00FA3E3F">
      <w:pPr>
        <w:numPr>
          <w:ilvl w:val="0"/>
          <w:numId w:val="2"/>
        </w:numPr>
        <w:tabs>
          <w:tab w:val="left" w:pos="-720"/>
          <w:tab w:val="left" w:pos="0"/>
          <w:tab w:val="left" w:pos="720"/>
        </w:tabs>
        <w:suppressAutoHyphens/>
        <w:rPr>
          <w:spacing w:val="-2"/>
          <w:szCs w:val="22"/>
          <w:lang w:val="es-ES_tradnl"/>
        </w:rPr>
      </w:pPr>
      <w:r w:rsidRPr="00AB79AD">
        <w:rPr>
          <w:spacing w:val="-2"/>
          <w:szCs w:val="22"/>
          <w:lang w:val="es-ES_tradnl"/>
        </w:rPr>
        <w:t xml:space="preserve">Material saturado: se entenderá al material común que se localiza por debajo de los primeros 10 centímetros de niveles freáticos naturales, que por su contenido de humedad no permite un uso inmediato como material de relleno. La saturación de materiales por agua proveniente de las obras o por aguas naturales deficientemente controladas por </w:t>
      </w:r>
      <w:r w:rsidR="00CF6EB8">
        <w:rPr>
          <w:spacing w:val="-2"/>
          <w:szCs w:val="22"/>
          <w:lang w:val="es-ES_tradnl"/>
        </w:rPr>
        <w:t>el Ejecutor</w:t>
      </w:r>
      <w:r w:rsidRPr="00AB79AD">
        <w:rPr>
          <w:spacing w:val="-2"/>
          <w:szCs w:val="22"/>
          <w:lang w:val="es-ES_tradnl"/>
        </w:rPr>
        <w:t>, no será motivo para calificarlos como saturados, considerándose como material común no saturado.</w:t>
      </w:r>
    </w:p>
    <w:p w:rsidR="00FA3E3F" w:rsidRPr="00AB79AD" w:rsidRDefault="00FA3E3F" w:rsidP="00991CBF">
      <w:pPr>
        <w:pStyle w:val="Ttulo1"/>
      </w:pPr>
      <w:r w:rsidRPr="00AB79AD">
        <w:br w:type="page"/>
      </w:r>
      <w:bookmarkStart w:id="17" w:name="_Toc5524282"/>
      <w:bookmarkStart w:id="18" w:name="_Toc343261164"/>
      <w:bookmarkStart w:id="19" w:name="_Toc17444294"/>
      <w:r w:rsidRPr="00AB79AD">
        <w:lastRenderedPageBreak/>
        <w:t xml:space="preserve">ACTIVIDADES </w:t>
      </w:r>
      <w:bookmarkEnd w:id="17"/>
      <w:bookmarkEnd w:id="18"/>
      <w:r w:rsidR="00DE4606">
        <w:rPr>
          <w:lang w:val="es-SV"/>
        </w:rPr>
        <w:t>A CONSIDERAR</w:t>
      </w:r>
      <w:bookmarkEnd w:id="19"/>
    </w:p>
    <w:p w:rsidR="00FA3E3F" w:rsidRPr="00AB79AD" w:rsidRDefault="00991CBF" w:rsidP="00BC550B">
      <w:pPr>
        <w:pStyle w:val="Ttulo2"/>
        <w:numPr>
          <w:ilvl w:val="1"/>
          <w:numId w:val="66"/>
        </w:numPr>
        <w:ind w:hanging="720"/>
      </w:pPr>
      <w:bookmarkStart w:id="20" w:name="_Toc5524283"/>
      <w:bookmarkStart w:id="21" w:name="_Toc343261165"/>
      <w:r>
        <w:t xml:space="preserve"> </w:t>
      </w:r>
      <w:bookmarkStart w:id="22" w:name="_Toc17444295"/>
      <w:r w:rsidR="00FA3E3F" w:rsidRPr="00AB79AD">
        <w:t>INTRODUCCI</w:t>
      </w:r>
      <w:r w:rsidR="0051435F" w:rsidRPr="00991CBF">
        <w:rPr>
          <w:lang w:val="es-MX"/>
        </w:rPr>
        <w:t>O</w:t>
      </w:r>
      <w:r w:rsidR="00FA3E3F" w:rsidRPr="00AB79AD">
        <w:t>N</w:t>
      </w:r>
      <w:bookmarkEnd w:id="20"/>
      <w:bookmarkEnd w:id="21"/>
      <w:bookmarkEnd w:id="22"/>
    </w:p>
    <w:p w:rsidR="00FA3E3F" w:rsidRPr="00AB79AD" w:rsidRDefault="00FA3E3F" w:rsidP="0068071F">
      <w:r w:rsidRPr="00AB79AD">
        <w:t xml:space="preserve">En este apartado se establecen actividades, acciones, trabajos y/o servicios que </w:t>
      </w:r>
      <w:r w:rsidR="00DE4606">
        <w:t>deberían ser considerados por e</w:t>
      </w:r>
      <w:r w:rsidRPr="00AB79AD">
        <w:t xml:space="preserve">l </w:t>
      </w:r>
      <w:r w:rsidR="00CF6EB8">
        <w:t>Ejecutor</w:t>
      </w:r>
      <w:r w:rsidR="00DE4606">
        <w:t xml:space="preserve"> si la naturaleza de las obras lo amerita</w:t>
      </w:r>
      <w:r w:rsidRPr="00AB79AD">
        <w:t xml:space="preserve">, </w:t>
      </w:r>
      <w:r w:rsidR="00DE4606">
        <w:t xml:space="preserve">para realizar de manera eficiente las </w:t>
      </w:r>
      <w:r w:rsidRPr="00AB79AD">
        <w:t>obras</w:t>
      </w:r>
      <w:r w:rsidR="00DE4606">
        <w:t xml:space="preserve"> parte</w:t>
      </w:r>
      <w:r w:rsidRPr="00AB79AD">
        <w:t xml:space="preserve"> del </w:t>
      </w:r>
      <w:r w:rsidR="00CF6EB8">
        <w:t>Convenio</w:t>
      </w:r>
      <w:r w:rsidRPr="00AB79AD">
        <w:t>;</w:t>
      </w:r>
      <w:r w:rsidR="00DE4606">
        <w:t xml:space="preserve"> debiendo indicar estos ítems en el presupuesto de obra</w:t>
      </w:r>
      <w:r w:rsidR="00E92F0C">
        <w:t xml:space="preserve"> como costos indirectos. </w:t>
      </w:r>
    </w:p>
    <w:p w:rsidR="000644A5" w:rsidRDefault="000644A5" w:rsidP="00F51371"/>
    <w:p w:rsidR="000644A5" w:rsidRPr="00BA311B" w:rsidRDefault="000644A5" w:rsidP="00BC550B">
      <w:pPr>
        <w:pStyle w:val="Ttulo2"/>
        <w:numPr>
          <w:ilvl w:val="1"/>
          <w:numId w:val="66"/>
        </w:numPr>
        <w:ind w:hanging="720"/>
      </w:pPr>
      <w:bookmarkStart w:id="23" w:name="_Toc17444296"/>
      <w:bookmarkStart w:id="24" w:name="_Toc294518033"/>
      <w:bookmarkStart w:id="25" w:name="_Toc342480877"/>
      <w:bookmarkStart w:id="26" w:name="_Toc343261166"/>
      <w:r w:rsidRPr="00BA311B">
        <w:t>OFICINA</w:t>
      </w:r>
      <w:bookmarkEnd w:id="23"/>
      <w:r w:rsidRPr="00BA311B">
        <w:t xml:space="preserve"> </w:t>
      </w:r>
      <w:bookmarkEnd w:id="24"/>
      <w:bookmarkEnd w:id="25"/>
      <w:bookmarkEnd w:id="26"/>
    </w:p>
    <w:p w:rsidR="000644A5" w:rsidRPr="000644A5" w:rsidRDefault="000644A5" w:rsidP="000644A5">
      <w:pPr>
        <w:rPr>
          <w:szCs w:val="22"/>
        </w:rPr>
      </w:pPr>
      <w:r w:rsidRPr="000644A5">
        <w:rPr>
          <w:szCs w:val="22"/>
        </w:rPr>
        <w:t xml:space="preserve">El </w:t>
      </w:r>
      <w:r w:rsidR="00DE4606">
        <w:rPr>
          <w:szCs w:val="22"/>
        </w:rPr>
        <w:t xml:space="preserve">Ejecutor </w:t>
      </w:r>
      <w:r w:rsidRPr="000644A5">
        <w:rPr>
          <w:szCs w:val="22"/>
        </w:rPr>
        <w:t>tendrá en el lugar de la obra o en sus inmediaciones, un local, propio o alquilado que será su base operacional y oficina del personal profesional a cargo de la Obra</w:t>
      </w:r>
      <w:r w:rsidR="00C45EA3">
        <w:rPr>
          <w:szCs w:val="22"/>
        </w:rPr>
        <w:t xml:space="preserve"> y la </w:t>
      </w:r>
      <w:r w:rsidR="002D030A">
        <w:rPr>
          <w:szCs w:val="22"/>
        </w:rPr>
        <w:t>supervisión</w:t>
      </w:r>
      <w:r w:rsidRPr="000644A5">
        <w:rPr>
          <w:szCs w:val="22"/>
        </w:rPr>
        <w:t xml:space="preserve">, durante toda su duración. </w:t>
      </w:r>
    </w:p>
    <w:p w:rsidR="000644A5" w:rsidRPr="000644A5" w:rsidRDefault="000644A5" w:rsidP="000644A5">
      <w:pPr>
        <w:rPr>
          <w:szCs w:val="22"/>
        </w:rPr>
      </w:pPr>
      <w:r w:rsidRPr="000644A5">
        <w:rPr>
          <w:szCs w:val="22"/>
        </w:rPr>
        <w:t xml:space="preserve">Este local </w:t>
      </w:r>
      <w:r w:rsidR="00DE4606">
        <w:rPr>
          <w:szCs w:val="22"/>
        </w:rPr>
        <w:t>deberá tener</w:t>
      </w:r>
      <w:r w:rsidR="007E0EB2">
        <w:rPr>
          <w:szCs w:val="22"/>
        </w:rPr>
        <w:t xml:space="preserve"> </w:t>
      </w:r>
      <w:r w:rsidRPr="000644A5">
        <w:rPr>
          <w:szCs w:val="22"/>
        </w:rPr>
        <w:t xml:space="preserve">un área </w:t>
      </w:r>
      <w:r w:rsidR="00AA0EF6">
        <w:rPr>
          <w:szCs w:val="22"/>
        </w:rPr>
        <w:t xml:space="preserve">cubierta </w:t>
      </w:r>
      <w:r w:rsidR="008E6DA7">
        <w:rPr>
          <w:szCs w:val="22"/>
        </w:rPr>
        <w:t xml:space="preserve">segura </w:t>
      </w:r>
      <w:r w:rsidR="00AA0EF6">
        <w:rPr>
          <w:szCs w:val="22"/>
        </w:rPr>
        <w:t xml:space="preserve">con una adecuada </w:t>
      </w:r>
      <w:r w:rsidR="00B01EF6">
        <w:rPr>
          <w:szCs w:val="22"/>
        </w:rPr>
        <w:t>iluminación</w:t>
      </w:r>
      <w:r w:rsidRPr="000644A5">
        <w:rPr>
          <w:szCs w:val="22"/>
        </w:rPr>
        <w:t xml:space="preserve">  y será dotado como mínimo de ventilación, acceso</w:t>
      </w:r>
      <w:r w:rsidR="00AA0EF6">
        <w:rPr>
          <w:szCs w:val="22"/>
        </w:rPr>
        <w:t xml:space="preserve"> vehicular</w:t>
      </w:r>
      <w:r w:rsidRPr="000644A5">
        <w:rPr>
          <w:szCs w:val="22"/>
        </w:rPr>
        <w:t>, así como segur</w:t>
      </w:r>
      <w:r w:rsidR="00AA0EF6">
        <w:rPr>
          <w:szCs w:val="22"/>
        </w:rPr>
        <w:t>idad</w:t>
      </w:r>
      <w:r w:rsidRPr="000644A5">
        <w:rPr>
          <w:szCs w:val="22"/>
        </w:rPr>
        <w:t xml:space="preserve"> y tendrá acceso a servicios sanitarios y de energía eléctrica. Su equipamiento incluirá</w:t>
      </w:r>
      <w:r w:rsidR="008E6DA7">
        <w:rPr>
          <w:szCs w:val="22"/>
        </w:rPr>
        <w:t xml:space="preserve"> </w:t>
      </w:r>
      <w:r w:rsidR="00087F0A">
        <w:rPr>
          <w:szCs w:val="22"/>
        </w:rPr>
        <w:t>mobiliario para reuniones de seguimiento y revisión de planos de obra.</w:t>
      </w:r>
    </w:p>
    <w:p w:rsidR="0068071F" w:rsidRDefault="0068071F" w:rsidP="00F51371"/>
    <w:p w:rsidR="000644A5" w:rsidRPr="000644A5" w:rsidRDefault="000644A5" w:rsidP="00BC550B">
      <w:pPr>
        <w:pStyle w:val="Ttulo2"/>
        <w:numPr>
          <w:ilvl w:val="1"/>
          <w:numId w:val="66"/>
        </w:numPr>
        <w:ind w:hanging="720"/>
      </w:pPr>
      <w:bookmarkStart w:id="27" w:name="_Toc294518034"/>
      <w:bookmarkStart w:id="28" w:name="_Toc342480878"/>
      <w:bookmarkStart w:id="29" w:name="_Toc343261167"/>
      <w:bookmarkStart w:id="30" w:name="_Toc17444297"/>
      <w:r w:rsidRPr="000644A5">
        <w:t>BODEGAS Y PATIOS</w:t>
      </w:r>
      <w:bookmarkEnd w:id="27"/>
      <w:bookmarkEnd w:id="28"/>
      <w:bookmarkEnd w:id="29"/>
      <w:bookmarkEnd w:id="30"/>
    </w:p>
    <w:p w:rsidR="000644A5" w:rsidRPr="000644A5" w:rsidRDefault="000644A5" w:rsidP="000644A5">
      <w:pPr>
        <w:rPr>
          <w:szCs w:val="22"/>
        </w:rPr>
      </w:pPr>
      <w:r w:rsidRPr="000644A5">
        <w:rPr>
          <w:szCs w:val="22"/>
        </w:rPr>
        <w:t xml:space="preserve">Este concepto </w:t>
      </w:r>
      <w:r w:rsidR="00C45EA3">
        <w:rPr>
          <w:szCs w:val="22"/>
        </w:rPr>
        <w:t>i</w:t>
      </w:r>
      <w:r w:rsidRPr="000644A5">
        <w:rPr>
          <w:szCs w:val="22"/>
        </w:rPr>
        <w:t xml:space="preserve">ncluye la utilización y/o construcción de bodegas para el almacenamiento provisional, conservación y protección de materiales y equipos que deban ser incorporados a las obras, así como la conformación de patios para el depósito de materiales a la intemperie. </w:t>
      </w:r>
    </w:p>
    <w:p w:rsidR="000644A5" w:rsidRPr="000644A5" w:rsidRDefault="000644A5" w:rsidP="000644A5">
      <w:pPr>
        <w:rPr>
          <w:szCs w:val="22"/>
        </w:rPr>
      </w:pPr>
      <w:r w:rsidRPr="000644A5">
        <w:rPr>
          <w:szCs w:val="22"/>
        </w:rPr>
        <w:t>Como mínima, la construcción de la bodega deberá ser basada en estructuras y paredes de madera, forrados con lámina galvanizada o fibrocemento, el piso podrá ser de suelo compactado; y deberá proveerse de las tarimas necesarias para el aislamiento de la humedad.</w:t>
      </w:r>
    </w:p>
    <w:p w:rsidR="000644A5" w:rsidRPr="000644A5" w:rsidRDefault="000644A5" w:rsidP="000644A5">
      <w:pPr>
        <w:rPr>
          <w:szCs w:val="22"/>
        </w:rPr>
      </w:pPr>
      <w:r w:rsidRPr="000644A5">
        <w:rPr>
          <w:szCs w:val="22"/>
        </w:rPr>
        <w:t xml:space="preserve">Las bodegas serán del tamaño adecuado para el almacenamiento de materiales como tuberías, cemento, material eléctrico y cualquier otro material o equipo que por su naturaleza lo requiera, dispuestos de tal manera que no los afecte la humedad, la luz, la carga soportada o cualquier  otro elemento que pudiera alterar sus cualidades. </w:t>
      </w:r>
    </w:p>
    <w:p w:rsidR="000644A5" w:rsidRPr="000644A5" w:rsidRDefault="000644A5" w:rsidP="000644A5">
      <w:pPr>
        <w:rPr>
          <w:szCs w:val="22"/>
        </w:rPr>
      </w:pPr>
      <w:r w:rsidRPr="000644A5">
        <w:rPr>
          <w:szCs w:val="22"/>
        </w:rPr>
        <w:t>La disposición de los materiales en bodega deberá permitir una fácil inspección.</w:t>
      </w:r>
    </w:p>
    <w:p w:rsidR="000644A5" w:rsidRPr="00AB79AD" w:rsidRDefault="000644A5" w:rsidP="00F51371"/>
    <w:p w:rsidR="00FA3E3F" w:rsidRPr="00BA311B" w:rsidRDefault="00FA3E3F" w:rsidP="00BC550B">
      <w:pPr>
        <w:pStyle w:val="Ttulo2"/>
        <w:numPr>
          <w:ilvl w:val="1"/>
          <w:numId w:val="66"/>
        </w:numPr>
        <w:ind w:hanging="720"/>
      </w:pPr>
      <w:bookmarkStart w:id="31" w:name="_Toc5524286"/>
      <w:bookmarkStart w:id="32" w:name="_Toc343261168"/>
      <w:bookmarkStart w:id="33" w:name="_Toc17444298"/>
      <w:r w:rsidRPr="00BA311B">
        <w:t>INFORME DE AVANCE</w:t>
      </w:r>
      <w:bookmarkEnd w:id="31"/>
      <w:bookmarkEnd w:id="32"/>
      <w:bookmarkEnd w:id="33"/>
    </w:p>
    <w:p w:rsidR="0068071F" w:rsidRDefault="00E92F0C" w:rsidP="00F51371">
      <w:r>
        <w:t xml:space="preserve">El Ejecutor </w:t>
      </w:r>
      <w:r w:rsidR="00FA3E3F" w:rsidRPr="00AB79AD">
        <w:t xml:space="preserve">presentará </w:t>
      </w:r>
      <w:r>
        <w:t>periódicamente (según previo acuerdo con la Supervisión)</w:t>
      </w:r>
      <w:r w:rsidR="00FA3E3F" w:rsidRPr="00AB79AD">
        <w:t xml:space="preserve">, para  su aprobación un informe del avance de la obra. En este  informe </w:t>
      </w:r>
      <w:r>
        <w:t>el Ejecutor</w:t>
      </w:r>
      <w:r w:rsidR="00FA3E3F" w:rsidRPr="00AB79AD">
        <w:t xml:space="preserve"> dará detalles de todos los trabajos ejecutados, y además presentará en diagramas de barras sus actividades principales realizadas estableciéndose en forma porcentual el avance logrado; también anexará fotografías de las actividades relevantes de los trabajos. Informará del cumplimiento de las Consideraciones Ambientales y de las condiciones establecidas en el Permiso o Resolución  Ambiental, emitido por el Ministerio de Medio Ambiente y Recursos Naturales (MARN).</w:t>
      </w:r>
      <w:r w:rsidR="007E0EB2">
        <w:t xml:space="preserve"> </w:t>
      </w:r>
    </w:p>
    <w:p w:rsidR="00E92F0C" w:rsidRPr="00AB79AD" w:rsidRDefault="00E92F0C" w:rsidP="00F51371"/>
    <w:p w:rsidR="00FA3E3F" w:rsidRPr="00AB79AD" w:rsidRDefault="00FA3E3F" w:rsidP="00BC550B">
      <w:pPr>
        <w:pStyle w:val="Ttulo2"/>
        <w:numPr>
          <w:ilvl w:val="1"/>
          <w:numId w:val="66"/>
        </w:numPr>
        <w:ind w:hanging="720"/>
      </w:pPr>
      <w:bookmarkStart w:id="34" w:name="_Toc343261169"/>
      <w:bookmarkStart w:id="35" w:name="_Toc17444299"/>
      <w:bookmarkStart w:id="36" w:name="_Toc5524287"/>
      <w:r w:rsidRPr="00AB79AD">
        <w:t>BIT</w:t>
      </w:r>
      <w:r w:rsidRPr="00991CBF">
        <w:t>Á</w:t>
      </w:r>
      <w:r w:rsidRPr="00AB79AD">
        <w:t>CORA</w:t>
      </w:r>
      <w:bookmarkEnd w:id="34"/>
      <w:bookmarkEnd w:id="35"/>
    </w:p>
    <w:p w:rsidR="00FA3E3F" w:rsidRDefault="005519F2" w:rsidP="00FA3E3F">
      <w:pPr>
        <w:spacing w:after="120"/>
        <w:rPr>
          <w:szCs w:val="22"/>
          <w:lang w:val="es-MX"/>
        </w:rPr>
      </w:pPr>
      <w:r>
        <w:rPr>
          <w:szCs w:val="22"/>
          <w:lang w:val="es-ES_tradnl"/>
        </w:rPr>
        <w:t>El Ejecutor</w:t>
      </w:r>
      <w:r w:rsidR="00FA3E3F" w:rsidRPr="00AB79AD">
        <w:rPr>
          <w:szCs w:val="22"/>
          <w:lang w:val="es-ES_tradnl"/>
        </w:rPr>
        <w:t xml:space="preserve"> elaborará los libros para la bitácora del proyecto, este libro constará de original y </w:t>
      </w:r>
      <w:r>
        <w:rPr>
          <w:szCs w:val="22"/>
          <w:lang w:val="es-ES_tradnl"/>
        </w:rPr>
        <w:t>las copias que el Ejecutor considere, siendo el original para la ANDA</w:t>
      </w:r>
      <w:r w:rsidR="00FA3E3F" w:rsidRPr="00AB79AD">
        <w:rPr>
          <w:szCs w:val="22"/>
          <w:lang w:val="es-ES_tradnl"/>
        </w:rPr>
        <w:t>. La bitácora</w:t>
      </w:r>
      <w:r w:rsidR="00FA3E3F" w:rsidRPr="00AB79AD">
        <w:rPr>
          <w:szCs w:val="22"/>
          <w:lang w:val="es-MX"/>
        </w:rPr>
        <w:t xml:space="preserve"> permanecerá en un lugar seguro del proyecto durante el periodo de ejecución de las obras, la bitácora será utilizada por personal autorizado </w:t>
      </w:r>
      <w:r>
        <w:rPr>
          <w:szCs w:val="22"/>
          <w:lang w:val="es-MX"/>
        </w:rPr>
        <w:t>por el Ejecutor</w:t>
      </w:r>
      <w:r w:rsidR="00FA3E3F" w:rsidRPr="00AB79AD">
        <w:rPr>
          <w:szCs w:val="22"/>
          <w:lang w:val="es-MX"/>
        </w:rPr>
        <w:t xml:space="preserve"> y del supervisor, en ella se plasmarán a diario los acontecimientos del proyecto.</w:t>
      </w:r>
    </w:p>
    <w:p w:rsidR="00FA3E3F" w:rsidRPr="00AB79AD" w:rsidRDefault="00FA3E3F" w:rsidP="00BC550B">
      <w:pPr>
        <w:pStyle w:val="Ttulo2"/>
        <w:numPr>
          <w:ilvl w:val="1"/>
          <w:numId w:val="66"/>
        </w:numPr>
        <w:ind w:hanging="720"/>
      </w:pPr>
      <w:bookmarkStart w:id="37" w:name="_Toc343261170"/>
      <w:bookmarkStart w:id="38" w:name="_Toc17444300"/>
      <w:bookmarkStart w:id="39" w:name="_Toc5524291"/>
      <w:bookmarkEnd w:id="36"/>
      <w:r w:rsidRPr="00AB79AD">
        <w:lastRenderedPageBreak/>
        <w:t>PLANOS</w:t>
      </w:r>
      <w:bookmarkEnd w:id="37"/>
      <w:bookmarkEnd w:id="38"/>
    </w:p>
    <w:p w:rsidR="00FA3E3F" w:rsidRPr="00274A28" w:rsidRDefault="00FA3E3F" w:rsidP="00BC550B">
      <w:pPr>
        <w:pStyle w:val="Ttulo3"/>
        <w:numPr>
          <w:ilvl w:val="2"/>
          <w:numId w:val="35"/>
        </w:numPr>
      </w:pPr>
      <w:bookmarkStart w:id="40" w:name="_Toc17444301"/>
      <w:r w:rsidRPr="00274A28">
        <w:t>Planos de Trabajo o Planos de Taller</w:t>
      </w:r>
      <w:bookmarkEnd w:id="40"/>
    </w:p>
    <w:p w:rsidR="00FA3E3F" w:rsidRPr="00AB79AD" w:rsidRDefault="00FA3E3F" w:rsidP="00F51371">
      <w:pPr>
        <w:rPr>
          <w:lang w:val="es-MX"/>
        </w:rPr>
      </w:pPr>
      <w:r w:rsidRPr="00AB79AD">
        <w:t>Los planos de trabajo mostrarán en planimetría y altimetría, el levantamiento topográfico detallado referenciado al trazado y nivelación de la infraestructura existente a lo largo y alrededores inmediatos del mismo</w:t>
      </w:r>
      <w:r w:rsidR="00F56CA7">
        <w:t>, así como detalles constructivos</w:t>
      </w:r>
      <w:r w:rsidRPr="00AB79AD">
        <w:t xml:space="preserve">. Se utilizarán para determinar exactamente los accesorios, anclajes y otras obras relevantes y necesarias para la construcción líneas de impelencia, distribución u otras instalaciones que lo requieran. </w:t>
      </w:r>
    </w:p>
    <w:p w:rsidR="00FA3E3F" w:rsidRPr="00AB79AD" w:rsidRDefault="005519F2" w:rsidP="00F51371">
      <w:r>
        <w:t>El Ejecutor</w:t>
      </w:r>
      <w:r w:rsidR="00FA3E3F" w:rsidRPr="00AB79AD">
        <w:t xml:space="preserve"> presentará al Supervisor, un original </w:t>
      </w:r>
      <w:r>
        <w:t xml:space="preserve">de cada plano de trabajo. </w:t>
      </w:r>
      <w:r w:rsidR="00FA3E3F" w:rsidRPr="00AB79AD">
        <w:t xml:space="preserve">Las dimensiones de los planos serán </w:t>
      </w:r>
      <w:r w:rsidR="00F56CA7">
        <w:t>de acuerdo a tabla del numeral 2.6.2.</w:t>
      </w:r>
      <w:r w:rsidR="00F56CA7" w:rsidRPr="00AB79AD">
        <w:t xml:space="preserve"> </w:t>
      </w:r>
      <w:r>
        <w:t>o</w:t>
      </w:r>
      <w:r w:rsidR="00FA3E3F" w:rsidRPr="00AB79AD">
        <w:t xml:space="preserve"> las que indique el Super</w:t>
      </w:r>
      <w:r w:rsidR="00FA3E3F" w:rsidRPr="00AB79AD">
        <w:softHyphen/>
        <w:t>visor y la escala de éstos  será determinada también por éste.</w:t>
      </w:r>
    </w:p>
    <w:p w:rsidR="00FA3E3F" w:rsidRPr="00AB79AD" w:rsidRDefault="005519F2" w:rsidP="00FA3E3F">
      <w:pPr>
        <w:spacing w:after="120"/>
        <w:rPr>
          <w:szCs w:val="22"/>
          <w:lang w:val="es-ES_tradnl"/>
        </w:rPr>
      </w:pPr>
      <w:r>
        <w:rPr>
          <w:szCs w:val="22"/>
          <w:lang w:val="es-ES_tradnl"/>
        </w:rPr>
        <w:t>El Ejecutor deberá presentar los planos a la Supervisión una semana antes del inicio de las obras.</w:t>
      </w:r>
    </w:p>
    <w:p w:rsidR="00FA3E3F" w:rsidRPr="00274A28" w:rsidRDefault="00FA3E3F" w:rsidP="00BC550B">
      <w:pPr>
        <w:pStyle w:val="Ttulo3"/>
        <w:numPr>
          <w:ilvl w:val="2"/>
          <w:numId w:val="35"/>
        </w:numPr>
      </w:pPr>
      <w:bookmarkStart w:id="41" w:name="_Toc17444302"/>
      <w:r w:rsidRPr="00274A28">
        <w:t>Planos de Obra Terminada</w:t>
      </w:r>
      <w:bookmarkEnd w:id="41"/>
    </w:p>
    <w:p w:rsidR="006604C4" w:rsidRDefault="00FA3E3F" w:rsidP="006640AB">
      <w:pPr>
        <w:rPr>
          <w:szCs w:val="22"/>
          <w:lang w:val="es-MX"/>
        </w:rPr>
      </w:pPr>
      <w:r w:rsidRPr="00AB79AD">
        <w:rPr>
          <w:lang w:val="es-MX"/>
        </w:rPr>
        <w:t>Al terminar la</w:t>
      </w:r>
      <w:r w:rsidR="005519F2">
        <w:rPr>
          <w:lang w:val="es-MX"/>
        </w:rPr>
        <w:t>s</w:t>
      </w:r>
      <w:r w:rsidRPr="00AB79AD">
        <w:rPr>
          <w:lang w:val="es-MX"/>
        </w:rPr>
        <w:t xml:space="preserve"> obra </w:t>
      </w:r>
      <w:r w:rsidR="005519F2">
        <w:rPr>
          <w:lang w:val="es-MX"/>
        </w:rPr>
        <w:t>el Ejecutor</w:t>
      </w:r>
      <w:r w:rsidRPr="00AB79AD">
        <w:rPr>
          <w:lang w:val="es-MX"/>
        </w:rPr>
        <w:t xml:space="preserve"> deberá entregar los planos de la misma, tal como fue construida </w:t>
      </w:r>
      <w:r w:rsidR="006640AB" w:rsidRPr="006640AB">
        <w:rPr>
          <w:lang w:val="es-MX"/>
        </w:rPr>
        <w:t xml:space="preserve">Los planos deberán estar impresos en papel bond en tamaños de acuerdo a la norma ISO 216. De cada plano o juego de planos, se presentarán </w:t>
      </w:r>
      <w:r w:rsidR="005519F2">
        <w:rPr>
          <w:lang w:val="es-MX"/>
        </w:rPr>
        <w:t>una</w:t>
      </w:r>
      <w:r w:rsidR="006640AB" w:rsidRPr="006640AB">
        <w:rPr>
          <w:lang w:val="es-MX"/>
        </w:rPr>
        <w:t xml:space="preserve"> impresiones </w:t>
      </w:r>
      <w:r w:rsidR="00672D88">
        <w:rPr>
          <w:lang w:val="es-MX"/>
        </w:rPr>
        <w:t xml:space="preserve">firmadas, </w:t>
      </w:r>
      <w:r w:rsidR="006640AB" w:rsidRPr="006640AB">
        <w:rPr>
          <w:lang w:val="es-MX"/>
        </w:rPr>
        <w:t>acompañados cada plano o juego de planos de una copia en versión digital</w:t>
      </w:r>
      <w:r w:rsidR="00E94C05">
        <w:rPr>
          <w:lang w:val="es-MX"/>
        </w:rPr>
        <w:t xml:space="preserve"> en formatos PDF y CAD</w:t>
      </w:r>
      <w:r w:rsidR="006640AB" w:rsidRPr="006640AB">
        <w:rPr>
          <w:lang w:val="es-MX"/>
        </w:rPr>
        <w:t xml:space="preserve">. Los planos de obra terminada deberán ser entregados a la supervisión para revisión a más tardar 7 días calendario posteriores a la recepción provisional y deberán estar corregidos y finalizados al momento de la recepción definitiva. </w:t>
      </w:r>
      <w:r w:rsidR="006604C4">
        <w:rPr>
          <w:szCs w:val="22"/>
          <w:lang w:val="es-MX"/>
        </w:rPr>
        <w:t xml:space="preserve">Cada hoja de plano o detalles, deberá estar debidamente membretada. </w:t>
      </w:r>
      <w:r w:rsidR="006604C4" w:rsidRPr="006604C4">
        <w:rPr>
          <w:szCs w:val="22"/>
          <w:lang w:val="es-MX"/>
        </w:rPr>
        <w:t>El membrete de los planos deberá tener dimensiones de 15cm de alto y 23 de largo, con la información de acuerdo a anexo 3</w:t>
      </w:r>
    </w:p>
    <w:p w:rsidR="001A1BEC" w:rsidRPr="002D030A" w:rsidRDefault="001A1BEC" w:rsidP="001A1BEC">
      <w:pPr>
        <w:spacing w:after="120"/>
        <w:rPr>
          <w:szCs w:val="22"/>
          <w:lang w:val="es-MX"/>
        </w:rPr>
      </w:pPr>
      <w:r w:rsidRPr="002D030A">
        <w:rPr>
          <w:szCs w:val="22"/>
          <w:lang w:val="es-MX"/>
        </w:rPr>
        <w:t xml:space="preserve">Las dimensiones de las hojas de planos deberán estar de acuerdo a los siguientes módulos o sus </w:t>
      </w:r>
      <w:r w:rsidR="00536E96" w:rsidRPr="002D030A">
        <w:rPr>
          <w:szCs w:val="22"/>
          <w:lang w:val="es-MX"/>
        </w:rPr>
        <w:t>múltiplos</w:t>
      </w:r>
      <w:r w:rsidRPr="002D030A">
        <w:rPr>
          <w:szCs w:val="22"/>
          <w:lang w:val="es-MX"/>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8"/>
        <w:gridCol w:w="943"/>
        <w:gridCol w:w="914"/>
        <w:gridCol w:w="914"/>
        <w:gridCol w:w="915"/>
        <w:gridCol w:w="915"/>
        <w:gridCol w:w="915"/>
        <w:gridCol w:w="915"/>
        <w:gridCol w:w="885"/>
        <w:gridCol w:w="800"/>
      </w:tblGrid>
      <w:tr w:rsidR="001A1BEC" w:rsidRPr="001A1BEC" w:rsidTr="00FB3FF2">
        <w:tc>
          <w:tcPr>
            <w:tcW w:w="938" w:type="dxa"/>
            <w:vAlign w:val="center"/>
          </w:tcPr>
          <w:p w:rsidR="001A1BEC" w:rsidRPr="001A1BEC" w:rsidRDefault="001A1BEC" w:rsidP="001A1BEC">
            <w:pPr>
              <w:rPr>
                <w:szCs w:val="22"/>
                <w:lang w:val="es-SV"/>
              </w:rPr>
            </w:pPr>
          </w:p>
        </w:tc>
        <w:tc>
          <w:tcPr>
            <w:tcW w:w="943" w:type="dxa"/>
            <w:vAlign w:val="center"/>
          </w:tcPr>
          <w:p w:rsidR="001A1BEC" w:rsidRPr="001A1BEC" w:rsidRDefault="001A1BEC" w:rsidP="001A1BEC">
            <w:pPr>
              <w:rPr>
                <w:szCs w:val="22"/>
                <w:lang w:val="es-SV"/>
              </w:rPr>
            </w:pPr>
            <w:r w:rsidRPr="001A1BEC">
              <w:rPr>
                <w:szCs w:val="22"/>
                <w:lang w:val="es-SV"/>
              </w:rPr>
              <w:t>A0</w:t>
            </w:r>
          </w:p>
        </w:tc>
        <w:tc>
          <w:tcPr>
            <w:tcW w:w="914" w:type="dxa"/>
            <w:vAlign w:val="center"/>
          </w:tcPr>
          <w:p w:rsidR="001A1BEC" w:rsidRPr="001A1BEC" w:rsidRDefault="001A1BEC" w:rsidP="001A1BEC">
            <w:pPr>
              <w:rPr>
                <w:szCs w:val="22"/>
                <w:lang w:val="es-SV"/>
              </w:rPr>
            </w:pPr>
            <w:r w:rsidRPr="001A1BEC">
              <w:rPr>
                <w:szCs w:val="22"/>
                <w:lang w:val="es-SV"/>
              </w:rPr>
              <w:t>A1</w:t>
            </w:r>
          </w:p>
        </w:tc>
        <w:tc>
          <w:tcPr>
            <w:tcW w:w="914" w:type="dxa"/>
            <w:vAlign w:val="center"/>
          </w:tcPr>
          <w:p w:rsidR="001A1BEC" w:rsidRPr="001A1BEC" w:rsidRDefault="001A1BEC" w:rsidP="001A1BEC">
            <w:pPr>
              <w:rPr>
                <w:szCs w:val="22"/>
                <w:lang w:val="es-SV"/>
              </w:rPr>
            </w:pPr>
            <w:r w:rsidRPr="001A1BEC">
              <w:rPr>
                <w:szCs w:val="22"/>
                <w:lang w:val="es-SV"/>
              </w:rPr>
              <w:t>A2</w:t>
            </w:r>
          </w:p>
        </w:tc>
        <w:tc>
          <w:tcPr>
            <w:tcW w:w="915" w:type="dxa"/>
            <w:vAlign w:val="center"/>
          </w:tcPr>
          <w:p w:rsidR="001A1BEC" w:rsidRPr="001A1BEC" w:rsidRDefault="001A1BEC" w:rsidP="001A1BEC">
            <w:pPr>
              <w:rPr>
                <w:szCs w:val="22"/>
                <w:lang w:val="es-SV"/>
              </w:rPr>
            </w:pPr>
            <w:r w:rsidRPr="001A1BEC">
              <w:rPr>
                <w:szCs w:val="22"/>
                <w:lang w:val="es-SV"/>
              </w:rPr>
              <w:t>A3</w:t>
            </w:r>
          </w:p>
        </w:tc>
        <w:tc>
          <w:tcPr>
            <w:tcW w:w="915" w:type="dxa"/>
            <w:vAlign w:val="center"/>
          </w:tcPr>
          <w:p w:rsidR="001A1BEC" w:rsidRPr="001A1BEC" w:rsidRDefault="001A1BEC" w:rsidP="001A1BEC">
            <w:pPr>
              <w:rPr>
                <w:szCs w:val="22"/>
                <w:lang w:val="es-SV"/>
              </w:rPr>
            </w:pPr>
            <w:r w:rsidRPr="001A1BEC">
              <w:rPr>
                <w:szCs w:val="22"/>
                <w:lang w:val="es-SV"/>
              </w:rPr>
              <w:t>A4</w:t>
            </w:r>
          </w:p>
        </w:tc>
        <w:tc>
          <w:tcPr>
            <w:tcW w:w="915" w:type="dxa"/>
            <w:vAlign w:val="center"/>
          </w:tcPr>
          <w:p w:rsidR="001A1BEC" w:rsidRPr="001A1BEC" w:rsidRDefault="001A1BEC" w:rsidP="001A1BEC">
            <w:pPr>
              <w:rPr>
                <w:szCs w:val="22"/>
                <w:lang w:val="es-SV"/>
              </w:rPr>
            </w:pPr>
            <w:r w:rsidRPr="001A1BEC">
              <w:rPr>
                <w:szCs w:val="22"/>
                <w:lang w:val="es-SV"/>
              </w:rPr>
              <w:t>A5</w:t>
            </w:r>
          </w:p>
        </w:tc>
        <w:tc>
          <w:tcPr>
            <w:tcW w:w="915" w:type="dxa"/>
            <w:vAlign w:val="center"/>
          </w:tcPr>
          <w:p w:rsidR="001A1BEC" w:rsidRPr="001A1BEC" w:rsidRDefault="001A1BEC" w:rsidP="001A1BEC">
            <w:pPr>
              <w:rPr>
                <w:szCs w:val="22"/>
                <w:lang w:val="es-SV"/>
              </w:rPr>
            </w:pPr>
            <w:r w:rsidRPr="001A1BEC">
              <w:rPr>
                <w:szCs w:val="22"/>
                <w:lang w:val="es-SV"/>
              </w:rPr>
              <w:t>A6</w:t>
            </w:r>
          </w:p>
        </w:tc>
        <w:tc>
          <w:tcPr>
            <w:tcW w:w="885" w:type="dxa"/>
            <w:vAlign w:val="center"/>
          </w:tcPr>
          <w:p w:rsidR="001A1BEC" w:rsidRPr="001A1BEC" w:rsidRDefault="001A1BEC" w:rsidP="001A1BEC">
            <w:pPr>
              <w:rPr>
                <w:szCs w:val="22"/>
                <w:lang w:val="es-SV"/>
              </w:rPr>
            </w:pPr>
            <w:r w:rsidRPr="001A1BEC">
              <w:rPr>
                <w:szCs w:val="22"/>
                <w:lang w:val="es-SV"/>
              </w:rPr>
              <w:t>A7</w:t>
            </w:r>
          </w:p>
        </w:tc>
        <w:tc>
          <w:tcPr>
            <w:tcW w:w="800" w:type="dxa"/>
            <w:vAlign w:val="center"/>
          </w:tcPr>
          <w:p w:rsidR="001A1BEC" w:rsidRPr="001A1BEC" w:rsidRDefault="001A1BEC" w:rsidP="001A1BEC">
            <w:pPr>
              <w:rPr>
                <w:szCs w:val="22"/>
                <w:lang w:val="es-SV"/>
              </w:rPr>
            </w:pPr>
            <w:r w:rsidRPr="001A1BEC">
              <w:rPr>
                <w:szCs w:val="22"/>
                <w:lang w:val="es-SV"/>
              </w:rPr>
              <w:t>A8</w:t>
            </w:r>
          </w:p>
        </w:tc>
      </w:tr>
      <w:tr w:rsidR="001A1BEC" w:rsidRPr="001A1BEC" w:rsidTr="00FB3FF2">
        <w:tc>
          <w:tcPr>
            <w:tcW w:w="938" w:type="dxa"/>
            <w:vAlign w:val="center"/>
          </w:tcPr>
          <w:p w:rsidR="001A1BEC" w:rsidRPr="001A1BEC" w:rsidRDefault="001A1BEC" w:rsidP="001A1BEC">
            <w:pPr>
              <w:rPr>
                <w:szCs w:val="22"/>
                <w:lang w:val="es-SV"/>
              </w:rPr>
            </w:pPr>
            <w:r w:rsidRPr="001A1BEC">
              <w:rPr>
                <w:szCs w:val="22"/>
                <w:lang w:val="es-SV"/>
              </w:rPr>
              <w:t>Alto (mm)</w:t>
            </w:r>
          </w:p>
        </w:tc>
        <w:tc>
          <w:tcPr>
            <w:tcW w:w="943" w:type="dxa"/>
            <w:vAlign w:val="center"/>
          </w:tcPr>
          <w:p w:rsidR="001A1BEC" w:rsidRPr="001A1BEC" w:rsidRDefault="001A1BEC" w:rsidP="001A1BEC">
            <w:pPr>
              <w:rPr>
                <w:szCs w:val="22"/>
                <w:lang w:val="es-SV"/>
              </w:rPr>
            </w:pPr>
            <w:r w:rsidRPr="001A1BEC">
              <w:rPr>
                <w:szCs w:val="22"/>
                <w:lang w:val="es-SV"/>
              </w:rPr>
              <w:t>1189</w:t>
            </w:r>
          </w:p>
        </w:tc>
        <w:tc>
          <w:tcPr>
            <w:tcW w:w="914" w:type="dxa"/>
            <w:vAlign w:val="center"/>
          </w:tcPr>
          <w:p w:rsidR="001A1BEC" w:rsidRPr="001A1BEC" w:rsidRDefault="001A1BEC" w:rsidP="001A1BEC">
            <w:pPr>
              <w:rPr>
                <w:szCs w:val="22"/>
                <w:lang w:val="es-SV"/>
              </w:rPr>
            </w:pPr>
            <w:r w:rsidRPr="001A1BEC">
              <w:rPr>
                <w:szCs w:val="22"/>
                <w:lang w:val="es-SV"/>
              </w:rPr>
              <w:t>594</w:t>
            </w:r>
          </w:p>
        </w:tc>
        <w:tc>
          <w:tcPr>
            <w:tcW w:w="914" w:type="dxa"/>
            <w:vAlign w:val="center"/>
          </w:tcPr>
          <w:p w:rsidR="001A1BEC" w:rsidRPr="001A1BEC" w:rsidRDefault="001A1BEC" w:rsidP="001A1BEC">
            <w:pPr>
              <w:rPr>
                <w:szCs w:val="22"/>
                <w:lang w:val="es-SV"/>
              </w:rPr>
            </w:pPr>
            <w:r w:rsidRPr="001A1BEC">
              <w:rPr>
                <w:szCs w:val="22"/>
                <w:lang w:val="es-SV"/>
              </w:rPr>
              <w:t>594</w:t>
            </w:r>
          </w:p>
        </w:tc>
        <w:tc>
          <w:tcPr>
            <w:tcW w:w="915" w:type="dxa"/>
            <w:vAlign w:val="center"/>
          </w:tcPr>
          <w:p w:rsidR="001A1BEC" w:rsidRPr="001A1BEC" w:rsidRDefault="001A1BEC" w:rsidP="001A1BEC">
            <w:pPr>
              <w:rPr>
                <w:szCs w:val="22"/>
                <w:lang w:val="es-SV"/>
              </w:rPr>
            </w:pPr>
            <w:r w:rsidRPr="001A1BEC">
              <w:rPr>
                <w:szCs w:val="22"/>
                <w:lang w:val="es-SV"/>
              </w:rPr>
              <w:t>297</w:t>
            </w:r>
          </w:p>
        </w:tc>
        <w:tc>
          <w:tcPr>
            <w:tcW w:w="915" w:type="dxa"/>
            <w:vAlign w:val="center"/>
          </w:tcPr>
          <w:p w:rsidR="001A1BEC" w:rsidRPr="001A1BEC" w:rsidRDefault="001A1BEC" w:rsidP="001A1BEC">
            <w:pPr>
              <w:rPr>
                <w:szCs w:val="22"/>
                <w:lang w:val="es-SV"/>
              </w:rPr>
            </w:pPr>
            <w:r w:rsidRPr="001A1BEC">
              <w:rPr>
                <w:szCs w:val="22"/>
                <w:lang w:val="es-SV"/>
              </w:rPr>
              <w:t>297</w:t>
            </w:r>
          </w:p>
        </w:tc>
        <w:tc>
          <w:tcPr>
            <w:tcW w:w="915" w:type="dxa"/>
            <w:vAlign w:val="center"/>
          </w:tcPr>
          <w:p w:rsidR="001A1BEC" w:rsidRPr="001A1BEC" w:rsidRDefault="001A1BEC" w:rsidP="001A1BEC">
            <w:pPr>
              <w:rPr>
                <w:szCs w:val="22"/>
                <w:lang w:val="es-SV"/>
              </w:rPr>
            </w:pPr>
            <w:r w:rsidRPr="001A1BEC">
              <w:rPr>
                <w:szCs w:val="22"/>
                <w:lang w:val="es-SV"/>
              </w:rPr>
              <w:t>148</w:t>
            </w:r>
          </w:p>
        </w:tc>
        <w:tc>
          <w:tcPr>
            <w:tcW w:w="915" w:type="dxa"/>
            <w:vAlign w:val="center"/>
          </w:tcPr>
          <w:p w:rsidR="001A1BEC" w:rsidRPr="001A1BEC" w:rsidRDefault="001A1BEC" w:rsidP="001A1BEC">
            <w:pPr>
              <w:rPr>
                <w:szCs w:val="22"/>
                <w:lang w:val="es-SV"/>
              </w:rPr>
            </w:pPr>
            <w:r w:rsidRPr="001A1BEC">
              <w:rPr>
                <w:szCs w:val="22"/>
                <w:lang w:val="es-SV"/>
              </w:rPr>
              <w:t>148</w:t>
            </w:r>
          </w:p>
        </w:tc>
        <w:tc>
          <w:tcPr>
            <w:tcW w:w="885" w:type="dxa"/>
            <w:vAlign w:val="center"/>
          </w:tcPr>
          <w:p w:rsidR="001A1BEC" w:rsidRPr="001A1BEC" w:rsidRDefault="001A1BEC" w:rsidP="001A1BEC">
            <w:pPr>
              <w:rPr>
                <w:szCs w:val="22"/>
                <w:lang w:val="es-SV"/>
              </w:rPr>
            </w:pPr>
            <w:r w:rsidRPr="001A1BEC">
              <w:rPr>
                <w:szCs w:val="22"/>
                <w:lang w:val="es-SV"/>
              </w:rPr>
              <w:t>74</w:t>
            </w:r>
          </w:p>
        </w:tc>
        <w:tc>
          <w:tcPr>
            <w:tcW w:w="800" w:type="dxa"/>
            <w:vAlign w:val="center"/>
          </w:tcPr>
          <w:p w:rsidR="001A1BEC" w:rsidRPr="001A1BEC" w:rsidRDefault="001A1BEC" w:rsidP="001A1BEC">
            <w:pPr>
              <w:rPr>
                <w:szCs w:val="22"/>
                <w:lang w:val="es-SV"/>
              </w:rPr>
            </w:pPr>
            <w:r w:rsidRPr="001A1BEC">
              <w:rPr>
                <w:szCs w:val="22"/>
                <w:lang w:val="es-SV"/>
              </w:rPr>
              <w:t>74</w:t>
            </w:r>
          </w:p>
        </w:tc>
      </w:tr>
      <w:tr w:rsidR="001A1BEC" w:rsidRPr="001A1BEC" w:rsidTr="00FB3FF2">
        <w:tc>
          <w:tcPr>
            <w:tcW w:w="938" w:type="dxa"/>
            <w:vAlign w:val="center"/>
          </w:tcPr>
          <w:p w:rsidR="001A1BEC" w:rsidRPr="001A1BEC" w:rsidRDefault="001A1BEC" w:rsidP="001A1BEC">
            <w:pPr>
              <w:rPr>
                <w:szCs w:val="22"/>
                <w:lang w:val="es-SV"/>
              </w:rPr>
            </w:pPr>
            <w:r w:rsidRPr="001A1BEC">
              <w:rPr>
                <w:szCs w:val="22"/>
                <w:lang w:val="es-SV"/>
              </w:rPr>
              <w:t>Ancho (mm)</w:t>
            </w:r>
          </w:p>
        </w:tc>
        <w:tc>
          <w:tcPr>
            <w:tcW w:w="943" w:type="dxa"/>
            <w:vAlign w:val="center"/>
          </w:tcPr>
          <w:p w:rsidR="001A1BEC" w:rsidRPr="001A1BEC" w:rsidRDefault="001A1BEC" w:rsidP="001A1BEC">
            <w:pPr>
              <w:rPr>
                <w:szCs w:val="22"/>
                <w:lang w:val="es-SV"/>
              </w:rPr>
            </w:pPr>
            <w:r w:rsidRPr="001A1BEC">
              <w:rPr>
                <w:szCs w:val="22"/>
                <w:lang w:val="es-SV"/>
              </w:rPr>
              <w:t>841</w:t>
            </w:r>
          </w:p>
        </w:tc>
        <w:tc>
          <w:tcPr>
            <w:tcW w:w="914" w:type="dxa"/>
            <w:vAlign w:val="center"/>
          </w:tcPr>
          <w:p w:rsidR="001A1BEC" w:rsidRPr="001A1BEC" w:rsidRDefault="001A1BEC" w:rsidP="001A1BEC">
            <w:pPr>
              <w:rPr>
                <w:szCs w:val="22"/>
                <w:lang w:val="es-SV"/>
              </w:rPr>
            </w:pPr>
            <w:r w:rsidRPr="001A1BEC">
              <w:rPr>
                <w:szCs w:val="22"/>
                <w:lang w:val="es-SV"/>
              </w:rPr>
              <w:t>841</w:t>
            </w:r>
          </w:p>
        </w:tc>
        <w:tc>
          <w:tcPr>
            <w:tcW w:w="914" w:type="dxa"/>
            <w:vAlign w:val="center"/>
          </w:tcPr>
          <w:p w:rsidR="001A1BEC" w:rsidRPr="001A1BEC" w:rsidRDefault="001A1BEC" w:rsidP="001A1BEC">
            <w:pPr>
              <w:rPr>
                <w:szCs w:val="22"/>
                <w:lang w:val="es-SV"/>
              </w:rPr>
            </w:pPr>
            <w:r w:rsidRPr="001A1BEC">
              <w:rPr>
                <w:szCs w:val="22"/>
                <w:lang w:val="es-SV"/>
              </w:rPr>
              <w:t>420</w:t>
            </w:r>
          </w:p>
        </w:tc>
        <w:tc>
          <w:tcPr>
            <w:tcW w:w="915" w:type="dxa"/>
            <w:vAlign w:val="center"/>
          </w:tcPr>
          <w:p w:rsidR="001A1BEC" w:rsidRPr="001A1BEC" w:rsidRDefault="001A1BEC" w:rsidP="001A1BEC">
            <w:pPr>
              <w:rPr>
                <w:szCs w:val="22"/>
                <w:lang w:val="es-SV"/>
              </w:rPr>
            </w:pPr>
            <w:r w:rsidRPr="001A1BEC">
              <w:rPr>
                <w:szCs w:val="22"/>
                <w:lang w:val="es-SV"/>
              </w:rPr>
              <w:t>420</w:t>
            </w:r>
          </w:p>
        </w:tc>
        <w:tc>
          <w:tcPr>
            <w:tcW w:w="915" w:type="dxa"/>
            <w:vAlign w:val="center"/>
          </w:tcPr>
          <w:p w:rsidR="001A1BEC" w:rsidRPr="001A1BEC" w:rsidRDefault="001A1BEC" w:rsidP="001A1BEC">
            <w:pPr>
              <w:rPr>
                <w:szCs w:val="22"/>
                <w:lang w:val="es-SV"/>
              </w:rPr>
            </w:pPr>
            <w:r w:rsidRPr="001A1BEC">
              <w:rPr>
                <w:szCs w:val="22"/>
                <w:lang w:val="es-SV"/>
              </w:rPr>
              <w:t>210</w:t>
            </w:r>
          </w:p>
        </w:tc>
        <w:tc>
          <w:tcPr>
            <w:tcW w:w="915" w:type="dxa"/>
            <w:vAlign w:val="center"/>
          </w:tcPr>
          <w:p w:rsidR="001A1BEC" w:rsidRPr="001A1BEC" w:rsidRDefault="001A1BEC" w:rsidP="001A1BEC">
            <w:pPr>
              <w:rPr>
                <w:szCs w:val="22"/>
                <w:lang w:val="es-SV"/>
              </w:rPr>
            </w:pPr>
            <w:r w:rsidRPr="001A1BEC">
              <w:rPr>
                <w:szCs w:val="22"/>
                <w:lang w:val="es-SV"/>
              </w:rPr>
              <w:t>210</w:t>
            </w:r>
          </w:p>
        </w:tc>
        <w:tc>
          <w:tcPr>
            <w:tcW w:w="915" w:type="dxa"/>
            <w:vAlign w:val="center"/>
          </w:tcPr>
          <w:p w:rsidR="001A1BEC" w:rsidRPr="001A1BEC" w:rsidRDefault="001A1BEC" w:rsidP="001A1BEC">
            <w:pPr>
              <w:rPr>
                <w:szCs w:val="22"/>
                <w:lang w:val="es-SV"/>
              </w:rPr>
            </w:pPr>
            <w:r w:rsidRPr="001A1BEC">
              <w:rPr>
                <w:szCs w:val="22"/>
                <w:lang w:val="es-SV"/>
              </w:rPr>
              <w:t>105</w:t>
            </w:r>
          </w:p>
        </w:tc>
        <w:tc>
          <w:tcPr>
            <w:tcW w:w="885" w:type="dxa"/>
            <w:vAlign w:val="center"/>
          </w:tcPr>
          <w:p w:rsidR="001A1BEC" w:rsidRPr="001A1BEC" w:rsidRDefault="001A1BEC" w:rsidP="001A1BEC">
            <w:pPr>
              <w:rPr>
                <w:szCs w:val="22"/>
                <w:lang w:val="es-SV"/>
              </w:rPr>
            </w:pPr>
            <w:r w:rsidRPr="001A1BEC">
              <w:rPr>
                <w:szCs w:val="22"/>
                <w:lang w:val="es-SV"/>
              </w:rPr>
              <w:t>105</w:t>
            </w:r>
          </w:p>
        </w:tc>
        <w:tc>
          <w:tcPr>
            <w:tcW w:w="800" w:type="dxa"/>
            <w:vAlign w:val="center"/>
          </w:tcPr>
          <w:p w:rsidR="001A1BEC" w:rsidRPr="001A1BEC" w:rsidRDefault="001A1BEC" w:rsidP="001A1BEC">
            <w:pPr>
              <w:rPr>
                <w:szCs w:val="22"/>
                <w:lang w:val="es-SV"/>
              </w:rPr>
            </w:pPr>
            <w:r w:rsidRPr="001A1BEC">
              <w:rPr>
                <w:szCs w:val="22"/>
                <w:lang w:val="es-SV"/>
              </w:rPr>
              <w:t>52</w:t>
            </w:r>
          </w:p>
        </w:tc>
      </w:tr>
    </w:tbl>
    <w:p w:rsidR="001A1BEC" w:rsidRDefault="001A1BEC" w:rsidP="006640AB">
      <w:pPr>
        <w:rPr>
          <w:szCs w:val="22"/>
          <w:lang w:val="es-MX"/>
        </w:rPr>
      </w:pPr>
    </w:p>
    <w:p w:rsidR="00FA3E3F" w:rsidRPr="00AB79AD" w:rsidRDefault="00FA3E3F" w:rsidP="00FA3E3F">
      <w:pPr>
        <w:spacing w:after="120"/>
        <w:rPr>
          <w:szCs w:val="22"/>
          <w:lang w:val="es-MX"/>
        </w:rPr>
      </w:pPr>
    </w:p>
    <w:p w:rsidR="00FA3E3F" w:rsidRPr="00AB79AD" w:rsidRDefault="00FA3E3F" w:rsidP="00BC550B">
      <w:pPr>
        <w:pStyle w:val="Ttulo2"/>
        <w:numPr>
          <w:ilvl w:val="1"/>
          <w:numId w:val="66"/>
        </w:numPr>
        <w:ind w:hanging="720"/>
      </w:pPr>
      <w:bookmarkStart w:id="42" w:name="_Toc343261171"/>
      <w:bookmarkStart w:id="43" w:name="_Toc17444303"/>
      <w:r w:rsidRPr="00AB79AD">
        <w:t>SUMINISTRO DE AGUA</w:t>
      </w:r>
      <w:bookmarkEnd w:id="39"/>
      <w:bookmarkEnd w:id="42"/>
      <w:bookmarkEnd w:id="43"/>
    </w:p>
    <w:p w:rsidR="00FA3E3F" w:rsidRPr="00AB79AD" w:rsidRDefault="00FA3E3F" w:rsidP="00F51371">
      <w:r w:rsidRPr="00AB79AD">
        <w:t>En la obra se requerirá agua para mezclar y proteger el concreto y morteros, para controlar el polvo, humedecer material para rellenos, y para cualquier otro tipo de traba</w:t>
      </w:r>
      <w:r w:rsidRPr="00AB79AD">
        <w:softHyphen/>
        <w:t xml:space="preserve">jo. </w:t>
      </w:r>
    </w:p>
    <w:p w:rsidR="00023618" w:rsidRDefault="00023618" w:rsidP="00F51371">
      <w:r>
        <w:t>El Ejecutor</w:t>
      </w:r>
      <w:r w:rsidR="00FA3E3F" w:rsidRPr="00AB79AD">
        <w:t xml:space="preserve"> hará todos los arreglos necesarios para el  suministro de agua; construirá y mantendrá todas las tube</w:t>
      </w:r>
      <w:r w:rsidR="00FA3E3F" w:rsidRPr="00AB79AD">
        <w:softHyphen/>
        <w:t>rías, llaves, tanques, mangueras, etc, requeridos para  distribuir el agua, tanto para la construcción</w:t>
      </w:r>
      <w:r w:rsidR="00F56CA7">
        <w:t xml:space="preserve"> como para</w:t>
      </w:r>
      <w:r w:rsidR="00FA3E3F" w:rsidRPr="00AB79AD">
        <w:t xml:space="preserve"> el consumo humano. </w:t>
      </w:r>
    </w:p>
    <w:p w:rsidR="00274A28" w:rsidRPr="00AB79AD" w:rsidRDefault="00274A28" w:rsidP="00F51371"/>
    <w:p w:rsidR="00FA3E3F" w:rsidRPr="00AB79AD" w:rsidRDefault="00FA3E3F" w:rsidP="00BC550B">
      <w:pPr>
        <w:pStyle w:val="Ttulo2"/>
        <w:numPr>
          <w:ilvl w:val="1"/>
          <w:numId w:val="66"/>
        </w:numPr>
        <w:ind w:hanging="720"/>
      </w:pPr>
      <w:bookmarkStart w:id="44" w:name="_Toc5524292"/>
      <w:bookmarkStart w:id="45" w:name="_Toc343261172"/>
      <w:bookmarkStart w:id="46" w:name="_Toc17444304"/>
      <w:r w:rsidRPr="00AB79AD">
        <w:t>SUMINISTRO DE ELECTRICIDAD</w:t>
      </w:r>
      <w:bookmarkEnd w:id="44"/>
      <w:bookmarkEnd w:id="45"/>
      <w:bookmarkEnd w:id="46"/>
    </w:p>
    <w:p w:rsidR="00FA3E3F" w:rsidRDefault="00023618" w:rsidP="00116ABF">
      <w:r>
        <w:t>El Ejecutor</w:t>
      </w:r>
      <w:r w:rsidR="00FA3E3F" w:rsidRPr="00AB79AD">
        <w:t xml:space="preserve"> hará sus propios arreglos para el abastecimiento de electricidad al sitio de las obras y de su plantel para los fines del </w:t>
      </w:r>
      <w:r>
        <w:t>Convenio. La energía consu</w:t>
      </w:r>
      <w:r>
        <w:softHyphen/>
        <w:t xml:space="preserve">mida por el Ejecutor </w:t>
      </w:r>
      <w:r w:rsidR="00FA3E3F" w:rsidRPr="00AB79AD">
        <w:t>será sufraga</w:t>
      </w:r>
      <w:r w:rsidR="00FA3E3F" w:rsidRPr="00AB79AD">
        <w:softHyphen/>
        <w:t>da por él mismo.</w:t>
      </w:r>
    </w:p>
    <w:p w:rsidR="00274A28" w:rsidRPr="00AB79AD" w:rsidRDefault="00274A28" w:rsidP="00116ABF"/>
    <w:p w:rsidR="00FA3E3F" w:rsidRPr="00AB79AD" w:rsidRDefault="00FA3E3F" w:rsidP="00BC550B">
      <w:pPr>
        <w:pStyle w:val="Ttulo2"/>
        <w:numPr>
          <w:ilvl w:val="1"/>
          <w:numId w:val="66"/>
        </w:numPr>
        <w:ind w:hanging="720"/>
      </w:pPr>
      <w:bookmarkStart w:id="47" w:name="_Toc5524295"/>
      <w:bookmarkStart w:id="48" w:name="_Toc343261173"/>
      <w:bookmarkStart w:id="49" w:name="_Toc17444305"/>
      <w:r w:rsidRPr="00AB79AD">
        <w:t>CONTROL DEL AGUA DURANTE LA CONSTRUCCIÓN</w:t>
      </w:r>
      <w:bookmarkEnd w:id="47"/>
      <w:bookmarkEnd w:id="48"/>
      <w:bookmarkEnd w:id="49"/>
    </w:p>
    <w:p w:rsidR="00FA3E3F" w:rsidRPr="00AB79AD" w:rsidRDefault="00023618" w:rsidP="00116ABF">
      <w:r>
        <w:t>El Ejecutor</w:t>
      </w:r>
      <w:r w:rsidR="00FA3E3F" w:rsidRPr="00AB79AD">
        <w:t xml:space="preserve"> deberá controlar, mantener y proteger de aguas superficiales y subterráneas a </w:t>
      </w:r>
      <w:r w:rsidR="00FA3E3F" w:rsidRPr="00AB79AD">
        <w:lastRenderedPageBreak/>
        <w:t xml:space="preserve">todas las obras objeto del </w:t>
      </w:r>
      <w:r>
        <w:t>Convenio</w:t>
      </w:r>
      <w:r w:rsidR="00FA3E3F" w:rsidRPr="00AB79AD">
        <w:t>. Deberá ejecutar el bombeo o desviación de aguas superficiales o subterráneas que puedan afectar las obras, lo mismo que proporcionará todas las zanjas, drena</w:t>
      </w:r>
      <w:r w:rsidR="00FA3E3F" w:rsidRPr="00AB79AD">
        <w:softHyphen/>
        <w:t>jes, pozos, etc., que sean necesarios para evacuar las aguas en forma satisfactoria.</w:t>
      </w:r>
    </w:p>
    <w:p w:rsidR="00FA3E3F" w:rsidRDefault="00FA3E3F" w:rsidP="00FA3E3F">
      <w:pPr>
        <w:tabs>
          <w:tab w:val="left" w:pos="-720"/>
          <w:tab w:val="left" w:pos="0"/>
        </w:tabs>
        <w:suppressAutoHyphens/>
        <w:rPr>
          <w:spacing w:val="-2"/>
          <w:szCs w:val="22"/>
          <w:lang w:val="es-ES_tradnl"/>
        </w:rPr>
      </w:pPr>
      <w:r w:rsidRPr="00AB79AD">
        <w:rPr>
          <w:spacing w:val="-2"/>
          <w:szCs w:val="22"/>
          <w:lang w:val="es-ES_tradnl"/>
        </w:rPr>
        <w:t>En cada punto de la obra en donde se pueda acumular agua,  se harán, si se requiere, drenajes apropiados, pozos o  sumideros y si, es la opinión del Supervisor, tales sumide</w:t>
      </w:r>
      <w:r w:rsidRPr="00AB79AD">
        <w:rPr>
          <w:spacing w:val="-2"/>
          <w:szCs w:val="22"/>
          <w:lang w:val="es-ES_tradnl"/>
        </w:rPr>
        <w:softHyphen/>
        <w:t>ros deben quedar totalmente fuera del límite de la obra para drenar el agua sin ocasionar alteración durante el proceso de fraguado del concreto, lavado o derrumbe de los taludes, de excavacio</w:t>
      </w:r>
      <w:r w:rsidRPr="00AB79AD">
        <w:rPr>
          <w:spacing w:val="-2"/>
          <w:szCs w:val="22"/>
          <w:lang w:val="es-ES_tradnl"/>
        </w:rPr>
        <w:softHyphen/>
        <w:t>nes o perjuicio en cualquier otro trabajo, o en su defecto daño en propiedad pública o privada.</w:t>
      </w:r>
    </w:p>
    <w:p w:rsidR="00274A28" w:rsidRPr="00AB79AD" w:rsidRDefault="00274A28" w:rsidP="00FA3E3F">
      <w:pPr>
        <w:tabs>
          <w:tab w:val="left" w:pos="-720"/>
          <w:tab w:val="left" w:pos="0"/>
        </w:tabs>
        <w:suppressAutoHyphens/>
        <w:rPr>
          <w:spacing w:val="-2"/>
          <w:szCs w:val="22"/>
          <w:lang w:val="es-ES_tradnl"/>
        </w:rPr>
      </w:pPr>
    </w:p>
    <w:p w:rsidR="00FA3E3F" w:rsidRPr="00AB79AD" w:rsidRDefault="00FA3E3F" w:rsidP="00BC550B">
      <w:pPr>
        <w:pStyle w:val="Ttulo2"/>
        <w:numPr>
          <w:ilvl w:val="1"/>
          <w:numId w:val="66"/>
        </w:numPr>
        <w:ind w:hanging="720"/>
      </w:pPr>
      <w:bookmarkStart w:id="50" w:name="_Toc5524296"/>
      <w:bookmarkStart w:id="51" w:name="_Toc343261174"/>
      <w:bookmarkStart w:id="52" w:name="_Toc17444306"/>
      <w:r w:rsidRPr="00AB79AD">
        <w:t>DESCARGA DE AGUA DE LAS OBRAS</w:t>
      </w:r>
      <w:bookmarkEnd w:id="50"/>
      <w:bookmarkEnd w:id="51"/>
      <w:bookmarkEnd w:id="52"/>
    </w:p>
    <w:p w:rsidR="00FA3E3F" w:rsidRPr="00AB79AD" w:rsidRDefault="006B10B6" w:rsidP="006B10B6">
      <w:r>
        <w:t>El Ejecutor</w:t>
      </w:r>
      <w:r w:rsidR="00FA3E3F" w:rsidRPr="00AB79AD">
        <w:t xml:space="preserve"> deberá rea</w:t>
      </w:r>
      <w:r>
        <w:t xml:space="preserve">lizar por su propia cuenta los </w:t>
      </w:r>
      <w:r w:rsidR="00FA3E3F" w:rsidRPr="00AB79AD">
        <w:t xml:space="preserve">arreglos necesarios para asegurar la descarga de aguas de  las obras, y aguas naturales desviadas por las mismas, de modo que ello resulte satisfactorio tanto para el Supervisor como para personas con derechos sobre las tierras o cursos de agua a los cuales se descargan tales aguas. </w:t>
      </w:r>
    </w:p>
    <w:p w:rsidR="00FA3E3F" w:rsidRDefault="00FA3E3F" w:rsidP="00FA3E3F">
      <w:pPr>
        <w:tabs>
          <w:tab w:val="left" w:pos="-720"/>
          <w:tab w:val="left" w:pos="0"/>
        </w:tabs>
        <w:suppressAutoHyphens/>
        <w:rPr>
          <w:spacing w:val="-2"/>
          <w:szCs w:val="22"/>
          <w:lang w:val="es-ES_tradnl"/>
        </w:rPr>
      </w:pPr>
      <w:r w:rsidRPr="00AB79AD">
        <w:rPr>
          <w:spacing w:val="-2"/>
          <w:szCs w:val="22"/>
          <w:lang w:val="es-ES_tradnl"/>
        </w:rPr>
        <w:t>En caso de ocurrir alguna interferencia con el drenaje de  los terrenos o caminos existentes por causa de la construc</w:t>
      </w:r>
      <w:r w:rsidRPr="00AB79AD">
        <w:rPr>
          <w:spacing w:val="-2"/>
          <w:szCs w:val="22"/>
          <w:lang w:val="es-ES_tradnl"/>
        </w:rPr>
        <w:softHyphen/>
        <w:t>ción de las obras, o por la acumulación de  desperdicios, etc., dentro de los lí</w:t>
      </w:r>
      <w:r w:rsidR="006B10B6">
        <w:rPr>
          <w:spacing w:val="-2"/>
          <w:szCs w:val="22"/>
          <w:lang w:val="es-ES_tradnl"/>
        </w:rPr>
        <w:t>mites del sitio de la  obra, el Ejecutor</w:t>
      </w:r>
      <w:r w:rsidRPr="00AB79AD">
        <w:rPr>
          <w:spacing w:val="-2"/>
          <w:szCs w:val="22"/>
          <w:lang w:val="es-ES_tradnl"/>
        </w:rPr>
        <w:t xml:space="preserve"> </w:t>
      </w:r>
      <w:r w:rsidR="006B10B6">
        <w:rPr>
          <w:spacing w:val="-2"/>
          <w:szCs w:val="22"/>
          <w:lang w:val="es-ES_tradnl"/>
        </w:rPr>
        <w:t xml:space="preserve">tomará medidas inmediatas para </w:t>
      </w:r>
      <w:r w:rsidRPr="00AB79AD">
        <w:rPr>
          <w:spacing w:val="-2"/>
          <w:szCs w:val="22"/>
          <w:lang w:val="es-ES_tradnl"/>
        </w:rPr>
        <w:t>reparar el drenaje, a satisfacción del Supervisor, dueños, ocupantes o la auto</w:t>
      </w:r>
      <w:r w:rsidRPr="00AB79AD">
        <w:rPr>
          <w:spacing w:val="-2"/>
          <w:szCs w:val="22"/>
          <w:lang w:val="es-ES_tradnl"/>
        </w:rPr>
        <w:softHyphen/>
        <w:t>ri</w:t>
      </w:r>
      <w:r w:rsidRPr="00AB79AD">
        <w:rPr>
          <w:spacing w:val="-2"/>
          <w:szCs w:val="22"/>
          <w:lang w:val="es-ES_tradnl"/>
        </w:rPr>
        <w:softHyphen/>
        <w:t>dad concerniente.</w:t>
      </w:r>
    </w:p>
    <w:p w:rsidR="00274A28" w:rsidRPr="00AB79AD" w:rsidRDefault="00274A28" w:rsidP="00FA3E3F">
      <w:pPr>
        <w:tabs>
          <w:tab w:val="left" w:pos="-720"/>
          <w:tab w:val="left" w:pos="0"/>
        </w:tabs>
        <w:suppressAutoHyphens/>
        <w:rPr>
          <w:spacing w:val="-2"/>
          <w:szCs w:val="22"/>
          <w:lang w:val="es-ES_tradnl"/>
        </w:rPr>
      </w:pPr>
    </w:p>
    <w:p w:rsidR="00FA3E3F" w:rsidRPr="00AB79AD" w:rsidRDefault="00FA3E3F" w:rsidP="00BC550B">
      <w:pPr>
        <w:pStyle w:val="Ttulo2"/>
        <w:numPr>
          <w:ilvl w:val="1"/>
          <w:numId w:val="66"/>
        </w:numPr>
        <w:ind w:hanging="720"/>
      </w:pPr>
      <w:bookmarkStart w:id="53" w:name="_Toc5524297"/>
      <w:bookmarkStart w:id="54" w:name="_Toc343261175"/>
      <w:bookmarkStart w:id="55" w:name="_Toc17444307"/>
      <w:r w:rsidRPr="00AB79AD">
        <w:t>LETREROS</w:t>
      </w:r>
      <w:bookmarkEnd w:id="53"/>
      <w:bookmarkEnd w:id="54"/>
      <w:bookmarkEnd w:id="55"/>
    </w:p>
    <w:p w:rsidR="00FA3E3F" w:rsidRDefault="006B10B6" w:rsidP="00116ABF">
      <w:r>
        <w:t>El Ejecutor</w:t>
      </w:r>
      <w:r w:rsidR="00FA3E3F" w:rsidRPr="00AB79AD">
        <w:t xml:space="preserve"> hará y manten</w:t>
      </w:r>
      <w:r>
        <w:t xml:space="preserve">drá los letreros según aquí se </w:t>
      </w:r>
      <w:r w:rsidR="00FA3E3F" w:rsidRPr="00AB79AD">
        <w:t>especifica. Los letreros serán de 2.00 x 2.50 mts. La redacción y el tipo de los letreros serán según lo ordene el Supervi</w:t>
      </w:r>
      <w:r w:rsidR="00FA3E3F" w:rsidRPr="00AB79AD">
        <w:softHyphen/>
        <w:t>sor. Los letreros serán exigidos al principio de la cons</w:t>
      </w:r>
      <w:r w:rsidR="00FA3E3F" w:rsidRPr="00AB79AD">
        <w:softHyphen/>
        <w:t>trucción y serán mantenidos y reparados durante el período de cons</w:t>
      </w:r>
      <w:r w:rsidR="00FA3E3F" w:rsidRPr="00AB79AD">
        <w:softHyphen/>
        <w:t>trucción. La ubicación de los letreros será según lo especi</w:t>
      </w:r>
      <w:r w:rsidR="00FA3E3F" w:rsidRPr="00AB79AD">
        <w:softHyphen/>
        <w:t xml:space="preserve">fique el Supervisor, y la cantidad prevista es de un (1) letrero por cada localidad; este letrero será retirado por </w:t>
      </w:r>
      <w:r w:rsidR="006E480B">
        <w:t>el Ejecutor</w:t>
      </w:r>
      <w:r w:rsidR="00FA3E3F" w:rsidRPr="00AB79AD">
        <w:t xml:space="preserve"> </w:t>
      </w:r>
      <w:r w:rsidR="006E480B">
        <w:t>a la finalización de las obras.</w:t>
      </w:r>
    </w:p>
    <w:p w:rsidR="00BA311B" w:rsidRPr="00AB79AD" w:rsidRDefault="00BA311B" w:rsidP="00116ABF"/>
    <w:p w:rsidR="002332FB" w:rsidRPr="002332FB" w:rsidRDefault="002332FB" w:rsidP="00FA3E3F">
      <w:pPr>
        <w:tabs>
          <w:tab w:val="left" w:pos="-720"/>
          <w:tab w:val="left" w:pos="0"/>
        </w:tabs>
        <w:suppressAutoHyphens/>
        <w:rPr>
          <w:spacing w:val="-2"/>
          <w:szCs w:val="22"/>
          <w:lang w:val="es-MX"/>
        </w:rPr>
      </w:pPr>
    </w:p>
    <w:p w:rsidR="00FA3E3F" w:rsidRPr="002332FB" w:rsidRDefault="00FA3E3F" w:rsidP="00BC550B">
      <w:pPr>
        <w:pStyle w:val="Ttulo2"/>
        <w:numPr>
          <w:ilvl w:val="1"/>
          <w:numId w:val="66"/>
        </w:numPr>
        <w:ind w:hanging="720"/>
      </w:pPr>
      <w:bookmarkStart w:id="56" w:name="_Toc343261178"/>
      <w:bookmarkStart w:id="57" w:name="_Toc17444308"/>
      <w:r w:rsidRPr="002332FB">
        <w:t>CONSIDERACIONES AMBIENTALES</w:t>
      </w:r>
      <w:bookmarkEnd w:id="56"/>
      <w:bookmarkEnd w:id="57"/>
    </w:p>
    <w:p w:rsidR="00FA3E3F" w:rsidRPr="00AB79AD" w:rsidRDefault="00FA3E3F" w:rsidP="00FA3E3F">
      <w:pPr>
        <w:tabs>
          <w:tab w:val="left" w:pos="-720"/>
          <w:tab w:val="left" w:pos="0"/>
        </w:tabs>
        <w:suppressAutoHyphens/>
        <w:spacing w:after="120"/>
        <w:rPr>
          <w:spacing w:val="-2"/>
          <w:szCs w:val="22"/>
          <w:lang w:val="es-ES_tradnl"/>
        </w:rPr>
      </w:pPr>
      <w:r w:rsidRPr="00AB79AD">
        <w:rPr>
          <w:spacing w:val="-2"/>
          <w:szCs w:val="22"/>
          <w:lang w:val="es-ES_tradnl"/>
        </w:rPr>
        <w:t>De acuerdo a la Ley del Medio Ambiente y su respectivo Reglamento General, Artículos 19, 20 y 21; la ANDA en cumplimiento a estas obligaciones, cuenta con la respectiva Resolución Ambienta</w:t>
      </w:r>
      <w:r w:rsidR="009029F8">
        <w:rPr>
          <w:spacing w:val="-2"/>
          <w:szCs w:val="22"/>
          <w:lang w:val="es-ES_tradnl"/>
        </w:rPr>
        <w:t>l para la ejecución de las obras</w:t>
      </w:r>
      <w:r w:rsidRPr="00AB79AD">
        <w:rPr>
          <w:spacing w:val="-2"/>
          <w:szCs w:val="22"/>
          <w:lang w:val="es-ES_tradnl"/>
        </w:rPr>
        <w:t>; El cumplimiento de tales consideraciones, podrá ser verificada por las autoridades del Ministerio del Medio Ambien</w:t>
      </w:r>
      <w:r w:rsidR="009029F8">
        <w:rPr>
          <w:spacing w:val="-2"/>
          <w:szCs w:val="22"/>
          <w:lang w:val="es-ES_tradnl"/>
        </w:rPr>
        <w:t>te y Recursos Naturales (MARN).</w:t>
      </w:r>
    </w:p>
    <w:p w:rsidR="00FA3E3F" w:rsidRDefault="009029F8" w:rsidP="00FA3E3F">
      <w:pPr>
        <w:tabs>
          <w:tab w:val="left" w:pos="-720"/>
          <w:tab w:val="left" w:pos="0"/>
        </w:tabs>
        <w:suppressAutoHyphens/>
        <w:spacing w:after="120"/>
        <w:rPr>
          <w:spacing w:val="-2"/>
          <w:szCs w:val="22"/>
          <w:lang w:val="es-MX"/>
        </w:rPr>
      </w:pPr>
      <w:r>
        <w:rPr>
          <w:spacing w:val="-2"/>
          <w:szCs w:val="22"/>
          <w:lang w:val="es-ES_tradnl"/>
        </w:rPr>
        <w:t>El Ejecutor</w:t>
      </w:r>
      <w:r w:rsidR="00FA3E3F" w:rsidRPr="00AB79AD">
        <w:rPr>
          <w:spacing w:val="-2"/>
          <w:szCs w:val="22"/>
          <w:lang w:val="es-ES_tradnl"/>
        </w:rPr>
        <w:t xml:space="preserve"> estar</w:t>
      </w:r>
      <w:r w:rsidR="00FA3E3F" w:rsidRPr="00AB79AD">
        <w:rPr>
          <w:spacing w:val="-2"/>
          <w:szCs w:val="22"/>
          <w:lang w:val="es-MX"/>
        </w:rPr>
        <w:t xml:space="preserve">á </w:t>
      </w:r>
      <w:r w:rsidRPr="00AB79AD">
        <w:rPr>
          <w:spacing w:val="-2"/>
          <w:szCs w:val="22"/>
          <w:lang w:val="es-MX"/>
        </w:rPr>
        <w:t>obligado</w:t>
      </w:r>
      <w:r w:rsidR="00FA3E3F" w:rsidRPr="00AB79AD">
        <w:rPr>
          <w:spacing w:val="-2"/>
          <w:szCs w:val="22"/>
          <w:lang w:val="es-MX"/>
        </w:rPr>
        <w:t xml:space="preserve"> a cumplir todas aquellas acciones encaminadas a la protección de los recursos naturales y en general a la protección al medio ambiente; Como una referencia a lo expuesto a continuación se describen algunas medidas a tomar para cumplir con estas consideraciones, es también para considerar que aquellas medidas que no dispusieran partidas específicas en las listas de cantidades, </w:t>
      </w:r>
      <w:r>
        <w:rPr>
          <w:spacing w:val="-2"/>
          <w:szCs w:val="22"/>
          <w:lang w:val="es-MX"/>
        </w:rPr>
        <w:t>el ejecutor será el</w:t>
      </w:r>
      <w:r w:rsidR="00FA3E3F" w:rsidRPr="00AB79AD">
        <w:rPr>
          <w:spacing w:val="-2"/>
          <w:szCs w:val="22"/>
          <w:lang w:val="es-MX"/>
        </w:rPr>
        <w:t xml:space="preserve"> responsable de realizar bajo su costo y responsabilidad.</w:t>
      </w:r>
    </w:p>
    <w:p w:rsidR="00D511E9" w:rsidRDefault="00D511E9" w:rsidP="00FA3E3F">
      <w:pPr>
        <w:tabs>
          <w:tab w:val="left" w:pos="-720"/>
          <w:tab w:val="left" w:pos="0"/>
        </w:tabs>
        <w:suppressAutoHyphens/>
        <w:spacing w:after="120"/>
        <w:rPr>
          <w:spacing w:val="-2"/>
          <w:szCs w:val="22"/>
          <w:lang w:val="es-MX"/>
        </w:rPr>
      </w:pPr>
    </w:p>
    <w:tbl>
      <w:tblPr>
        <w:tblpPr w:leftFromText="141" w:rightFromText="141" w:vertAnchor="text" w:horzAnchor="margin" w:tblpY="-88"/>
        <w:tblW w:w="9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06"/>
        <w:gridCol w:w="2363"/>
        <w:gridCol w:w="3321"/>
      </w:tblGrid>
      <w:tr w:rsidR="00FF2BBF" w:rsidRPr="00010BFC" w:rsidTr="00FF2BBF">
        <w:trPr>
          <w:trHeight w:val="160"/>
        </w:trPr>
        <w:tc>
          <w:tcPr>
            <w:tcW w:w="3606" w:type="dxa"/>
          </w:tcPr>
          <w:p w:rsidR="00FF2BBF" w:rsidRPr="00010BFC" w:rsidRDefault="00FF2BBF" w:rsidP="00FF2BBF">
            <w:pPr>
              <w:rPr>
                <w:sz w:val="18"/>
                <w:szCs w:val="18"/>
                <w:u w:val="single"/>
              </w:rPr>
            </w:pPr>
            <w:r w:rsidRPr="00010BFC">
              <w:rPr>
                <w:b/>
                <w:szCs w:val="24"/>
              </w:rPr>
              <w:t>ACTIVIDAD</w:t>
            </w:r>
          </w:p>
        </w:tc>
        <w:tc>
          <w:tcPr>
            <w:tcW w:w="2363" w:type="dxa"/>
          </w:tcPr>
          <w:p w:rsidR="00FF2BBF" w:rsidRPr="00010BFC" w:rsidRDefault="00FF2BBF" w:rsidP="00FF2BBF">
            <w:pPr>
              <w:rPr>
                <w:sz w:val="18"/>
                <w:szCs w:val="18"/>
              </w:rPr>
            </w:pPr>
            <w:r w:rsidRPr="00010BFC">
              <w:rPr>
                <w:b/>
                <w:szCs w:val="24"/>
              </w:rPr>
              <w:t>EFECTO/ IMPACTO</w:t>
            </w:r>
          </w:p>
        </w:tc>
        <w:tc>
          <w:tcPr>
            <w:tcW w:w="3321" w:type="dxa"/>
          </w:tcPr>
          <w:p w:rsidR="00FF2BBF" w:rsidRPr="00010BFC" w:rsidRDefault="00FF2BBF" w:rsidP="00FF2BBF">
            <w:pPr>
              <w:jc w:val="center"/>
              <w:rPr>
                <w:sz w:val="18"/>
                <w:szCs w:val="18"/>
              </w:rPr>
            </w:pPr>
            <w:r w:rsidRPr="00010BFC">
              <w:rPr>
                <w:b/>
                <w:szCs w:val="24"/>
              </w:rPr>
              <w:t>MEDIDAS</w:t>
            </w:r>
          </w:p>
        </w:tc>
      </w:tr>
      <w:tr w:rsidR="00FF2BBF" w:rsidRPr="00010BFC" w:rsidTr="00FF2BBF">
        <w:trPr>
          <w:trHeight w:val="1229"/>
        </w:trPr>
        <w:tc>
          <w:tcPr>
            <w:tcW w:w="3606" w:type="dxa"/>
          </w:tcPr>
          <w:p w:rsidR="00FF2BBF" w:rsidRPr="00010BFC" w:rsidRDefault="00FF2BBF" w:rsidP="00FF2BBF">
            <w:pPr>
              <w:rPr>
                <w:sz w:val="18"/>
                <w:szCs w:val="18"/>
              </w:rPr>
            </w:pPr>
            <w:r w:rsidRPr="00010BFC">
              <w:rPr>
                <w:sz w:val="18"/>
                <w:szCs w:val="18"/>
                <w:u w:val="single"/>
              </w:rPr>
              <w:lastRenderedPageBreak/>
              <w:t>Instalaciones Provisionales:</w:t>
            </w:r>
            <w:r w:rsidRPr="00010BFC">
              <w:rPr>
                <w:sz w:val="18"/>
                <w:szCs w:val="18"/>
              </w:rPr>
              <w:t xml:space="preserve"> (Bodegas Oficinas, planteles, etc.)</w:t>
            </w:r>
          </w:p>
          <w:p w:rsidR="00FF2BBF" w:rsidRPr="00010BFC" w:rsidRDefault="00FF2BBF" w:rsidP="00FF2BBF">
            <w:pPr>
              <w:numPr>
                <w:ilvl w:val="0"/>
                <w:numId w:val="1"/>
              </w:numPr>
              <w:jc w:val="left"/>
              <w:rPr>
                <w:sz w:val="18"/>
                <w:szCs w:val="18"/>
              </w:rPr>
            </w:pPr>
            <w:r w:rsidRPr="00010BFC">
              <w:rPr>
                <w:sz w:val="18"/>
                <w:szCs w:val="18"/>
              </w:rPr>
              <w:t>Descargas de aguas Residuales</w:t>
            </w:r>
          </w:p>
          <w:p w:rsidR="00FF2BBF" w:rsidRPr="00010BFC" w:rsidRDefault="00FF2BBF" w:rsidP="00FF2BBF">
            <w:pPr>
              <w:numPr>
                <w:ilvl w:val="0"/>
                <w:numId w:val="1"/>
              </w:numPr>
              <w:jc w:val="left"/>
              <w:rPr>
                <w:sz w:val="18"/>
                <w:szCs w:val="18"/>
              </w:rPr>
            </w:pPr>
            <w:r w:rsidRPr="00010BFC">
              <w:rPr>
                <w:sz w:val="18"/>
                <w:szCs w:val="18"/>
              </w:rPr>
              <w:t>Generación de Desechos sólidos</w:t>
            </w:r>
          </w:p>
          <w:p w:rsidR="00FF2BBF" w:rsidRPr="00010BFC" w:rsidRDefault="00FF2BBF" w:rsidP="00FF2BBF">
            <w:pPr>
              <w:numPr>
                <w:ilvl w:val="0"/>
                <w:numId w:val="1"/>
              </w:numPr>
              <w:jc w:val="left"/>
              <w:rPr>
                <w:sz w:val="18"/>
                <w:szCs w:val="18"/>
              </w:rPr>
            </w:pPr>
            <w:r w:rsidRPr="00010BFC">
              <w:rPr>
                <w:sz w:val="18"/>
                <w:szCs w:val="18"/>
              </w:rPr>
              <w:t>Abastecimiento de Agua Potable</w:t>
            </w:r>
          </w:p>
          <w:p w:rsidR="00FF2BBF" w:rsidRPr="00010BFC" w:rsidRDefault="00FF2BBF" w:rsidP="00FF2BBF">
            <w:pPr>
              <w:numPr>
                <w:ilvl w:val="0"/>
                <w:numId w:val="1"/>
              </w:numPr>
              <w:jc w:val="left"/>
              <w:rPr>
                <w:sz w:val="18"/>
                <w:szCs w:val="18"/>
              </w:rPr>
            </w:pPr>
            <w:r w:rsidRPr="00010BFC">
              <w:rPr>
                <w:sz w:val="18"/>
                <w:szCs w:val="18"/>
              </w:rPr>
              <w:t>Suministro de energía eléctrica</w:t>
            </w:r>
          </w:p>
        </w:tc>
        <w:tc>
          <w:tcPr>
            <w:tcW w:w="2363" w:type="dxa"/>
          </w:tcPr>
          <w:p w:rsidR="00FF2BBF" w:rsidRPr="00010BFC" w:rsidRDefault="00FF2BBF" w:rsidP="00FF2BBF">
            <w:pPr>
              <w:numPr>
                <w:ilvl w:val="0"/>
                <w:numId w:val="1"/>
              </w:numPr>
              <w:jc w:val="left"/>
              <w:rPr>
                <w:sz w:val="18"/>
                <w:szCs w:val="18"/>
              </w:rPr>
            </w:pPr>
            <w:r w:rsidRPr="00010BFC">
              <w:rPr>
                <w:sz w:val="18"/>
                <w:szCs w:val="18"/>
              </w:rPr>
              <w:t>Contaminación de Cuerpos receptores</w:t>
            </w:r>
          </w:p>
          <w:p w:rsidR="00FF2BBF" w:rsidRPr="00010BFC" w:rsidRDefault="00FF2BBF" w:rsidP="00FF2BBF">
            <w:pPr>
              <w:numPr>
                <w:ilvl w:val="0"/>
                <w:numId w:val="1"/>
              </w:numPr>
              <w:jc w:val="left"/>
              <w:rPr>
                <w:sz w:val="18"/>
                <w:szCs w:val="18"/>
              </w:rPr>
            </w:pPr>
            <w:r w:rsidRPr="00010BFC">
              <w:rPr>
                <w:sz w:val="18"/>
                <w:szCs w:val="18"/>
              </w:rPr>
              <w:t>Contaminación del suelo</w:t>
            </w:r>
          </w:p>
          <w:p w:rsidR="00FF2BBF" w:rsidRPr="00010BFC" w:rsidRDefault="00FF2BBF" w:rsidP="00FF2BBF">
            <w:pPr>
              <w:numPr>
                <w:ilvl w:val="0"/>
                <w:numId w:val="1"/>
              </w:numPr>
              <w:jc w:val="left"/>
              <w:rPr>
                <w:sz w:val="18"/>
                <w:szCs w:val="18"/>
              </w:rPr>
            </w:pPr>
            <w:r w:rsidRPr="00010BFC">
              <w:rPr>
                <w:sz w:val="18"/>
                <w:szCs w:val="18"/>
              </w:rPr>
              <w:t>Contaminación de Mantos Acuíferos</w:t>
            </w:r>
          </w:p>
          <w:p w:rsidR="00FF2BBF" w:rsidRPr="00010BFC" w:rsidRDefault="00FF2BBF" w:rsidP="00FF2BBF">
            <w:pPr>
              <w:rPr>
                <w:sz w:val="18"/>
                <w:szCs w:val="18"/>
              </w:rPr>
            </w:pPr>
          </w:p>
        </w:tc>
        <w:tc>
          <w:tcPr>
            <w:tcW w:w="3321" w:type="dxa"/>
          </w:tcPr>
          <w:p w:rsidR="00FF2BBF" w:rsidRPr="00010BFC" w:rsidRDefault="00FF2BBF" w:rsidP="00FF2BBF">
            <w:pPr>
              <w:numPr>
                <w:ilvl w:val="0"/>
                <w:numId w:val="1"/>
              </w:numPr>
              <w:jc w:val="left"/>
              <w:rPr>
                <w:sz w:val="18"/>
                <w:szCs w:val="18"/>
              </w:rPr>
            </w:pPr>
            <w:r w:rsidRPr="00010BFC">
              <w:rPr>
                <w:sz w:val="18"/>
                <w:szCs w:val="18"/>
              </w:rPr>
              <w:t>Disponer de letrinas controladas</w:t>
            </w:r>
          </w:p>
          <w:p w:rsidR="00FF2BBF" w:rsidRPr="00010BFC" w:rsidRDefault="00FF2BBF" w:rsidP="00FF2BBF">
            <w:pPr>
              <w:numPr>
                <w:ilvl w:val="0"/>
                <w:numId w:val="1"/>
              </w:numPr>
              <w:jc w:val="left"/>
              <w:rPr>
                <w:sz w:val="18"/>
                <w:szCs w:val="18"/>
              </w:rPr>
            </w:pPr>
            <w:r w:rsidRPr="00010BFC">
              <w:rPr>
                <w:sz w:val="18"/>
                <w:szCs w:val="18"/>
              </w:rPr>
              <w:t>Desalojo a sitios autorizados por autoridades locales</w:t>
            </w:r>
          </w:p>
          <w:p w:rsidR="00FF2BBF" w:rsidRPr="00010BFC" w:rsidRDefault="00FF2BBF" w:rsidP="00FF2BBF">
            <w:pPr>
              <w:numPr>
                <w:ilvl w:val="0"/>
                <w:numId w:val="1"/>
              </w:numPr>
              <w:jc w:val="left"/>
              <w:rPr>
                <w:sz w:val="18"/>
                <w:szCs w:val="18"/>
              </w:rPr>
            </w:pPr>
            <w:r w:rsidRPr="00010BFC">
              <w:rPr>
                <w:sz w:val="18"/>
                <w:szCs w:val="18"/>
              </w:rPr>
              <w:t xml:space="preserve">Abastecerse de la red o sistema comercial (agua y energía). </w:t>
            </w:r>
          </w:p>
          <w:p w:rsidR="00FF2BBF" w:rsidRPr="00010BFC" w:rsidRDefault="00FF2BBF" w:rsidP="00FF2BBF">
            <w:pPr>
              <w:rPr>
                <w:sz w:val="18"/>
                <w:szCs w:val="18"/>
              </w:rPr>
            </w:pPr>
          </w:p>
        </w:tc>
      </w:tr>
      <w:tr w:rsidR="00FF2BBF" w:rsidRPr="00010BFC" w:rsidTr="00FF2BBF">
        <w:trPr>
          <w:trHeight w:val="1904"/>
        </w:trPr>
        <w:tc>
          <w:tcPr>
            <w:tcW w:w="3606" w:type="dxa"/>
          </w:tcPr>
          <w:p w:rsidR="00FF2BBF" w:rsidRPr="00010BFC" w:rsidRDefault="00FF2BBF" w:rsidP="00FF2BBF">
            <w:pPr>
              <w:rPr>
                <w:sz w:val="18"/>
                <w:szCs w:val="18"/>
              </w:rPr>
            </w:pPr>
            <w:r w:rsidRPr="00010BFC">
              <w:rPr>
                <w:sz w:val="18"/>
                <w:szCs w:val="18"/>
                <w:u w:val="single"/>
              </w:rPr>
              <w:t>Edificaciones:</w:t>
            </w:r>
            <w:r w:rsidRPr="00010BFC">
              <w:rPr>
                <w:sz w:val="18"/>
                <w:szCs w:val="18"/>
              </w:rPr>
              <w:t xml:space="preserve"> (Estaciones de bombeo, cisternas, tanques, captaciones, tanquillas, cajas de válvulas.)</w:t>
            </w:r>
          </w:p>
          <w:p w:rsidR="00FF2BBF" w:rsidRPr="00010BFC" w:rsidRDefault="00FF2BBF" w:rsidP="00FF2BBF">
            <w:pPr>
              <w:numPr>
                <w:ilvl w:val="0"/>
                <w:numId w:val="1"/>
              </w:numPr>
              <w:jc w:val="left"/>
              <w:rPr>
                <w:sz w:val="18"/>
                <w:szCs w:val="18"/>
              </w:rPr>
            </w:pPr>
            <w:r w:rsidRPr="00010BFC">
              <w:rPr>
                <w:sz w:val="18"/>
                <w:szCs w:val="18"/>
              </w:rPr>
              <w:t>Trabajos Preliminares ( trazo, desmonte, descapote, etc)</w:t>
            </w:r>
          </w:p>
          <w:p w:rsidR="00FF2BBF" w:rsidRPr="00010BFC" w:rsidRDefault="00FF2BBF" w:rsidP="00FF2BBF">
            <w:pPr>
              <w:numPr>
                <w:ilvl w:val="0"/>
                <w:numId w:val="1"/>
              </w:numPr>
              <w:jc w:val="left"/>
              <w:rPr>
                <w:sz w:val="18"/>
                <w:szCs w:val="18"/>
                <w:u w:val="single"/>
              </w:rPr>
            </w:pPr>
            <w:r w:rsidRPr="00010BFC">
              <w:rPr>
                <w:sz w:val="18"/>
                <w:szCs w:val="18"/>
              </w:rPr>
              <w:t>Movimiento de tierras (excavaciones, rellenos desalojos y acarreos de material)</w:t>
            </w:r>
          </w:p>
        </w:tc>
        <w:tc>
          <w:tcPr>
            <w:tcW w:w="2363" w:type="dxa"/>
          </w:tcPr>
          <w:p w:rsidR="00FF2BBF" w:rsidRPr="00010BFC" w:rsidRDefault="00FF2BBF" w:rsidP="00FF2BBF">
            <w:pPr>
              <w:numPr>
                <w:ilvl w:val="0"/>
                <w:numId w:val="1"/>
              </w:numPr>
              <w:jc w:val="left"/>
              <w:rPr>
                <w:sz w:val="18"/>
                <w:szCs w:val="18"/>
              </w:rPr>
            </w:pPr>
            <w:r w:rsidRPr="00010BFC">
              <w:rPr>
                <w:sz w:val="18"/>
                <w:szCs w:val="18"/>
              </w:rPr>
              <w:t>Erosiones</w:t>
            </w:r>
          </w:p>
          <w:p w:rsidR="00FF2BBF" w:rsidRPr="00010BFC" w:rsidRDefault="00FF2BBF" w:rsidP="00FF2BBF">
            <w:pPr>
              <w:numPr>
                <w:ilvl w:val="0"/>
                <w:numId w:val="1"/>
              </w:numPr>
              <w:jc w:val="left"/>
              <w:rPr>
                <w:sz w:val="18"/>
                <w:szCs w:val="18"/>
              </w:rPr>
            </w:pPr>
            <w:r w:rsidRPr="00010BFC">
              <w:rPr>
                <w:sz w:val="18"/>
                <w:szCs w:val="18"/>
              </w:rPr>
              <w:t>Permeabilidad</w:t>
            </w:r>
          </w:p>
          <w:p w:rsidR="00FF2BBF" w:rsidRPr="00010BFC" w:rsidRDefault="00FF2BBF" w:rsidP="00FF2BBF">
            <w:pPr>
              <w:numPr>
                <w:ilvl w:val="0"/>
                <w:numId w:val="1"/>
              </w:numPr>
              <w:jc w:val="left"/>
              <w:rPr>
                <w:sz w:val="18"/>
                <w:szCs w:val="18"/>
              </w:rPr>
            </w:pPr>
            <w:r w:rsidRPr="00010BFC">
              <w:rPr>
                <w:sz w:val="18"/>
                <w:szCs w:val="18"/>
              </w:rPr>
              <w:t>Polvo</w:t>
            </w:r>
          </w:p>
          <w:p w:rsidR="00FF2BBF" w:rsidRPr="00010BFC" w:rsidRDefault="00FF2BBF" w:rsidP="00FF2BBF">
            <w:pPr>
              <w:numPr>
                <w:ilvl w:val="0"/>
                <w:numId w:val="1"/>
              </w:numPr>
              <w:jc w:val="left"/>
              <w:rPr>
                <w:sz w:val="18"/>
                <w:szCs w:val="18"/>
              </w:rPr>
            </w:pPr>
            <w:r w:rsidRPr="00010BFC">
              <w:rPr>
                <w:sz w:val="18"/>
                <w:szCs w:val="18"/>
              </w:rPr>
              <w:t>Ruido</w:t>
            </w:r>
          </w:p>
          <w:p w:rsidR="00FF2BBF" w:rsidRPr="00010BFC" w:rsidRDefault="00FF2BBF" w:rsidP="00FF2BBF">
            <w:pPr>
              <w:numPr>
                <w:ilvl w:val="0"/>
                <w:numId w:val="1"/>
              </w:numPr>
              <w:jc w:val="left"/>
              <w:rPr>
                <w:sz w:val="18"/>
                <w:szCs w:val="18"/>
              </w:rPr>
            </w:pPr>
            <w:r w:rsidRPr="00010BFC">
              <w:rPr>
                <w:sz w:val="18"/>
                <w:szCs w:val="18"/>
              </w:rPr>
              <w:t>Disminución de flora y fauna</w:t>
            </w:r>
          </w:p>
          <w:p w:rsidR="00FF2BBF" w:rsidRPr="00010BFC" w:rsidRDefault="00FF2BBF" w:rsidP="00FF2BBF">
            <w:pPr>
              <w:rPr>
                <w:sz w:val="18"/>
                <w:szCs w:val="18"/>
              </w:rPr>
            </w:pPr>
          </w:p>
          <w:p w:rsidR="00FF2BBF" w:rsidRPr="00010BFC" w:rsidRDefault="00FF2BBF" w:rsidP="00FF2BBF">
            <w:pPr>
              <w:rPr>
                <w:sz w:val="18"/>
                <w:szCs w:val="18"/>
              </w:rPr>
            </w:pPr>
          </w:p>
        </w:tc>
        <w:tc>
          <w:tcPr>
            <w:tcW w:w="3321" w:type="dxa"/>
          </w:tcPr>
          <w:p w:rsidR="00FF2BBF" w:rsidRPr="00010BFC" w:rsidRDefault="00FF2BBF" w:rsidP="00FF2BBF">
            <w:pPr>
              <w:numPr>
                <w:ilvl w:val="0"/>
                <w:numId w:val="1"/>
              </w:numPr>
              <w:jc w:val="left"/>
              <w:rPr>
                <w:sz w:val="18"/>
                <w:szCs w:val="18"/>
              </w:rPr>
            </w:pPr>
            <w:r w:rsidRPr="00010BFC">
              <w:rPr>
                <w:sz w:val="18"/>
                <w:szCs w:val="18"/>
              </w:rPr>
              <w:t>Engramados</w:t>
            </w:r>
          </w:p>
          <w:p w:rsidR="00FF2BBF" w:rsidRPr="00010BFC" w:rsidRDefault="00FF2BBF" w:rsidP="00FF2BBF">
            <w:pPr>
              <w:numPr>
                <w:ilvl w:val="0"/>
                <w:numId w:val="1"/>
              </w:numPr>
              <w:jc w:val="left"/>
              <w:rPr>
                <w:sz w:val="18"/>
                <w:szCs w:val="18"/>
              </w:rPr>
            </w:pPr>
            <w:r w:rsidRPr="00010BFC">
              <w:rPr>
                <w:sz w:val="18"/>
                <w:szCs w:val="18"/>
              </w:rPr>
              <w:t>Emplantillado de grava</w:t>
            </w:r>
          </w:p>
          <w:p w:rsidR="00FF2BBF" w:rsidRPr="00010BFC" w:rsidRDefault="00FF2BBF" w:rsidP="00FF2BBF">
            <w:pPr>
              <w:numPr>
                <w:ilvl w:val="0"/>
                <w:numId w:val="1"/>
              </w:numPr>
              <w:jc w:val="left"/>
              <w:rPr>
                <w:sz w:val="18"/>
                <w:szCs w:val="18"/>
              </w:rPr>
            </w:pPr>
            <w:r w:rsidRPr="00010BFC">
              <w:rPr>
                <w:sz w:val="18"/>
                <w:szCs w:val="18"/>
              </w:rPr>
              <w:t>Aplicación de agua al material de terracería</w:t>
            </w:r>
          </w:p>
          <w:p w:rsidR="00FF2BBF" w:rsidRPr="00010BFC" w:rsidRDefault="00FF2BBF" w:rsidP="00FF2BBF">
            <w:pPr>
              <w:numPr>
                <w:ilvl w:val="0"/>
                <w:numId w:val="1"/>
              </w:numPr>
              <w:jc w:val="left"/>
              <w:rPr>
                <w:sz w:val="18"/>
                <w:szCs w:val="18"/>
              </w:rPr>
            </w:pPr>
            <w:r w:rsidRPr="00010BFC">
              <w:rPr>
                <w:sz w:val="18"/>
                <w:szCs w:val="18"/>
              </w:rPr>
              <w:t>Reposición de árboles removidos por un número equivalente, o el que las autoridades determine.</w:t>
            </w:r>
          </w:p>
          <w:p w:rsidR="00FF2BBF" w:rsidRPr="00010BFC" w:rsidRDefault="00FF2BBF" w:rsidP="00FF2BBF">
            <w:pPr>
              <w:numPr>
                <w:ilvl w:val="0"/>
                <w:numId w:val="1"/>
              </w:numPr>
              <w:jc w:val="left"/>
              <w:rPr>
                <w:sz w:val="18"/>
                <w:szCs w:val="18"/>
              </w:rPr>
            </w:pPr>
            <w:r w:rsidRPr="00010BFC">
              <w:rPr>
                <w:sz w:val="18"/>
                <w:szCs w:val="18"/>
              </w:rPr>
              <w:t>Explotación de bancos de préstamo autorizados por las autoridades competentes</w:t>
            </w:r>
          </w:p>
          <w:p w:rsidR="00FF2BBF" w:rsidRPr="00010BFC" w:rsidRDefault="00FF2BBF" w:rsidP="00FF2BBF">
            <w:pPr>
              <w:numPr>
                <w:ilvl w:val="0"/>
                <w:numId w:val="1"/>
              </w:numPr>
              <w:jc w:val="left"/>
              <w:rPr>
                <w:sz w:val="18"/>
                <w:szCs w:val="18"/>
              </w:rPr>
            </w:pPr>
            <w:r w:rsidRPr="00010BFC">
              <w:rPr>
                <w:sz w:val="18"/>
                <w:szCs w:val="18"/>
              </w:rPr>
              <w:t xml:space="preserve">Botaderos autorizados por las autoridades competentes. </w:t>
            </w:r>
          </w:p>
        </w:tc>
      </w:tr>
      <w:tr w:rsidR="00FF2BBF" w:rsidRPr="00010BFC" w:rsidTr="00FF2BBF">
        <w:trPr>
          <w:trHeight w:val="80"/>
        </w:trPr>
        <w:tc>
          <w:tcPr>
            <w:tcW w:w="3606" w:type="dxa"/>
          </w:tcPr>
          <w:p w:rsidR="00FF2BBF" w:rsidRPr="00010BFC" w:rsidRDefault="00FF2BBF" w:rsidP="00FF2BBF">
            <w:pPr>
              <w:rPr>
                <w:sz w:val="18"/>
                <w:szCs w:val="18"/>
                <w:u w:val="single"/>
              </w:rPr>
            </w:pPr>
            <w:r w:rsidRPr="00010BFC">
              <w:rPr>
                <w:sz w:val="18"/>
                <w:szCs w:val="18"/>
                <w:u w:val="single"/>
              </w:rPr>
              <w:t xml:space="preserve">Construcción de tramos de tuberías: </w:t>
            </w:r>
          </w:p>
          <w:p w:rsidR="00FF2BBF" w:rsidRPr="00010BFC" w:rsidRDefault="00FF2BBF" w:rsidP="00FF2BBF">
            <w:pPr>
              <w:numPr>
                <w:ilvl w:val="0"/>
                <w:numId w:val="1"/>
              </w:numPr>
              <w:jc w:val="left"/>
              <w:rPr>
                <w:sz w:val="18"/>
                <w:szCs w:val="18"/>
              </w:rPr>
            </w:pPr>
            <w:r w:rsidRPr="00010BFC">
              <w:rPr>
                <w:sz w:val="18"/>
                <w:szCs w:val="18"/>
              </w:rPr>
              <w:t>Trabajos Preliminares (trazo, desmonte, descapote, etc.)</w:t>
            </w:r>
          </w:p>
          <w:p w:rsidR="00FF2BBF" w:rsidRPr="00010BFC" w:rsidRDefault="00FF2BBF" w:rsidP="00FF2BBF">
            <w:pPr>
              <w:numPr>
                <w:ilvl w:val="0"/>
                <w:numId w:val="1"/>
              </w:numPr>
              <w:jc w:val="left"/>
              <w:rPr>
                <w:sz w:val="18"/>
                <w:szCs w:val="18"/>
              </w:rPr>
            </w:pPr>
            <w:r w:rsidRPr="00010BFC">
              <w:rPr>
                <w:sz w:val="18"/>
                <w:szCs w:val="18"/>
              </w:rPr>
              <w:t>Movimiento de tierras (excavaciones, desalojos y acarreos de material)</w:t>
            </w:r>
          </w:p>
          <w:p w:rsidR="00FF2BBF" w:rsidRPr="00010BFC" w:rsidRDefault="00FF2BBF" w:rsidP="00FF2BBF">
            <w:pPr>
              <w:numPr>
                <w:ilvl w:val="0"/>
                <w:numId w:val="1"/>
              </w:numPr>
              <w:jc w:val="left"/>
              <w:rPr>
                <w:sz w:val="18"/>
                <w:szCs w:val="18"/>
              </w:rPr>
            </w:pPr>
            <w:r w:rsidRPr="00010BFC">
              <w:rPr>
                <w:sz w:val="18"/>
                <w:szCs w:val="18"/>
              </w:rPr>
              <w:t>Instalación de tuberías</w:t>
            </w:r>
          </w:p>
          <w:p w:rsidR="00FF2BBF" w:rsidRPr="00010BFC" w:rsidDel="00CD72CA" w:rsidRDefault="00FF2BBF" w:rsidP="00FF2BBF">
            <w:pPr>
              <w:numPr>
                <w:ilvl w:val="0"/>
                <w:numId w:val="1"/>
              </w:numPr>
              <w:jc w:val="left"/>
              <w:rPr>
                <w:sz w:val="18"/>
                <w:szCs w:val="18"/>
                <w:u w:val="single"/>
              </w:rPr>
            </w:pPr>
            <w:r w:rsidRPr="00010BFC">
              <w:rPr>
                <w:sz w:val="18"/>
                <w:szCs w:val="18"/>
              </w:rPr>
              <w:t>Pruebas</w:t>
            </w:r>
          </w:p>
        </w:tc>
        <w:tc>
          <w:tcPr>
            <w:tcW w:w="2363" w:type="dxa"/>
          </w:tcPr>
          <w:p w:rsidR="00FF2BBF" w:rsidRPr="00010BFC" w:rsidRDefault="00FF2BBF" w:rsidP="00FF2BBF">
            <w:pPr>
              <w:numPr>
                <w:ilvl w:val="0"/>
                <w:numId w:val="1"/>
              </w:numPr>
              <w:jc w:val="left"/>
              <w:rPr>
                <w:sz w:val="16"/>
                <w:szCs w:val="18"/>
              </w:rPr>
            </w:pPr>
            <w:r w:rsidRPr="00010BFC">
              <w:rPr>
                <w:sz w:val="18"/>
                <w:szCs w:val="18"/>
              </w:rPr>
              <w:t>P</w:t>
            </w:r>
            <w:r w:rsidRPr="00010BFC">
              <w:rPr>
                <w:sz w:val="16"/>
                <w:szCs w:val="18"/>
              </w:rPr>
              <w:t>olvo</w:t>
            </w:r>
          </w:p>
          <w:p w:rsidR="00FF2BBF" w:rsidRPr="00010BFC" w:rsidRDefault="00FF2BBF" w:rsidP="00FF2BBF">
            <w:pPr>
              <w:numPr>
                <w:ilvl w:val="0"/>
                <w:numId w:val="1"/>
              </w:numPr>
              <w:jc w:val="left"/>
              <w:rPr>
                <w:sz w:val="16"/>
                <w:szCs w:val="18"/>
              </w:rPr>
            </w:pPr>
            <w:r w:rsidRPr="00010BFC">
              <w:rPr>
                <w:sz w:val="16"/>
                <w:szCs w:val="18"/>
              </w:rPr>
              <w:t>Ruido</w:t>
            </w:r>
          </w:p>
          <w:p w:rsidR="00FF2BBF" w:rsidRPr="00010BFC" w:rsidRDefault="00FF2BBF" w:rsidP="00FF2BBF">
            <w:pPr>
              <w:numPr>
                <w:ilvl w:val="0"/>
                <w:numId w:val="1"/>
              </w:numPr>
              <w:jc w:val="left"/>
              <w:rPr>
                <w:sz w:val="16"/>
                <w:szCs w:val="18"/>
              </w:rPr>
            </w:pPr>
            <w:r w:rsidRPr="00010BFC">
              <w:rPr>
                <w:sz w:val="16"/>
                <w:szCs w:val="18"/>
              </w:rPr>
              <w:t>Disminución de     flora y fauna</w:t>
            </w:r>
          </w:p>
          <w:p w:rsidR="00FF2BBF" w:rsidRPr="00010BFC" w:rsidRDefault="00FF2BBF" w:rsidP="00FF2BBF">
            <w:pPr>
              <w:numPr>
                <w:ilvl w:val="0"/>
                <w:numId w:val="1"/>
              </w:numPr>
              <w:jc w:val="left"/>
              <w:rPr>
                <w:sz w:val="16"/>
                <w:szCs w:val="18"/>
              </w:rPr>
            </w:pPr>
            <w:r w:rsidRPr="00010BFC">
              <w:rPr>
                <w:sz w:val="16"/>
                <w:szCs w:val="18"/>
              </w:rPr>
              <w:t>Erosiones</w:t>
            </w:r>
          </w:p>
          <w:p w:rsidR="00FF2BBF" w:rsidRPr="00010BFC" w:rsidRDefault="00FF2BBF" w:rsidP="00FF2BBF">
            <w:pPr>
              <w:numPr>
                <w:ilvl w:val="0"/>
                <w:numId w:val="1"/>
              </w:numPr>
              <w:jc w:val="left"/>
              <w:rPr>
                <w:sz w:val="16"/>
                <w:szCs w:val="18"/>
              </w:rPr>
            </w:pPr>
            <w:r w:rsidRPr="00010BFC">
              <w:rPr>
                <w:sz w:val="16"/>
                <w:szCs w:val="18"/>
              </w:rPr>
              <w:t>Contaminación a los cuerpos receptores</w:t>
            </w:r>
          </w:p>
          <w:p w:rsidR="00FF2BBF" w:rsidRPr="00010BFC" w:rsidRDefault="00FF2BBF" w:rsidP="00FF2BBF">
            <w:pPr>
              <w:rPr>
                <w:sz w:val="18"/>
                <w:szCs w:val="18"/>
              </w:rPr>
            </w:pPr>
          </w:p>
        </w:tc>
        <w:tc>
          <w:tcPr>
            <w:tcW w:w="3321" w:type="dxa"/>
          </w:tcPr>
          <w:p w:rsidR="00FF2BBF" w:rsidRPr="00010BFC" w:rsidRDefault="00FF2BBF" w:rsidP="00FF2BBF">
            <w:pPr>
              <w:rPr>
                <w:sz w:val="18"/>
                <w:szCs w:val="18"/>
              </w:rPr>
            </w:pPr>
          </w:p>
          <w:p w:rsidR="00FF2BBF" w:rsidRPr="00010BFC" w:rsidRDefault="00FF2BBF" w:rsidP="00FF2BBF">
            <w:pPr>
              <w:rPr>
                <w:sz w:val="18"/>
                <w:szCs w:val="18"/>
              </w:rPr>
            </w:pPr>
          </w:p>
          <w:p w:rsidR="00FF2BBF" w:rsidRPr="00010BFC" w:rsidRDefault="00FF2BBF" w:rsidP="00FF2BBF">
            <w:pPr>
              <w:numPr>
                <w:ilvl w:val="0"/>
                <w:numId w:val="1"/>
              </w:numPr>
              <w:jc w:val="left"/>
              <w:rPr>
                <w:sz w:val="18"/>
                <w:szCs w:val="18"/>
              </w:rPr>
            </w:pPr>
            <w:r w:rsidRPr="00010BFC">
              <w:rPr>
                <w:sz w:val="18"/>
                <w:szCs w:val="18"/>
              </w:rPr>
              <w:t>No laborar con equipo y maquinaria pesada, en horas nocturnas, sin previa autorización de las autoridades competentes y del supervisor.</w:t>
            </w:r>
          </w:p>
          <w:p w:rsidR="00FF2BBF" w:rsidRPr="00010BFC" w:rsidRDefault="00FF2BBF" w:rsidP="00FF2BBF">
            <w:pPr>
              <w:rPr>
                <w:sz w:val="18"/>
                <w:szCs w:val="18"/>
              </w:rPr>
            </w:pPr>
          </w:p>
        </w:tc>
      </w:tr>
    </w:tbl>
    <w:p w:rsidR="002332FB" w:rsidRDefault="002332FB" w:rsidP="00FA3E3F">
      <w:pPr>
        <w:tabs>
          <w:tab w:val="left" w:pos="-720"/>
          <w:tab w:val="left" w:pos="0"/>
        </w:tabs>
        <w:suppressAutoHyphens/>
        <w:spacing w:after="120"/>
        <w:rPr>
          <w:spacing w:val="-2"/>
          <w:szCs w:val="22"/>
          <w:lang w:val="es-MX"/>
        </w:rPr>
      </w:pPr>
    </w:p>
    <w:p w:rsidR="00137FD6" w:rsidRPr="00137FD6" w:rsidRDefault="00137FD6" w:rsidP="00BC550B">
      <w:pPr>
        <w:numPr>
          <w:ilvl w:val="1"/>
          <w:numId w:val="66"/>
        </w:numPr>
        <w:tabs>
          <w:tab w:val="left" w:pos="-720"/>
          <w:tab w:val="left" w:pos="0"/>
        </w:tabs>
        <w:suppressAutoHyphens/>
        <w:spacing w:after="120"/>
        <w:rPr>
          <w:b/>
          <w:spacing w:val="-2"/>
          <w:szCs w:val="22"/>
          <w:lang w:val="es-MX"/>
        </w:rPr>
      </w:pPr>
      <w:bookmarkStart w:id="58" w:name="_Toc367106886"/>
      <w:r w:rsidRPr="00137FD6">
        <w:rPr>
          <w:b/>
          <w:spacing w:val="-2"/>
          <w:szCs w:val="22"/>
          <w:lang w:val="es-MX"/>
        </w:rPr>
        <w:t>DISPOSITIVOS TEMPORALES DE PROTECCION EN OBRAS</w:t>
      </w:r>
      <w:bookmarkEnd w:id="58"/>
    </w:p>
    <w:p w:rsidR="00137FD6" w:rsidRPr="00137FD6" w:rsidRDefault="00137FD6" w:rsidP="00137FD6">
      <w:pPr>
        <w:tabs>
          <w:tab w:val="left" w:pos="-720"/>
          <w:tab w:val="left" w:pos="0"/>
        </w:tabs>
        <w:suppressAutoHyphens/>
        <w:spacing w:after="120"/>
        <w:rPr>
          <w:spacing w:val="-2"/>
          <w:szCs w:val="22"/>
          <w:lang w:val="es-MX"/>
        </w:rPr>
      </w:pPr>
      <w:r w:rsidRPr="00137FD6">
        <w:rPr>
          <w:spacing w:val="-2"/>
          <w:szCs w:val="22"/>
          <w:lang w:val="es-MX"/>
        </w:rPr>
        <w:t xml:space="preserve">Tan pronto como se le haya dado inicio a la construcción de obras en vías públicas, </w:t>
      </w:r>
      <w:r w:rsidR="009029F8">
        <w:rPr>
          <w:spacing w:val="-2"/>
          <w:szCs w:val="22"/>
          <w:lang w:val="es-MX"/>
        </w:rPr>
        <w:t>el Ejecutor</w:t>
      </w:r>
      <w:r w:rsidRPr="00137FD6">
        <w:rPr>
          <w:spacing w:val="-2"/>
          <w:szCs w:val="22"/>
          <w:lang w:val="es-MX"/>
        </w:rPr>
        <w:t xml:space="preserve"> deberá proporcionar y mantener instaladas, las señales u otros dispositivos a efectos de controlar y orientar la circulación vehicular y peatonal en vías donde se realizan los trabajos, colocándose transitoriamente durante el tiempo necesario para la ejecución de la</w:t>
      </w:r>
      <w:r w:rsidR="009029F8">
        <w:rPr>
          <w:spacing w:val="-2"/>
          <w:szCs w:val="22"/>
          <w:lang w:val="es-MX"/>
        </w:rPr>
        <w:t>s obras. Será responsabilidad del Ejecutor</w:t>
      </w:r>
      <w:r w:rsidRPr="00137FD6">
        <w:rPr>
          <w:spacing w:val="-2"/>
          <w:szCs w:val="22"/>
          <w:lang w:val="es-MX"/>
        </w:rPr>
        <w:t xml:space="preserve">, el elaborar un plan para el manejo de tráfico durante la ejecución del proyecto y solicitar los permisos respectivos a la autoridad competente. </w:t>
      </w:r>
    </w:p>
    <w:p w:rsidR="00137FD6" w:rsidRPr="00137FD6" w:rsidRDefault="00137FD6" w:rsidP="00137FD6">
      <w:pPr>
        <w:tabs>
          <w:tab w:val="left" w:pos="-720"/>
          <w:tab w:val="left" w:pos="0"/>
        </w:tabs>
        <w:suppressAutoHyphens/>
        <w:spacing w:after="120"/>
        <w:rPr>
          <w:spacing w:val="-2"/>
          <w:szCs w:val="22"/>
          <w:lang w:val="es-MX"/>
        </w:rPr>
      </w:pPr>
      <w:r w:rsidRPr="00137FD6">
        <w:rPr>
          <w:spacing w:val="-2"/>
          <w:szCs w:val="22"/>
          <w:lang w:val="es-MX"/>
        </w:rPr>
        <w:t>Las señales a emplearse serán: preventivas, informativas, de reglamentación, barreras y otros dispositivos; acciones de abanderamiento podrán ser necesarias, y para horas nocturnas se deberán instalar mecheros, linternas, reflectores y otros aparatos luminosos. La señalización deberá cumplir con lo establecido para ello por el Vice Ministerio de Transporte y las Alcaldías locales.</w:t>
      </w:r>
    </w:p>
    <w:p w:rsidR="00137FD6" w:rsidRDefault="00137FD6" w:rsidP="00137FD6">
      <w:pPr>
        <w:tabs>
          <w:tab w:val="left" w:pos="-720"/>
          <w:tab w:val="left" w:pos="0"/>
        </w:tabs>
        <w:suppressAutoHyphens/>
        <w:spacing w:after="120"/>
        <w:rPr>
          <w:spacing w:val="-2"/>
          <w:szCs w:val="22"/>
          <w:lang w:val="es-MX"/>
        </w:rPr>
      </w:pPr>
      <w:r w:rsidRPr="00137FD6">
        <w:rPr>
          <w:spacing w:val="-2"/>
          <w:szCs w:val="22"/>
          <w:lang w:val="es-MX"/>
        </w:rPr>
        <w:t>Los materiales y diseño de los dispositivos temporales, así como su cantidad y ubicación deberán ser aprobados por el Supervisor, basándose en lineamientos dados por las autoridades respectivas.</w:t>
      </w:r>
    </w:p>
    <w:p w:rsidR="009029F8" w:rsidRPr="00137FD6" w:rsidRDefault="009029F8" w:rsidP="00137FD6">
      <w:pPr>
        <w:tabs>
          <w:tab w:val="left" w:pos="-720"/>
          <w:tab w:val="left" w:pos="0"/>
        </w:tabs>
        <w:suppressAutoHyphens/>
        <w:spacing w:after="120"/>
        <w:rPr>
          <w:spacing w:val="-2"/>
          <w:szCs w:val="22"/>
          <w:lang w:val="es-MX"/>
        </w:rPr>
      </w:pPr>
    </w:p>
    <w:p w:rsidR="00137FD6" w:rsidRPr="00137FD6" w:rsidRDefault="00137FD6" w:rsidP="00BC550B">
      <w:pPr>
        <w:numPr>
          <w:ilvl w:val="1"/>
          <w:numId w:val="66"/>
        </w:numPr>
        <w:tabs>
          <w:tab w:val="left" w:pos="-720"/>
          <w:tab w:val="left" w:pos="0"/>
        </w:tabs>
        <w:suppressAutoHyphens/>
        <w:spacing w:after="120"/>
        <w:rPr>
          <w:b/>
          <w:spacing w:val="-2"/>
          <w:szCs w:val="22"/>
          <w:lang w:val="es-MX"/>
        </w:rPr>
      </w:pPr>
      <w:bookmarkStart w:id="59" w:name="_Toc367106887"/>
      <w:r w:rsidRPr="00137FD6">
        <w:rPr>
          <w:b/>
          <w:spacing w:val="-2"/>
          <w:szCs w:val="22"/>
          <w:lang w:val="es-MX"/>
        </w:rPr>
        <w:t>REGISTRO FOTOGRAFICO</w:t>
      </w:r>
      <w:bookmarkEnd w:id="59"/>
    </w:p>
    <w:p w:rsidR="00137FD6" w:rsidRPr="00137FD6" w:rsidRDefault="00137FD6" w:rsidP="00137FD6">
      <w:pPr>
        <w:tabs>
          <w:tab w:val="left" w:pos="-720"/>
          <w:tab w:val="left" w:pos="0"/>
        </w:tabs>
        <w:suppressAutoHyphens/>
        <w:spacing w:after="120"/>
        <w:rPr>
          <w:spacing w:val="-2"/>
          <w:szCs w:val="22"/>
          <w:lang w:val="es-MX"/>
        </w:rPr>
      </w:pPr>
      <w:r w:rsidRPr="00137FD6">
        <w:rPr>
          <w:spacing w:val="-2"/>
          <w:szCs w:val="22"/>
          <w:lang w:val="es-MX"/>
        </w:rPr>
        <w:t xml:space="preserve">Tanto </w:t>
      </w:r>
      <w:r w:rsidR="009029F8">
        <w:rPr>
          <w:spacing w:val="-2"/>
          <w:szCs w:val="22"/>
          <w:lang w:val="es-MX"/>
        </w:rPr>
        <w:t>el Ejecutor</w:t>
      </w:r>
      <w:r w:rsidRPr="00137FD6">
        <w:rPr>
          <w:spacing w:val="-2"/>
          <w:szCs w:val="22"/>
          <w:lang w:val="es-MX"/>
        </w:rPr>
        <w:t xml:space="preserve"> como la Supervisión, deberán llevar un registro fotográfico de las actividades realizadas dentro del </w:t>
      </w:r>
      <w:r w:rsidR="00D24444">
        <w:rPr>
          <w:spacing w:val="-2"/>
          <w:szCs w:val="22"/>
          <w:lang w:val="es-MX"/>
        </w:rPr>
        <w:t>convenio</w:t>
      </w:r>
      <w:r w:rsidRPr="00137FD6">
        <w:rPr>
          <w:spacing w:val="-2"/>
          <w:szCs w:val="22"/>
          <w:lang w:val="es-MX"/>
        </w:rPr>
        <w:t xml:space="preserve">, debiéndose registrar las condiciones antes, durante y después del </w:t>
      </w:r>
      <w:r w:rsidR="00D24444">
        <w:rPr>
          <w:spacing w:val="-2"/>
          <w:szCs w:val="22"/>
          <w:lang w:val="es-MX"/>
        </w:rPr>
        <w:t>convenio</w:t>
      </w:r>
      <w:r w:rsidRPr="00137FD6">
        <w:rPr>
          <w:spacing w:val="-2"/>
          <w:szCs w:val="22"/>
          <w:lang w:val="es-MX"/>
        </w:rPr>
        <w:t>.</w:t>
      </w:r>
    </w:p>
    <w:p w:rsidR="00137FD6" w:rsidRDefault="00137FD6" w:rsidP="00137FD6">
      <w:pPr>
        <w:tabs>
          <w:tab w:val="left" w:pos="-720"/>
          <w:tab w:val="left" w:pos="0"/>
        </w:tabs>
        <w:suppressAutoHyphens/>
        <w:spacing w:after="120"/>
        <w:rPr>
          <w:spacing w:val="-2"/>
          <w:szCs w:val="22"/>
          <w:lang w:val="es-MX"/>
        </w:rPr>
      </w:pPr>
      <w:r w:rsidRPr="00137FD6">
        <w:rPr>
          <w:spacing w:val="-2"/>
          <w:szCs w:val="22"/>
          <w:lang w:val="es-MX"/>
        </w:rPr>
        <w:t>Las fotografías deberán incluirse dentro del respectivo informe de avance de obra.</w:t>
      </w:r>
    </w:p>
    <w:p w:rsidR="00E33710" w:rsidRPr="00137FD6" w:rsidRDefault="00E33710" w:rsidP="00137FD6">
      <w:pPr>
        <w:tabs>
          <w:tab w:val="left" w:pos="-720"/>
          <w:tab w:val="left" w:pos="0"/>
        </w:tabs>
        <w:suppressAutoHyphens/>
        <w:spacing w:after="120"/>
        <w:rPr>
          <w:spacing w:val="-2"/>
          <w:szCs w:val="22"/>
          <w:lang w:val="es-MX"/>
        </w:rPr>
      </w:pPr>
    </w:p>
    <w:p w:rsidR="00137FD6" w:rsidRPr="00137FD6" w:rsidRDefault="00137FD6" w:rsidP="00BC550B">
      <w:pPr>
        <w:numPr>
          <w:ilvl w:val="1"/>
          <w:numId w:val="66"/>
        </w:numPr>
        <w:tabs>
          <w:tab w:val="left" w:pos="-720"/>
          <w:tab w:val="left" w:pos="0"/>
        </w:tabs>
        <w:suppressAutoHyphens/>
        <w:spacing w:after="120"/>
        <w:rPr>
          <w:b/>
          <w:spacing w:val="-2"/>
          <w:szCs w:val="22"/>
          <w:lang w:val="es-SV"/>
        </w:rPr>
      </w:pPr>
      <w:r w:rsidRPr="00137FD6">
        <w:rPr>
          <w:b/>
          <w:spacing w:val="-2"/>
          <w:szCs w:val="22"/>
          <w:lang w:val="es-SV"/>
        </w:rPr>
        <w:lastRenderedPageBreak/>
        <w:t>PUBLICACIÓN DE ANUNCIOS</w:t>
      </w:r>
    </w:p>
    <w:p w:rsidR="00137FD6" w:rsidRPr="00137FD6" w:rsidRDefault="00137FD6" w:rsidP="00137FD6">
      <w:pPr>
        <w:tabs>
          <w:tab w:val="left" w:pos="-720"/>
          <w:tab w:val="left" w:pos="0"/>
        </w:tabs>
        <w:suppressAutoHyphens/>
        <w:spacing w:after="120"/>
        <w:rPr>
          <w:spacing w:val="-2"/>
          <w:szCs w:val="22"/>
          <w:lang w:val="es-ES_tradnl"/>
        </w:rPr>
      </w:pPr>
      <w:r w:rsidRPr="00137FD6">
        <w:rPr>
          <w:spacing w:val="-2"/>
          <w:szCs w:val="22"/>
          <w:lang w:val="es-ES_tradnl"/>
        </w:rPr>
        <w:t>En el caso que las obras por ejecutarse obliguen a una suspensión de algún servicio público: agua potable, electri</w:t>
      </w:r>
      <w:r w:rsidRPr="00137FD6">
        <w:rPr>
          <w:spacing w:val="-2"/>
          <w:szCs w:val="22"/>
          <w:lang w:val="es-ES_tradnl"/>
        </w:rPr>
        <w:softHyphen/>
        <w:t xml:space="preserve">cidad, teléfono, etc., así como el cierre temporal de vías de comunicación, </w:t>
      </w:r>
      <w:r w:rsidR="009029F8">
        <w:rPr>
          <w:spacing w:val="-2"/>
          <w:szCs w:val="22"/>
          <w:lang w:val="es-ES_tradnl"/>
        </w:rPr>
        <w:t>el Ejecutor</w:t>
      </w:r>
      <w:r w:rsidRPr="00137FD6">
        <w:rPr>
          <w:spacing w:val="-2"/>
          <w:szCs w:val="22"/>
          <w:lang w:val="es-ES_tradnl"/>
        </w:rPr>
        <w:t xml:space="preserve"> será responsable de la publica</w:t>
      </w:r>
      <w:r w:rsidRPr="00137FD6">
        <w:rPr>
          <w:spacing w:val="-2"/>
          <w:szCs w:val="22"/>
          <w:lang w:val="es-ES_tradnl"/>
        </w:rPr>
        <w:softHyphen/>
        <w:t>ción de anuncios en dos periódicos de mayor circula</w:t>
      </w:r>
      <w:r w:rsidRPr="00137FD6">
        <w:rPr>
          <w:spacing w:val="-2"/>
          <w:szCs w:val="22"/>
          <w:lang w:val="es-ES_tradnl"/>
        </w:rPr>
        <w:softHyphen/>
        <w:t>ción en el país, durante dos días consecutivos. El texto y croquis del anuncio serán aprobados por el Supervisor y será de tamaño 5x7 pulgadas. El Supervi</w:t>
      </w:r>
      <w:r w:rsidRPr="00137FD6">
        <w:rPr>
          <w:spacing w:val="-2"/>
          <w:szCs w:val="22"/>
          <w:lang w:val="es-ES_tradnl"/>
        </w:rPr>
        <w:softHyphen/>
        <w:t>sor definirá las necesidades de realizar las publicaciones.</w:t>
      </w:r>
    </w:p>
    <w:p w:rsidR="00137FD6" w:rsidRDefault="00137FD6" w:rsidP="00FA3E3F">
      <w:pPr>
        <w:tabs>
          <w:tab w:val="left" w:pos="-720"/>
          <w:tab w:val="left" w:pos="0"/>
        </w:tabs>
        <w:suppressAutoHyphens/>
        <w:spacing w:after="120"/>
        <w:rPr>
          <w:spacing w:val="-2"/>
          <w:szCs w:val="22"/>
          <w:lang w:val="es-MX"/>
        </w:rPr>
      </w:pPr>
    </w:p>
    <w:p w:rsidR="00260428" w:rsidRPr="00260428" w:rsidRDefault="009029F8" w:rsidP="00BC550B">
      <w:pPr>
        <w:numPr>
          <w:ilvl w:val="1"/>
          <w:numId w:val="66"/>
        </w:numPr>
        <w:tabs>
          <w:tab w:val="left" w:pos="-720"/>
          <w:tab w:val="left" w:pos="0"/>
        </w:tabs>
        <w:suppressAutoHyphens/>
        <w:spacing w:after="120"/>
        <w:rPr>
          <w:b/>
          <w:spacing w:val="-2"/>
          <w:szCs w:val="22"/>
          <w:lang w:val="es-SV"/>
        </w:rPr>
      </w:pPr>
      <w:r w:rsidRPr="00260428">
        <w:rPr>
          <w:b/>
          <w:spacing w:val="-2"/>
          <w:szCs w:val="22"/>
          <w:lang w:val="es-SV"/>
        </w:rPr>
        <w:t xml:space="preserve">CONTROL DE CALIDAD </w:t>
      </w:r>
    </w:p>
    <w:p w:rsidR="00260428" w:rsidRPr="00260428" w:rsidRDefault="009029F8" w:rsidP="00260428">
      <w:pPr>
        <w:tabs>
          <w:tab w:val="left" w:pos="-720"/>
          <w:tab w:val="left" w:pos="0"/>
        </w:tabs>
        <w:suppressAutoHyphens/>
        <w:spacing w:after="120"/>
        <w:rPr>
          <w:spacing w:val="-2"/>
          <w:szCs w:val="22"/>
          <w:lang w:val="es-SV"/>
        </w:rPr>
      </w:pPr>
      <w:r>
        <w:rPr>
          <w:spacing w:val="-2"/>
          <w:szCs w:val="22"/>
          <w:lang w:val="es-SV"/>
        </w:rPr>
        <w:t>El Ejecutor</w:t>
      </w:r>
      <w:r w:rsidR="00260428" w:rsidRPr="00260428">
        <w:rPr>
          <w:spacing w:val="-2"/>
          <w:szCs w:val="22"/>
          <w:lang w:val="es-SV"/>
        </w:rPr>
        <w:t xml:space="preserve">, deberá mantener un estricto control de calidad de los materiales que sean utilizados en la obra, así como el seguimiento de los diferentes procesos constructivos objeto del </w:t>
      </w:r>
      <w:r>
        <w:rPr>
          <w:spacing w:val="-2"/>
          <w:szCs w:val="22"/>
          <w:lang w:val="es-SV"/>
        </w:rPr>
        <w:t xml:space="preserve">convenio. </w:t>
      </w:r>
    </w:p>
    <w:p w:rsidR="00260428" w:rsidRPr="00260428" w:rsidRDefault="00260428" w:rsidP="00260428">
      <w:pPr>
        <w:tabs>
          <w:tab w:val="left" w:pos="-720"/>
          <w:tab w:val="left" w:pos="0"/>
        </w:tabs>
        <w:suppressAutoHyphens/>
        <w:spacing w:after="120"/>
        <w:rPr>
          <w:spacing w:val="-2"/>
          <w:szCs w:val="22"/>
          <w:lang w:val="es-SV"/>
        </w:rPr>
      </w:pPr>
      <w:r w:rsidRPr="00260428">
        <w:rPr>
          <w:spacing w:val="-2"/>
          <w:szCs w:val="22"/>
          <w:lang w:val="es-SV"/>
        </w:rPr>
        <w:t xml:space="preserve">Para el control de calidad, </w:t>
      </w:r>
      <w:r w:rsidR="009029F8">
        <w:rPr>
          <w:spacing w:val="-2"/>
          <w:szCs w:val="22"/>
          <w:lang w:val="es-SV"/>
        </w:rPr>
        <w:t>el Ejecutor</w:t>
      </w:r>
      <w:r w:rsidRPr="00260428">
        <w:rPr>
          <w:spacing w:val="-2"/>
          <w:szCs w:val="22"/>
          <w:lang w:val="es-SV"/>
        </w:rPr>
        <w:t xml:space="preserve">, deberá contar con los servicios de una empresa de reconocida experiencia en la rama de suelos y control de calidad de materiales, que disponga del equipo mecánico y humano necesario para la realización de ensayos y pruebas de materiales. La empresa encargada del control de calidad de suelos y materiales, deberá contar con el aval de la supervisión. Deberán remitirse </w:t>
      </w:r>
      <w:r w:rsidR="009029F8">
        <w:rPr>
          <w:spacing w:val="-2"/>
          <w:szCs w:val="22"/>
          <w:lang w:val="es-SV"/>
        </w:rPr>
        <w:t>periódicamente</w:t>
      </w:r>
      <w:r w:rsidRPr="00260428">
        <w:rPr>
          <w:spacing w:val="-2"/>
          <w:szCs w:val="22"/>
          <w:lang w:val="es-SV"/>
        </w:rPr>
        <w:t xml:space="preserve"> a la supervisión copia de los informes de control de calidad y seguimiento de los procesos constructivos, y deberán anexarse a la memoria de cálcul</w:t>
      </w:r>
      <w:r w:rsidR="006D78C0">
        <w:rPr>
          <w:spacing w:val="-2"/>
          <w:szCs w:val="22"/>
          <w:lang w:val="es-SV"/>
        </w:rPr>
        <w:t>o de obra sujeta a cobro.</w:t>
      </w:r>
    </w:p>
    <w:p w:rsidR="00137FD6" w:rsidRPr="002D030A" w:rsidRDefault="00137FD6" w:rsidP="00FA3E3F">
      <w:pPr>
        <w:tabs>
          <w:tab w:val="left" w:pos="-720"/>
          <w:tab w:val="left" w:pos="0"/>
        </w:tabs>
        <w:suppressAutoHyphens/>
        <w:spacing w:after="120"/>
        <w:rPr>
          <w:spacing w:val="-2"/>
          <w:szCs w:val="22"/>
          <w:lang w:val="es-SV"/>
        </w:rPr>
      </w:pPr>
    </w:p>
    <w:p w:rsidR="00FA3E3F" w:rsidRPr="00010BFC" w:rsidRDefault="00FA3E3F" w:rsidP="00991CBF">
      <w:pPr>
        <w:pStyle w:val="Ttulo1"/>
      </w:pPr>
      <w:bookmarkStart w:id="60" w:name="_Toc5524302"/>
      <w:bookmarkStart w:id="61" w:name="_Toc343261179"/>
      <w:bookmarkStart w:id="62" w:name="_Toc17444309"/>
      <w:r w:rsidRPr="00010BFC">
        <w:t>TRABAJOS PRELIMINARES E INSTALACIONES TEMPORALES</w:t>
      </w:r>
      <w:bookmarkEnd w:id="60"/>
      <w:bookmarkEnd w:id="61"/>
      <w:bookmarkEnd w:id="62"/>
    </w:p>
    <w:p w:rsidR="00FA3E3F" w:rsidRDefault="00FA3E3F" w:rsidP="00BC550B">
      <w:pPr>
        <w:pStyle w:val="Ttulo2"/>
        <w:numPr>
          <w:ilvl w:val="1"/>
          <w:numId w:val="64"/>
        </w:numPr>
      </w:pPr>
      <w:bookmarkStart w:id="63" w:name="_Toc5524303"/>
      <w:bookmarkStart w:id="64" w:name="_Toc343261180"/>
      <w:bookmarkStart w:id="65" w:name="_Toc17444310"/>
      <w:r w:rsidRPr="00AB79AD">
        <w:t>TRAZO Y NIVELACION PARA INSTALACION DE TUBERIAS</w:t>
      </w:r>
      <w:bookmarkEnd w:id="63"/>
      <w:bookmarkEnd w:id="64"/>
      <w:bookmarkEnd w:id="65"/>
    </w:p>
    <w:p w:rsidR="00FF2BBF" w:rsidRPr="00FF2BBF" w:rsidRDefault="00FF2BBF" w:rsidP="00FF2BBF">
      <w:pPr>
        <w:rPr>
          <w:lang w:val="es-SV" w:eastAsia="x-none"/>
        </w:rPr>
      </w:pPr>
    </w:p>
    <w:p w:rsidR="00FA3E3F" w:rsidRPr="00AB79AD" w:rsidRDefault="00FA3E3F" w:rsidP="00116ABF">
      <w:r w:rsidRPr="00AB79AD">
        <w:t xml:space="preserve">Antes de </w:t>
      </w:r>
      <w:r w:rsidR="006D78C0">
        <w:t>iniciar el desmonte y limpieza o</w:t>
      </w:r>
      <w:r w:rsidRPr="00AB79AD">
        <w:t xml:space="preserve"> descapote</w:t>
      </w:r>
      <w:r w:rsidR="0092324A">
        <w:t xml:space="preserve">, </w:t>
      </w:r>
      <w:r w:rsidR="006D78C0">
        <w:t>o</w:t>
      </w:r>
      <w:r w:rsidRPr="00AB79AD">
        <w:t xml:space="preserve"> ruptu</w:t>
      </w:r>
      <w:r w:rsidRPr="00AB79AD">
        <w:softHyphen/>
        <w:t xml:space="preserve">ra de pavimentos, </w:t>
      </w:r>
      <w:r w:rsidR="006D78C0">
        <w:t>el Ejecutor</w:t>
      </w:r>
      <w:r w:rsidRPr="00AB79AD">
        <w:t xml:space="preserve"> deberá realizar la locali</w:t>
      </w:r>
      <w:r w:rsidRPr="00AB79AD">
        <w:softHyphen/>
        <w:t>zación general, el trazo y nivelación para la instalación de tubería. Para los trazos de obras que no sean de tuberías; tales como cajas, pozos, bloques de concreto, muros, etc. estos trabajos serán incluidos en el precio unita</w:t>
      </w:r>
      <w:r w:rsidRPr="00AB79AD">
        <w:softHyphen/>
        <w:t>rio de cada obra.</w:t>
      </w:r>
    </w:p>
    <w:p w:rsidR="00FA3E3F" w:rsidRDefault="00FA3E3F" w:rsidP="00FA3E3F">
      <w:pPr>
        <w:tabs>
          <w:tab w:val="left" w:pos="-720"/>
          <w:tab w:val="left" w:pos="0"/>
        </w:tabs>
        <w:suppressAutoHyphens/>
        <w:rPr>
          <w:spacing w:val="-2"/>
          <w:szCs w:val="22"/>
          <w:lang w:val="es-ES_tradnl"/>
        </w:rPr>
      </w:pPr>
      <w:r w:rsidRPr="00AB79AD">
        <w:rPr>
          <w:spacing w:val="-2"/>
          <w:szCs w:val="22"/>
          <w:lang w:val="es-ES_tradnl"/>
        </w:rPr>
        <w:t xml:space="preserve">Para las referencias de los trazos y niveles necesarios, </w:t>
      </w:r>
      <w:r w:rsidR="006D78C0">
        <w:rPr>
          <w:spacing w:val="-2"/>
          <w:szCs w:val="22"/>
          <w:lang w:val="es-ES_tradnl"/>
        </w:rPr>
        <w:t>el Ejecutor</w:t>
      </w:r>
      <w:r w:rsidRPr="00AB79AD">
        <w:rPr>
          <w:spacing w:val="-2"/>
          <w:szCs w:val="22"/>
          <w:lang w:val="es-ES_tradnl"/>
        </w:rPr>
        <w:t xml:space="preserve"> deberá construir los bancos de nivel y mojones que se requieran, procurando que su localización sea la adecuada para evitar cualquier tipo de desplazamiento.</w:t>
      </w:r>
    </w:p>
    <w:p w:rsidR="00FF2BBF" w:rsidRPr="00AB79AD" w:rsidRDefault="00FF2BBF" w:rsidP="00FA3E3F">
      <w:pPr>
        <w:tabs>
          <w:tab w:val="left" w:pos="-720"/>
          <w:tab w:val="left" w:pos="0"/>
        </w:tabs>
        <w:suppressAutoHyphens/>
        <w:rPr>
          <w:spacing w:val="-2"/>
          <w:szCs w:val="22"/>
          <w:lang w:val="es-ES_tradnl"/>
        </w:rPr>
      </w:pPr>
    </w:p>
    <w:p w:rsidR="00FA3E3F" w:rsidRDefault="00FA3E3F" w:rsidP="00116ABF">
      <w:r w:rsidRPr="00AB79AD">
        <w:t>El levantamiento topográfico detallará las instalaciones exis</w:t>
      </w:r>
      <w:r w:rsidRPr="00AB79AD">
        <w:softHyphen/>
        <w:t>tentes de agua potable, aguas negras, aguas lluvias, ductos telefónicos enterrados, postes de energía eléctrica y de teléfonos, etc.</w:t>
      </w:r>
    </w:p>
    <w:p w:rsidR="006D78C0" w:rsidRPr="00AB79AD" w:rsidRDefault="006D78C0" w:rsidP="00116ABF"/>
    <w:p w:rsidR="00FA3E3F" w:rsidRDefault="00FA3E3F" w:rsidP="00116ABF">
      <w:r w:rsidRPr="00AB79AD">
        <w:t xml:space="preserve">El Supervisor podrá ordenar al </w:t>
      </w:r>
      <w:r w:rsidR="006D78C0">
        <w:t>Ejecutor</w:t>
      </w:r>
      <w:r w:rsidRPr="00AB79AD">
        <w:t xml:space="preserve"> la realización de excavaciones exploratorias para la localización precisa de algún elemento enterrado que resultare decisorio para defi</w:t>
      </w:r>
      <w:r w:rsidRPr="00AB79AD">
        <w:softHyphen/>
        <w:t>nir el eje a trazarse, las excavaciones exploratorias deben incluirse en el precio de unitario de esta partida.</w:t>
      </w:r>
    </w:p>
    <w:p w:rsidR="00423EED" w:rsidRPr="00AB79AD" w:rsidRDefault="00423EED" w:rsidP="00116ABF"/>
    <w:p w:rsidR="00FA3E3F" w:rsidRPr="008D6A92" w:rsidRDefault="00FA3E3F" w:rsidP="00BC550B">
      <w:pPr>
        <w:pStyle w:val="Ttulo3"/>
        <w:numPr>
          <w:ilvl w:val="2"/>
          <w:numId w:val="39"/>
        </w:numPr>
        <w:tabs>
          <w:tab w:val="clear" w:pos="1134"/>
          <w:tab w:val="clear" w:pos="1276"/>
        </w:tabs>
        <w:jc w:val="left"/>
      </w:pPr>
      <w:bookmarkStart w:id="66" w:name="_Toc17444311"/>
      <w:r w:rsidRPr="008D6A92">
        <w:t>Medida</w:t>
      </w:r>
      <w:bookmarkEnd w:id="66"/>
    </w:p>
    <w:p w:rsidR="00FA3E3F" w:rsidRDefault="00FA3E3F" w:rsidP="00116ABF">
      <w:r w:rsidRPr="00AB79AD">
        <w:t>El trazo y nivelación se medirá en metros l</w:t>
      </w:r>
      <w:r w:rsidR="002D030A">
        <w:t>ineales (m) con aproximación a un decimal</w:t>
      </w:r>
      <w:r w:rsidRPr="00AB79AD">
        <w:t xml:space="preserve"> y en la proyección horizontal del trazado.</w:t>
      </w:r>
    </w:p>
    <w:p w:rsidR="00423EED" w:rsidRPr="00AB79AD" w:rsidRDefault="00423EED" w:rsidP="00116ABF"/>
    <w:p w:rsidR="00FA3E3F" w:rsidRPr="00B86ACB" w:rsidRDefault="00866B8F" w:rsidP="00BC550B">
      <w:pPr>
        <w:pStyle w:val="Ttulo3"/>
        <w:numPr>
          <w:ilvl w:val="2"/>
          <w:numId w:val="39"/>
        </w:numPr>
        <w:tabs>
          <w:tab w:val="clear" w:pos="1134"/>
          <w:tab w:val="clear" w:pos="1276"/>
        </w:tabs>
      </w:pPr>
      <w:bookmarkStart w:id="67" w:name="_Toc17444312"/>
      <w:r>
        <w:lastRenderedPageBreak/>
        <w:t>Pago</w:t>
      </w:r>
      <w:bookmarkEnd w:id="67"/>
    </w:p>
    <w:p w:rsidR="00FA3E3F" w:rsidRDefault="00FA3E3F" w:rsidP="00116ABF">
      <w:r w:rsidRPr="00AB79AD">
        <w:t xml:space="preserve">El </w:t>
      </w:r>
      <w:r w:rsidR="00ED443D">
        <w:t>precio unitario del trazo y nivelación,</w:t>
      </w:r>
      <w:r w:rsidR="00ED443D" w:rsidRPr="00AB79AD">
        <w:t xml:space="preserve"> </w:t>
      </w:r>
      <w:r w:rsidRPr="00AB79AD">
        <w:t>incluye todo el trabajo de investigación, inspección, localización de estructuras, levantamiento topográfico en planimetría y altimetría. Y todo lo necesario para que el Trazo y Nivelación queden a satisfacción del Supervisor, incluyendo excavaciones exploratorias.</w:t>
      </w:r>
    </w:p>
    <w:p w:rsidR="00D84DFC" w:rsidRPr="00AB79AD" w:rsidRDefault="00D84DFC" w:rsidP="00FA3E3F">
      <w:pPr>
        <w:pStyle w:val="Textoindependiente2"/>
        <w:rPr>
          <w:szCs w:val="22"/>
        </w:rPr>
      </w:pPr>
    </w:p>
    <w:p w:rsidR="00FA3E3F" w:rsidRPr="00AB79AD" w:rsidRDefault="00FA3E3F" w:rsidP="00991CBF">
      <w:pPr>
        <w:pStyle w:val="Ttulo1"/>
      </w:pPr>
      <w:r w:rsidRPr="00AB79AD">
        <w:rPr>
          <w:lang w:val="es-ES_tradnl"/>
        </w:rPr>
        <w:br w:type="page"/>
      </w:r>
      <w:bookmarkStart w:id="68" w:name="_Toc5524314"/>
      <w:bookmarkStart w:id="69" w:name="_Toc343261182"/>
      <w:bookmarkStart w:id="70" w:name="_Toc17444313"/>
      <w:r w:rsidRPr="00AB79AD">
        <w:lastRenderedPageBreak/>
        <w:t>MOVIMIENTOS DE TIERRAS</w:t>
      </w:r>
      <w:bookmarkEnd w:id="68"/>
      <w:bookmarkEnd w:id="69"/>
      <w:bookmarkEnd w:id="70"/>
    </w:p>
    <w:p w:rsidR="00FA3E3F" w:rsidRDefault="00FA3E3F" w:rsidP="00BC550B">
      <w:pPr>
        <w:pStyle w:val="Ttulo2"/>
        <w:numPr>
          <w:ilvl w:val="1"/>
          <w:numId w:val="36"/>
        </w:numPr>
      </w:pPr>
      <w:bookmarkStart w:id="71" w:name="_Toc5524315"/>
      <w:bookmarkStart w:id="72" w:name="_Toc343261183"/>
      <w:bookmarkStart w:id="73" w:name="_Toc17444314"/>
      <w:r w:rsidRPr="00AB79AD">
        <w:t>DESMONTE Y LIMPIEZA</w:t>
      </w:r>
      <w:bookmarkEnd w:id="71"/>
      <w:bookmarkEnd w:id="72"/>
      <w:bookmarkEnd w:id="73"/>
    </w:p>
    <w:p w:rsidR="00BA311B" w:rsidRPr="00BA311B" w:rsidRDefault="00BA311B" w:rsidP="00BA311B">
      <w:pPr>
        <w:rPr>
          <w:lang w:val="es-SV" w:eastAsia="x-none"/>
        </w:rPr>
      </w:pPr>
    </w:p>
    <w:p w:rsidR="00FA3E3F" w:rsidRPr="002C089F" w:rsidRDefault="00FA3E3F" w:rsidP="00BC550B">
      <w:pPr>
        <w:pStyle w:val="Ttulo3"/>
        <w:numPr>
          <w:ilvl w:val="2"/>
          <w:numId w:val="36"/>
        </w:numPr>
        <w:tabs>
          <w:tab w:val="clear" w:pos="1134"/>
          <w:tab w:val="clear" w:pos="1276"/>
        </w:tabs>
      </w:pPr>
      <w:bookmarkStart w:id="74" w:name="_Toc5524316"/>
      <w:bookmarkStart w:id="75" w:name="_Toc17444315"/>
      <w:r w:rsidRPr="002C089F">
        <w:t>Generalidades</w:t>
      </w:r>
      <w:bookmarkEnd w:id="74"/>
      <w:bookmarkEnd w:id="75"/>
    </w:p>
    <w:p w:rsidR="001A21E7" w:rsidRDefault="00FA3E3F" w:rsidP="00116ABF">
      <w:r w:rsidRPr="00AB79AD">
        <w:t>Esta especificación se refiere a limpiar los sitios de la obra, caminos de acceso, áreas de préstamos y otras áreas de trabajo (si así se especifican en la lista de cantidades), de todos los árboles, arbustos y cualquier otra vegetación; montículos, peñones, basuras, ranchos, vivien</w:t>
      </w:r>
      <w:r w:rsidRPr="00AB79AD">
        <w:softHyphen/>
        <w:t>das, paredes u otras construcciones o residuos de construc</w:t>
      </w:r>
      <w:r w:rsidRPr="00AB79AD">
        <w:softHyphen/>
        <w:t xml:space="preserve">ción y en general todo material indeseable, manteniendo el nivel natural del terreno. </w:t>
      </w:r>
    </w:p>
    <w:p w:rsidR="00FA3E3F" w:rsidRPr="00AB79AD" w:rsidRDefault="00FA3E3F" w:rsidP="00116ABF">
      <w:r w:rsidRPr="00AB79AD">
        <w:t>Salvo que se tenga que llevar a cabo excavaciones posterio</w:t>
      </w:r>
      <w:r w:rsidRPr="00AB79AD">
        <w:softHyphen/>
        <w:t xml:space="preserve">res, las cavidades dejadas por razón de la remoción de troncos, raíces, peñones </w:t>
      </w:r>
      <w:r w:rsidR="00BC5724" w:rsidRPr="00AB79AD">
        <w:t>o</w:t>
      </w:r>
      <w:r w:rsidRPr="00AB79AD">
        <w:t xml:space="preserve"> cualesquiera otras cavidades dentro del área considerada, serán llenados con material aprobado y compactado a satisfacción del Supervisor.</w:t>
      </w:r>
    </w:p>
    <w:p w:rsidR="00423EED" w:rsidRDefault="00FA3E3F" w:rsidP="00116ABF">
      <w:r w:rsidRPr="00AB79AD">
        <w:t>Todos los trámites para la adquisición de los permisos para talar árboles y especies vegetales sobre las cuales exista protección, lo mismo que el pago de los derechos,</w:t>
      </w:r>
      <w:r w:rsidR="00BC5724">
        <w:t xml:space="preserve"> multas, etc., estará a cargo del Ejecutor</w:t>
      </w:r>
      <w:r w:rsidRPr="00AB79AD">
        <w:t xml:space="preserve">. </w:t>
      </w:r>
    </w:p>
    <w:p w:rsidR="00BC5724" w:rsidRPr="00AB79AD" w:rsidRDefault="00BC5724" w:rsidP="00116ABF"/>
    <w:p w:rsidR="00FA3E3F" w:rsidRPr="00AB79AD" w:rsidRDefault="00FA3E3F" w:rsidP="00BC550B">
      <w:pPr>
        <w:pStyle w:val="Ttulo3"/>
        <w:numPr>
          <w:ilvl w:val="2"/>
          <w:numId w:val="36"/>
        </w:numPr>
        <w:tabs>
          <w:tab w:val="clear" w:pos="1134"/>
          <w:tab w:val="clear" w:pos="1276"/>
        </w:tabs>
      </w:pPr>
      <w:bookmarkStart w:id="76" w:name="_Toc17444316"/>
      <w:r w:rsidRPr="00AB79AD">
        <w:t>Medida</w:t>
      </w:r>
      <w:bookmarkEnd w:id="76"/>
    </w:p>
    <w:p w:rsidR="00FA3E3F" w:rsidRDefault="00FA3E3F" w:rsidP="00FA3E3F">
      <w:pPr>
        <w:rPr>
          <w:szCs w:val="22"/>
          <w:lang w:val="es-ES_tradnl"/>
        </w:rPr>
      </w:pPr>
      <w:r w:rsidRPr="00AB79AD">
        <w:rPr>
          <w:szCs w:val="22"/>
          <w:lang w:val="es-ES_tradnl"/>
        </w:rPr>
        <w:t>La unidad de medida será el metro cuadrado (m²) de proyección horizontal del área comprendida entre los límites indicados por el Supervisor, todas las fraccio</w:t>
      </w:r>
      <w:r w:rsidRPr="00AB79AD">
        <w:rPr>
          <w:szCs w:val="22"/>
          <w:lang w:val="es-ES_tradnl"/>
        </w:rPr>
        <w:softHyphen/>
        <w:t>nes decimales se aproximarán al m².</w:t>
      </w:r>
    </w:p>
    <w:p w:rsidR="00423EED" w:rsidRPr="00AB79AD" w:rsidRDefault="00423EED" w:rsidP="00FA3E3F">
      <w:pPr>
        <w:rPr>
          <w:szCs w:val="22"/>
          <w:lang w:val="es-ES_tradnl"/>
        </w:rPr>
      </w:pPr>
    </w:p>
    <w:p w:rsidR="00FA3E3F" w:rsidRPr="00AB79AD" w:rsidRDefault="00675F15" w:rsidP="00BC550B">
      <w:pPr>
        <w:pStyle w:val="Ttulo3"/>
        <w:numPr>
          <w:ilvl w:val="2"/>
          <w:numId w:val="36"/>
        </w:numPr>
        <w:tabs>
          <w:tab w:val="clear" w:pos="1134"/>
          <w:tab w:val="clear" w:pos="1276"/>
          <w:tab w:val="left" w:pos="-8222"/>
        </w:tabs>
      </w:pPr>
      <w:bookmarkStart w:id="77" w:name="_Toc17444317"/>
      <w:r>
        <w:t>Pago</w:t>
      </w:r>
      <w:bookmarkEnd w:id="77"/>
    </w:p>
    <w:p w:rsidR="00FA3E3F" w:rsidRDefault="00FA3E3F" w:rsidP="00FA3E3F">
      <w:pPr>
        <w:rPr>
          <w:szCs w:val="22"/>
          <w:lang w:val="es-ES_tradnl"/>
        </w:rPr>
      </w:pPr>
      <w:r w:rsidRPr="00AB79AD">
        <w:rPr>
          <w:szCs w:val="22"/>
          <w:lang w:val="es-ES_tradnl"/>
        </w:rPr>
        <w:t xml:space="preserve">El precio unitario de Desmonte y Limpieza incluirá todos los trabajos que realice </w:t>
      </w:r>
      <w:r w:rsidR="00BC5724">
        <w:rPr>
          <w:szCs w:val="22"/>
          <w:lang w:val="es-ES_tradnl"/>
        </w:rPr>
        <w:t>el Ejecutor</w:t>
      </w:r>
      <w:r w:rsidRPr="00AB79AD">
        <w:rPr>
          <w:szCs w:val="22"/>
          <w:lang w:val="es-ES_tradnl"/>
        </w:rPr>
        <w:t xml:space="preserve"> por concepto de Mano de Obra, equipos, materiales y demás costos directos e indirectos, para remover, sacar del sitio de las obras, acarrear y disponer del produc</w:t>
      </w:r>
      <w:r w:rsidRPr="00AB79AD">
        <w:rPr>
          <w:szCs w:val="22"/>
          <w:lang w:val="es-ES_tradnl"/>
        </w:rPr>
        <w:softHyphen/>
        <w:t>to que resulte de esta actividad, en botaderos munici</w:t>
      </w:r>
      <w:r w:rsidRPr="00AB79AD">
        <w:rPr>
          <w:szCs w:val="22"/>
          <w:lang w:val="es-ES_tradnl"/>
        </w:rPr>
        <w:softHyphen/>
        <w:t xml:space="preserve">pales aprobados </w:t>
      </w:r>
      <w:r w:rsidR="00BC5724" w:rsidRPr="00AB79AD">
        <w:rPr>
          <w:szCs w:val="22"/>
          <w:lang w:val="es-ES_tradnl"/>
        </w:rPr>
        <w:t>o</w:t>
      </w:r>
      <w:r w:rsidRPr="00AB79AD">
        <w:rPr>
          <w:szCs w:val="22"/>
          <w:lang w:val="es-ES_tradnl"/>
        </w:rPr>
        <w:t xml:space="preserve"> en los sitios que </w:t>
      </w:r>
      <w:r w:rsidR="00BC5724">
        <w:rPr>
          <w:szCs w:val="22"/>
          <w:lang w:val="es-ES_tradnl"/>
        </w:rPr>
        <w:t xml:space="preserve">el Ejecutor </w:t>
      </w:r>
      <w:r w:rsidRPr="00AB79AD">
        <w:rPr>
          <w:szCs w:val="22"/>
          <w:lang w:val="es-ES_tradnl"/>
        </w:rPr>
        <w:t xml:space="preserve"> escoja y sean aprobados por el Supervisor.</w:t>
      </w:r>
    </w:p>
    <w:p w:rsidR="00423EED" w:rsidRPr="00AB79AD" w:rsidRDefault="00423EED" w:rsidP="00FA3E3F">
      <w:pPr>
        <w:rPr>
          <w:szCs w:val="22"/>
          <w:lang w:val="es-ES_tradnl"/>
        </w:rPr>
      </w:pPr>
    </w:p>
    <w:p w:rsidR="00FA3E3F" w:rsidRPr="00AB79AD" w:rsidRDefault="00FA3E3F" w:rsidP="00BC550B">
      <w:pPr>
        <w:pStyle w:val="Ttulo2"/>
        <w:numPr>
          <w:ilvl w:val="1"/>
          <w:numId w:val="36"/>
        </w:numPr>
      </w:pPr>
      <w:bookmarkStart w:id="78" w:name="_Toc5524319"/>
      <w:bookmarkStart w:id="79" w:name="_Toc343261184"/>
      <w:bookmarkStart w:id="80" w:name="_Toc17444318"/>
      <w:r w:rsidRPr="00AB79AD">
        <w:t>DESCAPOTE</w:t>
      </w:r>
      <w:bookmarkEnd w:id="78"/>
      <w:bookmarkEnd w:id="79"/>
      <w:bookmarkEnd w:id="80"/>
    </w:p>
    <w:p w:rsidR="00FA3E3F" w:rsidRPr="00AB79AD" w:rsidRDefault="00FA3E3F" w:rsidP="00BC550B">
      <w:pPr>
        <w:pStyle w:val="Ttulo3"/>
        <w:numPr>
          <w:ilvl w:val="2"/>
          <w:numId w:val="37"/>
        </w:numPr>
        <w:tabs>
          <w:tab w:val="clear" w:pos="1134"/>
          <w:tab w:val="clear" w:pos="1276"/>
        </w:tabs>
      </w:pPr>
      <w:bookmarkStart w:id="81" w:name="_Toc5524320"/>
      <w:bookmarkStart w:id="82" w:name="_Toc17444319"/>
      <w:r w:rsidRPr="00AB79AD">
        <w:t>G</w:t>
      </w:r>
      <w:bookmarkEnd w:id="81"/>
      <w:r w:rsidRPr="00AB79AD">
        <w:t>eneralidades</w:t>
      </w:r>
      <w:bookmarkEnd w:id="82"/>
    </w:p>
    <w:p w:rsidR="00FA3E3F" w:rsidRPr="00AB79AD" w:rsidRDefault="00FA3E3F" w:rsidP="00116ABF">
      <w:r w:rsidRPr="00AB79AD">
        <w:t>Se entenderá por descapote la remoción de las capas superficiales de terreno natural cuyo material no sea aprovechable para la construcción y que se encuentran localizadas en el área de zanjeado para instalar tube</w:t>
      </w:r>
      <w:r w:rsidRPr="00AB79AD">
        <w:softHyphen/>
        <w:t>ría y accesorios o en área de estructuras, cuando se realicen trabajos en zona rural rústica, previo al descapote se hará el desmonte y limpieza del área, si este fuera el caso.</w:t>
      </w:r>
    </w:p>
    <w:p w:rsidR="00FA3E3F" w:rsidRPr="00AB79AD" w:rsidRDefault="00FA3E3F" w:rsidP="00116ABF">
      <w:r w:rsidRPr="00AB79AD">
        <w:t>El material orgánico producto del descapote que sirve como suelo agrícola, deberá acopiarse adecuadamente dentro de la zona de trabajo y será colocado nuevamente en el área de extracción una vez que los rellenos de las obras lleguen a niveles superficiales que permitan su acomodo, tratándose en lo posible de lograr los niveles originales del terreno. El material no aprove</w:t>
      </w:r>
      <w:r w:rsidRPr="00AB79AD">
        <w:softHyphen/>
        <w:t xml:space="preserve">chable será desalojado hasta botaderos municipales, o botaderos seleccionados por </w:t>
      </w:r>
      <w:r w:rsidR="00BC5724">
        <w:t>el Ejecutor</w:t>
      </w:r>
      <w:r w:rsidRPr="00AB79AD">
        <w:t xml:space="preserve"> y aprobados por el Supervisor, el desalojo y disposición final de los sobrantes del descapote deberá hacerse en forma inmediata a su producción para mantener limpia la zona de trabajo.</w:t>
      </w:r>
    </w:p>
    <w:p w:rsidR="00FA3E3F"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La profundidad máxima de la capa de descapote será de 0.</w:t>
      </w:r>
      <w:r w:rsidR="00ED443D">
        <w:rPr>
          <w:spacing w:val="-2"/>
          <w:szCs w:val="22"/>
          <w:lang w:val="es-ES_tradnl"/>
        </w:rPr>
        <w:t>3</w:t>
      </w:r>
      <w:r w:rsidRPr="00AB79AD">
        <w:rPr>
          <w:spacing w:val="-2"/>
          <w:szCs w:val="22"/>
          <w:lang w:val="es-ES_tradnl"/>
        </w:rPr>
        <w:t>0 mts. Para el cálculo de volúmenes de excavación, para estructuras y tuberías, la profundidad del área excavada será medida a partir del terreno una vez ejecutado el descapote.</w:t>
      </w:r>
    </w:p>
    <w:p w:rsidR="00423EED" w:rsidRPr="00AB79AD" w:rsidRDefault="00423EED" w:rsidP="00FA3E3F">
      <w:pPr>
        <w:tabs>
          <w:tab w:val="left" w:pos="-720"/>
          <w:tab w:val="left" w:pos="0"/>
          <w:tab w:val="left" w:pos="720"/>
        </w:tabs>
        <w:suppressAutoHyphens/>
        <w:rPr>
          <w:spacing w:val="-2"/>
          <w:szCs w:val="22"/>
          <w:lang w:val="es-ES_tradnl"/>
        </w:rPr>
      </w:pPr>
    </w:p>
    <w:p w:rsidR="00FA3E3F" w:rsidRPr="00AB79AD" w:rsidRDefault="00FA3E3F" w:rsidP="00BC550B">
      <w:pPr>
        <w:pStyle w:val="Ttulo3"/>
        <w:numPr>
          <w:ilvl w:val="2"/>
          <w:numId w:val="37"/>
        </w:numPr>
        <w:tabs>
          <w:tab w:val="clear" w:pos="1134"/>
          <w:tab w:val="clear" w:pos="1276"/>
          <w:tab w:val="left" w:pos="-6521"/>
          <w:tab w:val="left" w:pos="-6096"/>
        </w:tabs>
      </w:pPr>
      <w:bookmarkStart w:id="83" w:name="_Toc17444320"/>
      <w:r w:rsidRPr="00AB79AD">
        <w:t>Medida</w:t>
      </w:r>
      <w:bookmarkEnd w:id="83"/>
    </w:p>
    <w:p w:rsidR="00FA3E3F" w:rsidRDefault="00FA3E3F" w:rsidP="00D511E9">
      <w:pPr>
        <w:rPr>
          <w:szCs w:val="22"/>
          <w:lang w:val="es-ES_tradnl"/>
        </w:rPr>
      </w:pPr>
      <w:r w:rsidRPr="00AB79AD">
        <w:rPr>
          <w:szCs w:val="22"/>
          <w:lang w:val="es-ES_tradnl"/>
        </w:rPr>
        <w:t>La unidad de medida para el descapote será el metro cuadrado (m²) de proyección horizontal del área com</w:t>
      </w:r>
      <w:r w:rsidRPr="00AB79AD">
        <w:rPr>
          <w:szCs w:val="22"/>
          <w:lang w:val="es-ES_tradnl"/>
        </w:rPr>
        <w:softHyphen/>
        <w:t>prendida entre los límites indicados por el Supervisor, los planos o estas especificaciones, toda la fracción decimal se aproximará a la unidad.</w:t>
      </w:r>
    </w:p>
    <w:p w:rsidR="00423EED" w:rsidRPr="00AB79AD" w:rsidRDefault="00423EED" w:rsidP="00D511E9">
      <w:pPr>
        <w:rPr>
          <w:szCs w:val="22"/>
          <w:lang w:val="es-ES_tradnl"/>
        </w:rPr>
      </w:pPr>
    </w:p>
    <w:p w:rsidR="00FA3E3F" w:rsidRPr="00AB79AD" w:rsidRDefault="00675F15" w:rsidP="00BC550B">
      <w:pPr>
        <w:pStyle w:val="Ttulo3"/>
        <w:numPr>
          <w:ilvl w:val="2"/>
          <w:numId w:val="37"/>
        </w:numPr>
        <w:tabs>
          <w:tab w:val="clear" w:pos="1134"/>
          <w:tab w:val="clear" w:pos="1276"/>
        </w:tabs>
      </w:pPr>
      <w:bookmarkStart w:id="84" w:name="_Toc17444321"/>
      <w:r>
        <w:t>Pago</w:t>
      </w:r>
      <w:bookmarkEnd w:id="84"/>
    </w:p>
    <w:p w:rsidR="00FA3E3F" w:rsidRDefault="00FA3E3F" w:rsidP="00D511E9">
      <w:pPr>
        <w:rPr>
          <w:szCs w:val="22"/>
          <w:lang w:val="es-ES_tradnl"/>
        </w:rPr>
      </w:pPr>
      <w:r w:rsidRPr="00AB79AD">
        <w:rPr>
          <w:szCs w:val="22"/>
          <w:lang w:val="es-ES_tradnl"/>
        </w:rPr>
        <w:t xml:space="preserve">El precio unitario del descapote incluirá toda la mano de obra, herramienta, equipo y todo lo necesario para que </w:t>
      </w:r>
      <w:r w:rsidR="00BC5724">
        <w:rPr>
          <w:szCs w:val="22"/>
          <w:lang w:val="es-ES_tradnl"/>
        </w:rPr>
        <w:t>el Ejecutor</w:t>
      </w:r>
      <w:r w:rsidRPr="00AB79AD">
        <w:rPr>
          <w:szCs w:val="22"/>
          <w:lang w:val="es-ES_tradnl"/>
        </w:rPr>
        <w:t xml:space="preserve"> extraiga, acopie, desaloje y vierta en botaderos los materiales no aprovechables y proteja  los utilizables. El precio incluirá derechos de paso hasta botaderos y el uso de los mismos, así como la construc</w:t>
      </w:r>
      <w:r w:rsidRPr="00AB79AD">
        <w:rPr>
          <w:szCs w:val="22"/>
          <w:lang w:val="es-ES_tradnl"/>
        </w:rPr>
        <w:softHyphen/>
        <w:t>ción de accesos a botaderos, si fuera el caso.</w:t>
      </w:r>
    </w:p>
    <w:p w:rsidR="00423EED" w:rsidRPr="00AB79AD" w:rsidRDefault="00423EED" w:rsidP="00D511E9">
      <w:pPr>
        <w:rPr>
          <w:szCs w:val="22"/>
          <w:lang w:val="es-ES_tradnl"/>
        </w:rPr>
      </w:pPr>
    </w:p>
    <w:p w:rsidR="00FA3E3F" w:rsidRPr="00AB79AD" w:rsidRDefault="00FA3E3F" w:rsidP="00BC550B">
      <w:pPr>
        <w:pStyle w:val="Ttulo2"/>
        <w:numPr>
          <w:ilvl w:val="1"/>
          <w:numId w:val="38"/>
        </w:numPr>
      </w:pPr>
      <w:bookmarkStart w:id="85" w:name="_Toc5524323"/>
      <w:bookmarkStart w:id="86" w:name="_Toc343261185"/>
      <w:bookmarkStart w:id="87" w:name="_Toc17444322"/>
      <w:r w:rsidRPr="00AB79AD">
        <w:t>SONDEOS Y ESTUDIO DE SUELOS</w:t>
      </w:r>
      <w:bookmarkEnd w:id="85"/>
      <w:bookmarkEnd w:id="86"/>
      <w:bookmarkEnd w:id="87"/>
    </w:p>
    <w:p w:rsidR="00FA3E3F" w:rsidRPr="00AB79AD" w:rsidRDefault="00FA3E3F" w:rsidP="00BC550B">
      <w:pPr>
        <w:pStyle w:val="Ttulo3"/>
        <w:numPr>
          <w:ilvl w:val="2"/>
          <w:numId w:val="38"/>
        </w:numPr>
        <w:tabs>
          <w:tab w:val="clear" w:pos="1134"/>
          <w:tab w:val="clear" w:pos="1276"/>
        </w:tabs>
        <w:rPr>
          <w:spacing w:val="-2"/>
        </w:rPr>
      </w:pPr>
      <w:bookmarkStart w:id="88" w:name="_Toc17444323"/>
      <w:r w:rsidRPr="00AB79AD">
        <w:t>Descripción</w:t>
      </w:r>
      <w:bookmarkEnd w:id="88"/>
    </w:p>
    <w:p w:rsidR="00FA3E3F" w:rsidRPr="00AB79AD" w:rsidRDefault="00FA3E3F" w:rsidP="00116ABF">
      <w:r w:rsidRPr="00AB79AD">
        <w:t>El método a utilizar será "Prueba de Penetración Standard" y el número de sondeos se determinará en campo, pero el mínimo será de tres (3). El lugar y la longitud  de penetración (de no estar especificada) también se determinará en campo.</w:t>
      </w:r>
    </w:p>
    <w:p w:rsidR="00FA3E3F" w:rsidRPr="00AB79AD" w:rsidRDefault="00FA3E3F" w:rsidP="00116ABF">
      <w:r w:rsidRPr="00AB79AD">
        <w:t>Antes de iniciar, los trabajos de construcción u otro traba</w:t>
      </w:r>
      <w:r w:rsidRPr="00AB79AD">
        <w:softHyphen/>
        <w:t>jo en los lugares donde se hicieron los sondeos, el subcon</w:t>
      </w:r>
      <w:r w:rsidRPr="00AB79AD">
        <w:softHyphen/>
        <w:t>tra</w:t>
      </w:r>
      <w:r w:rsidRPr="00AB79AD">
        <w:softHyphen/>
        <w:t>tista deberá certificar por escrito los resultados obte</w:t>
      </w:r>
      <w:r w:rsidRPr="00AB79AD">
        <w:softHyphen/>
        <w:t>nidos, conteniendo entre otras informaciones; la estratigra</w:t>
      </w:r>
      <w:r w:rsidRPr="00AB79AD">
        <w:softHyphen/>
        <w:t>fía del suelo, capa</w:t>
      </w:r>
      <w:r w:rsidRPr="00AB79AD">
        <w:softHyphen/>
        <w:t>cidad de carga, comentarios y recomenda</w:t>
      </w:r>
      <w:r w:rsidRPr="00AB79AD">
        <w:softHyphen/>
        <w:t>ciones.</w:t>
      </w:r>
    </w:p>
    <w:p w:rsidR="00423EED" w:rsidRPr="00AB79AD" w:rsidRDefault="00423EED" w:rsidP="00FA3E3F">
      <w:pPr>
        <w:tabs>
          <w:tab w:val="left" w:pos="-720"/>
          <w:tab w:val="left" w:pos="0"/>
        </w:tabs>
        <w:suppressAutoHyphens/>
        <w:rPr>
          <w:spacing w:val="-2"/>
          <w:szCs w:val="22"/>
          <w:lang w:val="es-ES_tradnl"/>
        </w:rPr>
      </w:pPr>
    </w:p>
    <w:p w:rsidR="00FA3E3F" w:rsidRPr="006350D4" w:rsidRDefault="00FA3E3F" w:rsidP="00BC550B">
      <w:pPr>
        <w:pStyle w:val="Ttulo3"/>
        <w:numPr>
          <w:ilvl w:val="2"/>
          <w:numId w:val="38"/>
        </w:numPr>
        <w:tabs>
          <w:tab w:val="clear" w:pos="1134"/>
          <w:tab w:val="clear" w:pos="1276"/>
        </w:tabs>
      </w:pPr>
      <w:bookmarkStart w:id="89" w:name="_Toc5524324"/>
      <w:bookmarkStart w:id="90" w:name="_Toc17444324"/>
      <w:r w:rsidRPr="006350D4">
        <w:t>M</w:t>
      </w:r>
      <w:bookmarkEnd w:id="89"/>
      <w:r w:rsidRPr="006350D4">
        <w:t>edida</w:t>
      </w:r>
      <w:bookmarkEnd w:id="90"/>
    </w:p>
    <w:p w:rsidR="00423EED" w:rsidRDefault="00FA3E3F" w:rsidP="00FA3E3F">
      <w:pPr>
        <w:pStyle w:val="Encabezadodetda"/>
        <w:tabs>
          <w:tab w:val="clear" w:pos="9360"/>
        </w:tabs>
        <w:suppressAutoHyphens w:val="0"/>
        <w:rPr>
          <w:szCs w:val="22"/>
          <w:lang w:val="es-ES_tradnl"/>
        </w:rPr>
      </w:pPr>
      <w:r w:rsidRPr="00AB79AD">
        <w:rPr>
          <w:szCs w:val="22"/>
          <w:lang w:val="es-ES_tradnl"/>
        </w:rPr>
        <w:t xml:space="preserve">Los sondeos se medirán por metro lineal </w:t>
      </w:r>
    </w:p>
    <w:p w:rsidR="00675F15" w:rsidRPr="00AB79AD" w:rsidRDefault="00675F15" w:rsidP="00FA3E3F">
      <w:pPr>
        <w:pStyle w:val="Encabezadodetda"/>
        <w:tabs>
          <w:tab w:val="clear" w:pos="9360"/>
        </w:tabs>
        <w:suppressAutoHyphens w:val="0"/>
        <w:rPr>
          <w:szCs w:val="22"/>
          <w:lang w:val="es-ES_tradnl"/>
        </w:rPr>
      </w:pPr>
    </w:p>
    <w:p w:rsidR="00FA3E3F" w:rsidRPr="00AB79AD" w:rsidRDefault="00675F15" w:rsidP="00BC550B">
      <w:pPr>
        <w:pStyle w:val="Ttulo3"/>
        <w:numPr>
          <w:ilvl w:val="2"/>
          <w:numId w:val="38"/>
        </w:numPr>
        <w:tabs>
          <w:tab w:val="clear" w:pos="1134"/>
          <w:tab w:val="clear" w:pos="1276"/>
        </w:tabs>
      </w:pPr>
      <w:bookmarkStart w:id="91" w:name="_Toc17444325"/>
      <w:r>
        <w:t>Pago</w:t>
      </w:r>
      <w:bookmarkEnd w:id="91"/>
    </w:p>
    <w:p w:rsidR="00FA3E3F" w:rsidRDefault="00FA3E3F" w:rsidP="00FA3E3F">
      <w:pPr>
        <w:rPr>
          <w:spacing w:val="-2"/>
          <w:szCs w:val="22"/>
          <w:lang w:val="es-ES_tradnl"/>
        </w:rPr>
      </w:pPr>
      <w:r w:rsidRPr="00AB79AD">
        <w:rPr>
          <w:spacing w:val="-2"/>
          <w:szCs w:val="22"/>
          <w:lang w:val="es-ES_tradnl"/>
        </w:rPr>
        <w:t xml:space="preserve">Se pagará por metro lineal. El precio incluye todos los costos en que incurra </w:t>
      </w:r>
      <w:r w:rsidR="009E3D0F">
        <w:rPr>
          <w:spacing w:val="-2"/>
          <w:szCs w:val="22"/>
          <w:lang w:val="es-ES_tradnl"/>
        </w:rPr>
        <w:t>el Ejecutor</w:t>
      </w:r>
      <w:r w:rsidRPr="00AB79AD">
        <w:rPr>
          <w:spacing w:val="-2"/>
          <w:szCs w:val="22"/>
          <w:lang w:val="es-ES_tradnl"/>
        </w:rPr>
        <w:t xml:space="preserve"> por concepto de Mano de Obra, Equipos, Materiales, Trans</w:t>
      </w:r>
      <w:r w:rsidRPr="00AB79AD">
        <w:rPr>
          <w:spacing w:val="-2"/>
          <w:szCs w:val="22"/>
          <w:lang w:val="es-ES_tradnl"/>
        </w:rPr>
        <w:softHyphen/>
        <w:t>porte y demás gastos para ejecutar sondeos</w:t>
      </w:r>
      <w:r w:rsidR="00ED443D">
        <w:rPr>
          <w:spacing w:val="-2"/>
          <w:szCs w:val="22"/>
          <w:lang w:val="es-ES_tradnl"/>
        </w:rPr>
        <w:t>, así como los informes  de resultados respectivos</w:t>
      </w:r>
    </w:p>
    <w:p w:rsidR="00BA311B" w:rsidRPr="00AB79AD" w:rsidRDefault="00BA311B" w:rsidP="00FA3E3F">
      <w:pPr>
        <w:rPr>
          <w:spacing w:val="-2"/>
          <w:szCs w:val="22"/>
          <w:lang w:val="es-ES_tradnl"/>
        </w:rPr>
      </w:pPr>
    </w:p>
    <w:p w:rsidR="00FA3E3F" w:rsidRPr="00AB79AD" w:rsidRDefault="00FA3E3F" w:rsidP="00BC550B">
      <w:pPr>
        <w:pStyle w:val="Ttulo2"/>
        <w:numPr>
          <w:ilvl w:val="1"/>
          <w:numId w:val="40"/>
        </w:numPr>
      </w:pPr>
      <w:bookmarkStart w:id="92" w:name="_Toc5524326"/>
      <w:bookmarkStart w:id="93" w:name="_Toc343261186"/>
      <w:bookmarkStart w:id="94" w:name="_Toc17444326"/>
      <w:r w:rsidRPr="00AB79AD">
        <w:t>TERRACERIAS MASIVAS</w:t>
      </w:r>
      <w:bookmarkEnd w:id="92"/>
      <w:bookmarkEnd w:id="93"/>
      <w:bookmarkEnd w:id="94"/>
    </w:p>
    <w:p w:rsidR="00FA3E3F" w:rsidRPr="006350D4" w:rsidRDefault="00FA3E3F" w:rsidP="00BC550B">
      <w:pPr>
        <w:pStyle w:val="Ttulo3"/>
        <w:numPr>
          <w:ilvl w:val="2"/>
          <w:numId w:val="40"/>
        </w:numPr>
        <w:tabs>
          <w:tab w:val="clear" w:pos="1134"/>
          <w:tab w:val="clear" w:pos="1276"/>
          <w:tab w:val="left" w:pos="-6804"/>
        </w:tabs>
      </w:pPr>
      <w:bookmarkStart w:id="95" w:name="_Toc17444327"/>
      <w:r w:rsidRPr="00AB79AD">
        <w:t>Descripción</w:t>
      </w:r>
      <w:bookmarkEnd w:id="95"/>
      <w:r w:rsidRPr="006350D4">
        <w:t xml:space="preserve"> </w:t>
      </w:r>
    </w:p>
    <w:p w:rsidR="00FA3E3F" w:rsidRPr="00AB79AD" w:rsidRDefault="00FA3E3F" w:rsidP="00116ABF">
      <w:r w:rsidRPr="00AB79AD">
        <w:t>Todo lo que se menciona en estas especificaciones con relación a la ejecución de terracerías, disposición de materiales, etc., se aplica a los diferentes tipos de suelos en el sitio de las obras, en donde el acceso al frente de la excavación es libre para equipos y traba</w:t>
      </w:r>
      <w:r w:rsidRPr="00AB79AD">
        <w:softHyphen/>
        <w:t>jadores.</w:t>
      </w:r>
    </w:p>
    <w:p w:rsidR="00FA3E3F" w:rsidRPr="00AB79AD" w:rsidRDefault="00FA3E3F" w:rsidP="00116ABF">
      <w:r w:rsidRPr="00AB79AD">
        <w:t>Esta actividad se dará cuando se tenga que hacer grandes cortes para construcción de tanques, captacio</w:t>
      </w:r>
      <w:r w:rsidRPr="00AB79AD">
        <w:softHyphen/>
        <w:t>nes o nivelaciones para instalación de tube</w:t>
      </w:r>
      <w:r w:rsidRPr="00AB79AD">
        <w:softHyphen/>
        <w:t>rías, etc.</w:t>
      </w:r>
    </w:p>
    <w:p w:rsidR="00FA3E3F" w:rsidRPr="00AB79AD" w:rsidRDefault="00FA3E3F" w:rsidP="00116ABF">
      <w:r w:rsidRPr="00AB79AD">
        <w:t>Todos los cortes de terracerías deberán efectuarse hasta los límites y niveles indicados</w:t>
      </w:r>
      <w:r w:rsidR="001A21E7">
        <w:t xml:space="preserve"> en los planos</w:t>
      </w:r>
      <w:r w:rsidRPr="00AB79AD">
        <w:t xml:space="preserve"> </w:t>
      </w:r>
      <w:r w:rsidR="001A21E7">
        <w:t xml:space="preserve">o señalados </w:t>
      </w:r>
      <w:r w:rsidRPr="00AB79AD">
        <w:t>por el Supervi</w:t>
      </w:r>
      <w:r w:rsidRPr="00AB79AD">
        <w:softHyphen/>
        <w:t xml:space="preserve">sor. Cualquier profundidad excavada en exceso o por debajo de los límites señalados por el Supervisor, no se pagará y deberá corregirse rellenando con material apropiado de características similares al removido y será compactado de acuerdo con especificaciones </w:t>
      </w:r>
      <w:r w:rsidR="009E3D0F">
        <w:t>para relleno, todo por cuenta dl Ejecutor</w:t>
      </w:r>
      <w:r w:rsidRPr="00AB79AD">
        <w:t>.</w:t>
      </w:r>
    </w:p>
    <w:p w:rsidR="00FA3E3F" w:rsidRPr="00AB79AD" w:rsidRDefault="009E3D0F" w:rsidP="00116ABF">
      <w:r>
        <w:t>El Ejecutor</w:t>
      </w:r>
      <w:r w:rsidR="00FA3E3F" w:rsidRPr="00AB79AD">
        <w:t xml:space="preserve"> deberá dejar los taludes de los cortes con un ángulo de inclinación tal que no permita derrum</w:t>
      </w:r>
      <w:r w:rsidR="00FA3E3F" w:rsidRPr="00AB79AD">
        <w:softHyphen/>
        <w:t>bes, deberá también remover los fragmentos de rocas de estos.</w:t>
      </w:r>
    </w:p>
    <w:p w:rsidR="00FA3E3F" w:rsidRPr="00AB79AD" w:rsidRDefault="00FA3E3F" w:rsidP="00116ABF">
      <w:r w:rsidRPr="00AB79AD">
        <w:t>En caso se tenga que trabajar cerca de alguna edifica</w:t>
      </w:r>
      <w:r w:rsidRPr="00AB79AD">
        <w:softHyphen/>
        <w:t xml:space="preserve">ción como por ejemplo captaciones </w:t>
      </w:r>
      <w:r w:rsidR="009E3D0F" w:rsidRPr="00AB79AD">
        <w:t>o</w:t>
      </w:r>
      <w:r w:rsidRPr="00AB79AD">
        <w:t xml:space="preserve"> </w:t>
      </w:r>
      <w:r w:rsidRPr="00AB79AD">
        <w:lastRenderedPageBreak/>
        <w:t>tanques y el uso de equipo pesado ponga en peligro las edificaciones men</w:t>
      </w:r>
      <w:r w:rsidRPr="00AB79AD">
        <w:softHyphen/>
        <w:t xml:space="preserve">cionadas </w:t>
      </w:r>
      <w:r w:rsidR="009E3D0F">
        <w:t>el Ejecutor</w:t>
      </w:r>
      <w:r w:rsidRPr="00AB79AD">
        <w:t xml:space="preserve"> debe hacer dichas excavaciones a mano, </w:t>
      </w:r>
      <w:r w:rsidR="009E3D0F" w:rsidRPr="00AB79AD">
        <w:t>o</w:t>
      </w:r>
      <w:r w:rsidRPr="00AB79AD">
        <w:t xml:space="preserve"> con equipo que sea autorizado por el Supervi</w:t>
      </w:r>
      <w:r w:rsidRPr="00AB79AD">
        <w:softHyphen/>
        <w:t>sor.</w:t>
      </w:r>
    </w:p>
    <w:p w:rsidR="00FA3E3F" w:rsidRPr="00AB79AD" w:rsidRDefault="00FA3E3F" w:rsidP="00116ABF">
      <w:r w:rsidRPr="00AB79AD">
        <w:t xml:space="preserve">Si en el curso de los trabajos de corte de terracería quedara al descubierto obras de servicios </w:t>
      </w:r>
      <w:r w:rsidR="009E3D0F" w:rsidRPr="00AB79AD">
        <w:t>o</w:t>
      </w:r>
      <w:r w:rsidRPr="00AB79AD">
        <w:t xml:space="preserve"> de otra naturaleza, estos deben soportarse cuidadosamente, en el caso que se rellene el corte hecho; en caso contra</w:t>
      </w:r>
      <w:r w:rsidRPr="00AB79AD">
        <w:softHyphen/>
        <w:t xml:space="preserve">rio </w:t>
      </w:r>
      <w:r w:rsidR="009E3D0F">
        <w:t>el Ejecutor</w:t>
      </w:r>
      <w:r w:rsidRPr="00AB79AD">
        <w:t xml:space="preserve"> deberá efectuar las desviaciones necesa</w:t>
      </w:r>
      <w:r w:rsidRPr="00AB79AD">
        <w:softHyphen/>
        <w:t>rias para que los mencionados servicios queden protegi</w:t>
      </w:r>
      <w:r w:rsidRPr="00AB79AD">
        <w:softHyphen/>
        <w:t xml:space="preserve">dos </w:t>
      </w:r>
      <w:r w:rsidR="009E3D0F" w:rsidRPr="00AB79AD">
        <w:t>o</w:t>
      </w:r>
      <w:r w:rsidRPr="00AB79AD">
        <w:t xml:space="preserve"> seguir las instrucciones del Supervisor.</w:t>
      </w:r>
    </w:p>
    <w:p w:rsidR="00FA3E3F" w:rsidRPr="00AB79AD" w:rsidRDefault="00FA3E3F" w:rsidP="00116ABF">
      <w:r w:rsidRPr="00AB79AD">
        <w:t xml:space="preserve">Donde fuere </w:t>
      </w:r>
      <w:r w:rsidR="009E3D0F" w:rsidRPr="00AB79AD">
        <w:t>necesari</w:t>
      </w:r>
      <w:r w:rsidR="009E3D0F">
        <w:t>o el Ejecutor</w:t>
      </w:r>
      <w:r w:rsidRPr="00AB79AD">
        <w:t xml:space="preserve"> proveerá cursos temporales de agua, zanjas, bombas de drenaje u otros medios para mantener la terracería libre de agua. Tal provisión deberá incluir el trabajo de formar los cortes y terraplenes de una manera tal que sus superfi</w:t>
      </w:r>
      <w:r w:rsidRPr="00AB79AD">
        <w:softHyphen/>
        <w:t>cies tengan en todo momento un bombeo mínimo suficiente y donde fuese practicable un gradiente longitudinal suficiente para que ellos puedan evacuar el agua y prevenir empozamientos.</w:t>
      </w:r>
    </w:p>
    <w:p w:rsidR="00FA3E3F"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 xml:space="preserve">El material sobrante de la excavación que sea apropiado para relleno deberá colocarse aparte, donde cause la menor inconveniencia posible y así pueda ser usado en trabajos de relleno futuros </w:t>
      </w:r>
      <w:r w:rsidR="009E3D0F" w:rsidRPr="00AB79AD">
        <w:rPr>
          <w:spacing w:val="-2"/>
          <w:szCs w:val="22"/>
          <w:lang w:val="es-ES_tradnl"/>
        </w:rPr>
        <w:t>o</w:t>
      </w:r>
      <w:r w:rsidRPr="00AB79AD">
        <w:rPr>
          <w:spacing w:val="-2"/>
          <w:szCs w:val="22"/>
          <w:lang w:val="es-ES_tradnl"/>
        </w:rPr>
        <w:t xml:space="preserve"> que se estén dando simul</w:t>
      </w:r>
      <w:r w:rsidRPr="00AB79AD">
        <w:rPr>
          <w:spacing w:val="-2"/>
          <w:szCs w:val="22"/>
          <w:lang w:val="es-ES_tradnl"/>
        </w:rPr>
        <w:softHyphen/>
        <w:t>tá</w:t>
      </w:r>
      <w:r w:rsidRPr="00AB79AD">
        <w:rPr>
          <w:spacing w:val="-2"/>
          <w:szCs w:val="22"/>
          <w:lang w:val="es-ES_tradnl"/>
        </w:rPr>
        <w:softHyphen/>
        <w:t>neamente.</w:t>
      </w:r>
    </w:p>
    <w:p w:rsidR="006350D4" w:rsidRPr="00AB79AD" w:rsidRDefault="006350D4" w:rsidP="00FA3E3F">
      <w:pPr>
        <w:tabs>
          <w:tab w:val="left" w:pos="-720"/>
          <w:tab w:val="left" w:pos="0"/>
          <w:tab w:val="left" w:pos="720"/>
        </w:tabs>
        <w:suppressAutoHyphens/>
        <w:rPr>
          <w:spacing w:val="-2"/>
          <w:szCs w:val="22"/>
          <w:lang w:val="es-ES_tradnl"/>
        </w:rPr>
      </w:pPr>
    </w:p>
    <w:p w:rsidR="00FA3E3F" w:rsidRPr="00AB79AD" w:rsidRDefault="00FA3E3F" w:rsidP="00BC550B">
      <w:pPr>
        <w:pStyle w:val="Ttulo3"/>
        <w:numPr>
          <w:ilvl w:val="2"/>
          <w:numId w:val="40"/>
        </w:numPr>
        <w:tabs>
          <w:tab w:val="clear" w:pos="1134"/>
          <w:tab w:val="clear" w:pos="1276"/>
        </w:tabs>
      </w:pPr>
      <w:bookmarkStart w:id="96" w:name="_Toc5524328"/>
      <w:bookmarkStart w:id="97" w:name="_Toc17444328"/>
      <w:r w:rsidRPr="00AB79AD">
        <w:t>Medida</w:t>
      </w:r>
      <w:bookmarkEnd w:id="96"/>
      <w:bookmarkEnd w:id="97"/>
    </w:p>
    <w:p w:rsidR="00FA3E3F" w:rsidRDefault="00FA3E3F" w:rsidP="00FA3E3F">
      <w:pPr>
        <w:rPr>
          <w:spacing w:val="-2"/>
          <w:szCs w:val="22"/>
          <w:lang w:val="es-ES_tradnl"/>
        </w:rPr>
      </w:pPr>
      <w:r w:rsidRPr="00AB79AD">
        <w:rPr>
          <w:spacing w:val="-2"/>
          <w:szCs w:val="22"/>
          <w:lang w:val="es-ES_tradnl"/>
        </w:rPr>
        <w:t>Los volúmenes de la excavación se medirán por metro cúbico (m</w:t>
      </w:r>
      <w:r w:rsidRPr="00AB79AD">
        <w:rPr>
          <w:spacing w:val="-2"/>
          <w:szCs w:val="22"/>
          <w:vertAlign w:val="superscript"/>
          <w:lang w:val="es-ES_tradnl"/>
        </w:rPr>
        <w:t>3</w:t>
      </w:r>
      <w:r w:rsidRPr="00AB79AD">
        <w:rPr>
          <w:spacing w:val="-2"/>
          <w:szCs w:val="22"/>
          <w:lang w:val="es-ES_tradnl"/>
        </w:rPr>
        <w:t>) con aproximación a un decimal. Para su deter</w:t>
      </w:r>
      <w:r w:rsidRPr="00AB79AD">
        <w:rPr>
          <w:spacing w:val="-2"/>
          <w:szCs w:val="22"/>
          <w:lang w:val="es-ES_tradnl"/>
        </w:rPr>
        <w:softHyphen/>
        <w:t>mi</w:t>
      </w:r>
      <w:r w:rsidRPr="00AB79AD">
        <w:rPr>
          <w:spacing w:val="-2"/>
          <w:szCs w:val="22"/>
          <w:lang w:val="es-ES_tradnl"/>
        </w:rPr>
        <w:softHyphen/>
        <w:t xml:space="preserve">nación se considerará el perfil del terreno y la línea de corte (Excavación) indicada en los planos </w:t>
      </w:r>
      <w:r w:rsidR="009E3D0F" w:rsidRPr="00AB79AD">
        <w:rPr>
          <w:spacing w:val="-2"/>
          <w:szCs w:val="22"/>
          <w:lang w:val="es-ES_tradnl"/>
        </w:rPr>
        <w:t>o</w:t>
      </w:r>
      <w:r w:rsidRPr="00AB79AD">
        <w:rPr>
          <w:spacing w:val="-2"/>
          <w:szCs w:val="22"/>
          <w:lang w:val="es-ES_tradnl"/>
        </w:rPr>
        <w:t xml:space="preserve"> autorizada por el Supervisor.</w:t>
      </w:r>
    </w:p>
    <w:p w:rsidR="006350D4" w:rsidRPr="00AB79AD" w:rsidRDefault="006350D4" w:rsidP="00FA3E3F">
      <w:pPr>
        <w:rPr>
          <w:spacing w:val="-2"/>
          <w:szCs w:val="22"/>
          <w:lang w:val="es-ES_tradnl"/>
        </w:rPr>
      </w:pPr>
    </w:p>
    <w:p w:rsidR="00FA3E3F" w:rsidRPr="00AB79AD" w:rsidRDefault="00675F15" w:rsidP="00BC550B">
      <w:pPr>
        <w:pStyle w:val="Ttulo3"/>
        <w:numPr>
          <w:ilvl w:val="2"/>
          <w:numId w:val="40"/>
        </w:numPr>
        <w:tabs>
          <w:tab w:val="clear" w:pos="1134"/>
          <w:tab w:val="clear" w:pos="1276"/>
        </w:tabs>
      </w:pPr>
      <w:bookmarkStart w:id="98" w:name="_Toc17444329"/>
      <w:r>
        <w:t>Pago</w:t>
      </w:r>
      <w:bookmarkEnd w:id="98"/>
    </w:p>
    <w:p w:rsidR="00FA3E3F" w:rsidRDefault="009E3D0F" w:rsidP="00D511E9">
      <w:pPr>
        <w:rPr>
          <w:spacing w:val="-2"/>
          <w:szCs w:val="22"/>
          <w:lang w:val="es-ES_tradnl"/>
        </w:rPr>
      </w:pPr>
      <w:r>
        <w:rPr>
          <w:spacing w:val="-2"/>
          <w:szCs w:val="22"/>
          <w:lang w:val="es-ES_tradnl"/>
        </w:rPr>
        <w:t>E</w:t>
      </w:r>
      <w:r w:rsidR="00FA3E3F" w:rsidRPr="00AB79AD">
        <w:rPr>
          <w:spacing w:val="-2"/>
          <w:szCs w:val="22"/>
          <w:lang w:val="es-ES_tradnl"/>
        </w:rPr>
        <w:t xml:space="preserve">l precio </w:t>
      </w:r>
      <w:r w:rsidR="009C5E07">
        <w:rPr>
          <w:spacing w:val="-2"/>
          <w:szCs w:val="22"/>
          <w:lang w:val="es-ES_tradnl"/>
        </w:rPr>
        <w:t>uni</w:t>
      </w:r>
      <w:r w:rsidR="003B5DAE">
        <w:rPr>
          <w:spacing w:val="-2"/>
          <w:szCs w:val="22"/>
          <w:lang w:val="es-ES_tradnl"/>
        </w:rPr>
        <w:t>t</w:t>
      </w:r>
      <w:r w:rsidR="009C5E07">
        <w:rPr>
          <w:spacing w:val="-2"/>
          <w:szCs w:val="22"/>
          <w:lang w:val="es-ES_tradnl"/>
        </w:rPr>
        <w:t xml:space="preserve">ario </w:t>
      </w:r>
      <w:r w:rsidR="00FA3E3F" w:rsidRPr="00AB79AD">
        <w:rPr>
          <w:spacing w:val="-2"/>
          <w:szCs w:val="22"/>
          <w:lang w:val="es-ES_tradnl"/>
        </w:rPr>
        <w:t>incluye toda la mano de obra, equipos, materia</w:t>
      </w:r>
      <w:r w:rsidR="00FA3E3F" w:rsidRPr="00AB79AD">
        <w:rPr>
          <w:spacing w:val="-2"/>
          <w:szCs w:val="22"/>
          <w:lang w:val="es-ES_tradnl"/>
        </w:rPr>
        <w:softHyphen/>
        <w:t>les y trabajos ejecu</w:t>
      </w:r>
      <w:r w:rsidR="00FA3E3F" w:rsidRPr="00AB79AD">
        <w:rPr>
          <w:spacing w:val="-2"/>
          <w:szCs w:val="22"/>
          <w:lang w:val="es-ES_tradnl"/>
        </w:rPr>
        <w:softHyphen/>
        <w:t>tados para efectuar y conservar los corte</w:t>
      </w:r>
      <w:r w:rsidR="002C4CDA">
        <w:rPr>
          <w:spacing w:val="-2"/>
          <w:szCs w:val="22"/>
          <w:lang w:val="es-ES_tradnl"/>
        </w:rPr>
        <w:t>s</w:t>
      </w:r>
      <w:r w:rsidR="00FA3E3F" w:rsidRPr="00AB79AD">
        <w:rPr>
          <w:spacing w:val="-2"/>
          <w:szCs w:val="22"/>
          <w:lang w:val="es-ES_tradnl"/>
        </w:rPr>
        <w:t xml:space="preserve"> de terracería;</w:t>
      </w:r>
      <w:r w:rsidR="002C4CDA">
        <w:rPr>
          <w:spacing w:val="-2"/>
          <w:szCs w:val="22"/>
          <w:lang w:val="es-ES_tradnl"/>
        </w:rPr>
        <w:t xml:space="preserve"> además</w:t>
      </w:r>
      <w:r w:rsidR="00FA3E3F" w:rsidRPr="00AB79AD">
        <w:rPr>
          <w:spacing w:val="-2"/>
          <w:szCs w:val="22"/>
          <w:lang w:val="es-ES_tradnl"/>
        </w:rPr>
        <w:t xml:space="preserve"> incluirá todas las obras que realice </w:t>
      </w:r>
      <w:r>
        <w:rPr>
          <w:spacing w:val="-2"/>
          <w:szCs w:val="22"/>
          <w:lang w:val="es-ES_tradnl"/>
        </w:rPr>
        <w:t>el Ejecutor</w:t>
      </w:r>
      <w:r w:rsidR="00FA3E3F" w:rsidRPr="00AB79AD">
        <w:rPr>
          <w:spacing w:val="-2"/>
          <w:szCs w:val="22"/>
          <w:lang w:val="es-ES_tradnl"/>
        </w:rPr>
        <w:t xml:space="preserve"> para mantener las excavaciones libres </w:t>
      </w:r>
      <w:r w:rsidRPr="00AB79AD">
        <w:rPr>
          <w:spacing w:val="-2"/>
          <w:szCs w:val="22"/>
          <w:lang w:val="es-ES_tradnl"/>
        </w:rPr>
        <w:t>o</w:t>
      </w:r>
      <w:r w:rsidR="00FA3E3F" w:rsidRPr="00AB79AD">
        <w:rPr>
          <w:spacing w:val="-2"/>
          <w:szCs w:val="22"/>
          <w:lang w:val="es-ES_tradnl"/>
        </w:rPr>
        <w:t xml:space="preserve"> protegidas del agua, y en fin todas las acti</w:t>
      </w:r>
      <w:r w:rsidR="00FA3E3F" w:rsidRPr="00AB79AD">
        <w:rPr>
          <w:spacing w:val="-2"/>
          <w:szCs w:val="22"/>
          <w:lang w:val="es-ES_tradnl"/>
        </w:rPr>
        <w:softHyphen/>
        <w:t xml:space="preserve">vidades que sea menester ejecutar para realizar satisfactoriamente el trabajo, no pudiendo exigir </w:t>
      </w:r>
      <w:r>
        <w:rPr>
          <w:spacing w:val="-2"/>
          <w:szCs w:val="22"/>
          <w:lang w:val="es-ES_tradnl"/>
        </w:rPr>
        <w:t>al Ejecutor</w:t>
      </w:r>
      <w:r w:rsidR="00FA3E3F" w:rsidRPr="00AB79AD">
        <w:rPr>
          <w:spacing w:val="-2"/>
          <w:szCs w:val="22"/>
          <w:lang w:val="es-ES_tradnl"/>
        </w:rPr>
        <w:t xml:space="preserve"> reajuste por imprevisiones en su estimación. El </w:t>
      </w:r>
      <w:r w:rsidR="009C5E07">
        <w:rPr>
          <w:spacing w:val="-2"/>
          <w:szCs w:val="22"/>
          <w:lang w:val="es-ES_tradnl"/>
        </w:rPr>
        <w:t>desalojo</w:t>
      </w:r>
      <w:r w:rsidR="009C5E07" w:rsidRPr="00AB79AD">
        <w:rPr>
          <w:spacing w:val="-2"/>
          <w:szCs w:val="22"/>
          <w:lang w:val="es-ES_tradnl"/>
        </w:rPr>
        <w:t xml:space="preserve"> </w:t>
      </w:r>
      <w:r w:rsidR="00FA3E3F" w:rsidRPr="00AB79AD">
        <w:rPr>
          <w:spacing w:val="-2"/>
          <w:szCs w:val="22"/>
          <w:lang w:val="es-ES_tradnl"/>
        </w:rPr>
        <w:t>de sobrantes se pagará de acuerdo al ítem respectivo.</w:t>
      </w:r>
    </w:p>
    <w:p w:rsidR="006350D4" w:rsidRDefault="006350D4" w:rsidP="00D511E9">
      <w:pPr>
        <w:rPr>
          <w:spacing w:val="-2"/>
          <w:szCs w:val="22"/>
          <w:lang w:val="es-ES_tradnl"/>
        </w:rPr>
      </w:pPr>
    </w:p>
    <w:p w:rsidR="006350D4" w:rsidRPr="00085CA2" w:rsidRDefault="006350D4" w:rsidP="00BC550B">
      <w:pPr>
        <w:pStyle w:val="Ttulo2"/>
        <w:numPr>
          <w:ilvl w:val="1"/>
          <w:numId w:val="40"/>
        </w:numPr>
      </w:pPr>
      <w:bookmarkStart w:id="99" w:name="_Toc343259516"/>
      <w:bookmarkStart w:id="100" w:name="_Toc17444330"/>
      <w:r w:rsidRPr="00085CA2">
        <w:t>RELLENOS EN GENERAL Y TERRAPLENES</w:t>
      </w:r>
      <w:bookmarkEnd w:id="99"/>
      <w:bookmarkEnd w:id="100"/>
    </w:p>
    <w:p w:rsidR="006350D4" w:rsidRPr="006350D4" w:rsidRDefault="006350D4" w:rsidP="00BC550B">
      <w:pPr>
        <w:pStyle w:val="Ttulo3"/>
        <w:numPr>
          <w:ilvl w:val="2"/>
          <w:numId w:val="41"/>
        </w:numPr>
        <w:tabs>
          <w:tab w:val="clear" w:pos="1134"/>
          <w:tab w:val="clear" w:pos="1276"/>
        </w:tabs>
      </w:pPr>
      <w:bookmarkStart w:id="101" w:name="_Toc343259517"/>
      <w:bookmarkStart w:id="102" w:name="_Toc17444331"/>
      <w:r w:rsidRPr="006350D4">
        <w:t>Generalidades</w:t>
      </w:r>
      <w:bookmarkEnd w:id="101"/>
      <w:bookmarkEnd w:id="102"/>
    </w:p>
    <w:p w:rsidR="006350D4" w:rsidRPr="006350D4" w:rsidRDefault="006350D4" w:rsidP="006350D4">
      <w:pPr>
        <w:tabs>
          <w:tab w:val="left" w:pos="-720"/>
          <w:tab w:val="left" w:pos="0"/>
          <w:tab w:val="left" w:pos="720"/>
        </w:tabs>
        <w:suppressAutoHyphens/>
        <w:rPr>
          <w:spacing w:val="-2"/>
          <w:szCs w:val="24"/>
          <w:lang w:val="es-ES_tradnl"/>
        </w:rPr>
      </w:pPr>
      <w:r w:rsidRPr="006350D4">
        <w:rPr>
          <w:spacing w:val="-2"/>
          <w:szCs w:val="24"/>
          <w:lang w:val="es-ES_tradnl"/>
        </w:rPr>
        <w:t>Para los propósitos de estas especificaciones se debe</w:t>
      </w:r>
      <w:r w:rsidRPr="006350D4">
        <w:rPr>
          <w:spacing w:val="-2"/>
          <w:szCs w:val="24"/>
          <w:lang w:val="es-ES_tradnl"/>
        </w:rPr>
        <w:softHyphen/>
        <w:t>rán tener en cuenta las siguientes definiciones:</w:t>
      </w:r>
    </w:p>
    <w:p w:rsidR="006350D4" w:rsidRPr="006350D4" w:rsidRDefault="006350D4" w:rsidP="006350D4">
      <w:pPr>
        <w:numPr>
          <w:ilvl w:val="0"/>
          <w:numId w:val="3"/>
        </w:numPr>
        <w:tabs>
          <w:tab w:val="left" w:pos="-720"/>
          <w:tab w:val="left" w:pos="0"/>
          <w:tab w:val="left" w:pos="720"/>
          <w:tab w:val="left" w:pos="1440"/>
        </w:tabs>
        <w:suppressAutoHyphens/>
        <w:jc w:val="left"/>
        <w:rPr>
          <w:spacing w:val="-2"/>
          <w:szCs w:val="24"/>
          <w:lang w:val="es-ES_tradnl"/>
        </w:rPr>
      </w:pPr>
      <w:r w:rsidRPr="006350D4">
        <w:rPr>
          <w:spacing w:val="-2"/>
          <w:szCs w:val="24"/>
          <w:lang w:val="es-ES_tradnl"/>
        </w:rPr>
        <w:t>"Material apropiado": Comprende todo lo que es  aceptable de acuerdo con el Supervisor para usarse en las obras y el cual es capaz de ser compactado manual o mecánicamente para formar un relleno estable, que mantenga los taludes indicados en los planos o establecidos por el Supervisor.</w:t>
      </w:r>
    </w:p>
    <w:p w:rsidR="006350D4" w:rsidRPr="006350D4" w:rsidRDefault="006350D4" w:rsidP="006350D4">
      <w:pPr>
        <w:numPr>
          <w:ilvl w:val="0"/>
          <w:numId w:val="3"/>
        </w:numPr>
        <w:tabs>
          <w:tab w:val="left" w:pos="-720"/>
          <w:tab w:val="left" w:pos="0"/>
          <w:tab w:val="left" w:pos="720"/>
          <w:tab w:val="left" w:pos="1440"/>
        </w:tabs>
        <w:suppressAutoHyphens/>
        <w:jc w:val="left"/>
        <w:rPr>
          <w:spacing w:val="-2"/>
          <w:szCs w:val="24"/>
          <w:lang w:val="es-ES_tradnl"/>
        </w:rPr>
      </w:pPr>
      <w:r w:rsidRPr="006350D4">
        <w:rPr>
          <w:spacing w:val="-2"/>
          <w:szCs w:val="24"/>
          <w:lang w:val="es-ES_tradnl"/>
        </w:rPr>
        <w:t>"Material no apropiado": Significa otro material  diferente del material apropiado, el cual debe ser rechazado. Estos pueden ser:</w:t>
      </w:r>
    </w:p>
    <w:p w:rsidR="006350D4" w:rsidRPr="006350D4" w:rsidRDefault="006350D4" w:rsidP="00E33710">
      <w:pPr>
        <w:pStyle w:val="Prrafodelista"/>
        <w:numPr>
          <w:ilvl w:val="0"/>
          <w:numId w:val="78"/>
        </w:numPr>
        <w:tabs>
          <w:tab w:val="left" w:pos="-720"/>
          <w:tab w:val="left" w:pos="0"/>
          <w:tab w:val="left" w:pos="720"/>
          <w:tab w:val="left" w:pos="1440"/>
          <w:tab w:val="left" w:pos="2160"/>
        </w:tabs>
        <w:suppressAutoHyphens/>
        <w:jc w:val="left"/>
        <w:rPr>
          <w:spacing w:val="-2"/>
          <w:szCs w:val="24"/>
          <w:lang w:val="es-ES_tradnl"/>
        </w:rPr>
      </w:pPr>
      <w:r w:rsidRPr="006350D4">
        <w:rPr>
          <w:spacing w:val="-2"/>
          <w:szCs w:val="24"/>
          <w:lang w:val="es-ES_tradnl"/>
        </w:rPr>
        <w:t>Material de pantanos y lodazales.</w:t>
      </w:r>
    </w:p>
    <w:p w:rsidR="006350D4" w:rsidRPr="006350D4" w:rsidRDefault="006350D4" w:rsidP="00E33710">
      <w:pPr>
        <w:pStyle w:val="Prrafodelista"/>
        <w:numPr>
          <w:ilvl w:val="0"/>
          <w:numId w:val="78"/>
        </w:numPr>
        <w:tabs>
          <w:tab w:val="left" w:pos="-720"/>
          <w:tab w:val="left" w:pos="0"/>
          <w:tab w:val="left" w:pos="720"/>
          <w:tab w:val="left" w:pos="1440"/>
          <w:tab w:val="left" w:pos="2160"/>
        </w:tabs>
        <w:suppressAutoHyphens/>
        <w:jc w:val="left"/>
        <w:rPr>
          <w:spacing w:val="-2"/>
          <w:szCs w:val="24"/>
          <w:lang w:val="es-ES_tradnl"/>
        </w:rPr>
      </w:pPr>
      <w:r w:rsidRPr="006350D4">
        <w:rPr>
          <w:spacing w:val="-2"/>
          <w:szCs w:val="24"/>
          <w:lang w:val="es-ES_tradnl"/>
        </w:rPr>
        <w:t>Turba, o suelos orgánicos (del tipo ML y MH), troncos o tocones y Materiales que se pueden descomponer orgánicamente.</w:t>
      </w:r>
    </w:p>
    <w:p w:rsidR="006350D4" w:rsidRPr="003E69B8" w:rsidRDefault="006350D4" w:rsidP="003E69B8">
      <w:pPr>
        <w:pStyle w:val="Prrafodelista"/>
        <w:numPr>
          <w:ilvl w:val="0"/>
          <w:numId w:val="78"/>
        </w:numPr>
        <w:tabs>
          <w:tab w:val="left" w:pos="-720"/>
          <w:tab w:val="left" w:pos="0"/>
          <w:tab w:val="left" w:pos="720"/>
          <w:tab w:val="left" w:pos="1440"/>
          <w:tab w:val="left" w:pos="2160"/>
        </w:tabs>
        <w:suppressAutoHyphens/>
        <w:jc w:val="left"/>
        <w:rPr>
          <w:spacing w:val="-2"/>
          <w:szCs w:val="24"/>
          <w:lang w:val="es-ES_tradnl"/>
        </w:rPr>
      </w:pPr>
      <w:r w:rsidRPr="003E69B8">
        <w:rPr>
          <w:spacing w:val="-2"/>
          <w:szCs w:val="24"/>
          <w:lang w:val="es-ES_tradnl"/>
        </w:rPr>
        <w:t>Material susceptible a combustión espontánea.</w:t>
      </w:r>
    </w:p>
    <w:p w:rsidR="006350D4" w:rsidRPr="003E69B8" w:rsidRDefault="006350D4" w:rsidP="003E69B8">
      <w:pPr>
        <w:pStyle w:val="Prrafodelista"/>
        <w:numPr>
          <w:ilvl w:val="0"/>
          <w:numId w:val="78"/>
        </w:numPr>
        <w:tabs>
          <w:tab w:val="left" w:pos="-720"/>
          <w:tab w:val="left" w:pos="0"/>
          <w:tab w:val="left" w:pos="720"/>
          <w:tab w:val="left" w:pos="1440"/>
          <w:tab w:val="left" w:pos="2160"/>
        </w:tabs>
        <w:suppressAutoHyphens/>
        <w:jc w:val="left"/>
        <w:rPr>
          <w:spacing w:val="-2"/>
          <w:szCs w:val="24"/>
          <w:lang w:val="es-ES_tradnl"/>
        </w:rPr>
      </w:pPr>
      <w:r w:rsidRPr="003E69B8">
        <w:rPr>
          <w:spacing w:val="-2"/>
          <w:szCs w:val="24"/>
          <w:lang w:val="es-ES_tradnl"/>
        </w:rPr>
        <w:t>Arcillas (CH) de límite líquido que exceda de 80%, índice plástico que exceda de 55.</w:t>
      </w:r>
    </w:p>
    <w:p w:rsidR="006350D4" w:rsidRPr="003E69B8" w:rsidRDefault="006350D4" w:rsidP="003E69B8">
      <w:pPr>
        <w:pStyle w:val="Prrafodelista"/>
        <w:numPr>
          <w:ilvl w:val="0"/>
          <w:numId w:val="78"/>
        </w:numPr>
        <w:tabs>
          <w:tab w:val="left" w:pos="-720"/>
          <w:tab w:val="left" w:pos="0"/>
          <w:tab w:val="left" w:pos="720"/>
          <w:tab w:val="left" w:pos="1440"/>
          <w:tab w:val="left" w:pos="2160"/>
        </w:tabs>
        <w:suppressAutoHyphens/>
        <w:jc w:val="left"/>
        <w:rPr>
          <w:spacing w:val="-2"/>
          <w:szCs w:val="24"/>
          <w:lang w:val="es-ES_tradnl"/>
        </w:rPr>
      </w:pPr>
      <w:r w:rsidRPr="003E69B8">
        <w:rPr>
          <w:spacing w:val="-2"/>
          <w:szCs w:val="24"/>
          <w:lang w:val="es-ES_tradnl"/>
        </w:rPr>
        <w:t xml:space="preserve">Materiales que tengan un contenido de humedad mayor que el máximo permitido para </w:t>
      </w:r>
      <w:r w:rsidRPr="003E69B8">
        <w:rPr>
          <w:spacing w:val="-2"/>
          <w:szCs w:val="24"/>
          <w:lang w:val="es-ES_tradnl"/>
        </w:rPr>
        <w:lastRenderedPageBreak/>
        <w:t xml:space="preserve">lograr grados de compactación preestablecidos en el </w:t>
      </w:r>
      <w:r w:rsidR="009E3D0F">
        <w:rPr>
          <w:spacing w:val="-2"/>
          <w:szCs w:val="24"/>
          <w:lang w:val="es-ES_tradnl"/>
        </w:rPr>
        <w:t>Convenio.</w:t>
      </w:r>
    </w:p>
    <w:p w:rsidR="006350D4" w:rsidRPr="006350D4" w:rsidRDefault="006350D4" w:rsidP="006350D4">
      <w:pPr>
        <w:tabs>
          <w:tab w:val="left" w:pos="-720"/>
          <w:tab w:val="left" w:pos="0"/>
          <w:tab w:val="left" w:pos="720"/>
        </w:tabs>
        <w:suppressAutoHyphens/>
        <w:rPr>
          <w:spacing w:val="-2"/>
          <w:szCs w:val="24"/>
          <w:lang w:val="es-ES_tradnl"/>
        </w:rPr>
      </w:pPr>
      <w:r w:rsidRPr="006350D4">
        <w:rPr>
          <w:spacing w:val="-2"/>
          <w:szCs w:val="24"/>
          <w:lang w:val="es-ES_tradnl"/>
        </w:rPr>
        <w:t>Los terraplenes y rellenos serán formados con material  definido como "material apropiado"; cuando sea permiti</w:t>
      </w:r>
      <w:r w:rsidRPr="006350D4">
        <w:rPr>
          <w:spacing w:val="-2"/>
          <w:szCs w:val="24"/>
          <w:lang w:val="es-ES_tradnl"/>
        </w:rPr>
        <w:softHyphen/>
        <w:t>do por el Supervisor se podrá incorporar material más húmedo que el límite apropiado especificado. Todo el material de terracería que sea aprobado por el Supervi</w:t>
      </w:r>
      <w:r w:rsidRPr="006350D4">
        <w:rPr>
          <w:spacing w:val="-2"/>
          <w:szCs w:val="24"/>
          <w:lang w:val="es-ES_tradnl"/>
        </w:rPr>
        <w:softHyphen/>
        <w:t>sor para conformar terraplenes, deberá ser depositado, tendido y compactado tan pronto como sea practicable después de la excavación, en capas de espesor apropiado al equipo de compactación usado, nunca inferior a 0.10 m pero no mayor de 0.20 m. Los terraplenes serán cons</w:t>
      </w:r>
      <w:r w:rsidRPr="006350D4">
        <w:rPr>
          <w:spacing w:val="-2"/>
          <w:szCs w:val="24"/>
          <w:lang w:val="es-ES_tradnl"/>
        </w:rPr>
        <w:softHyphen/>
        <w:t>truidos uniformemen</w:t>
      </w:r>
      <w:r w:rsidRPr="006350D4">
        <w:rPr>
          <w:spacing w:val="-2"/>
          <w:szCs w:val="24"/>
          <w:lang w:val="es-ES_tradnl"/>
        </w:rPr>
        <w:softHyphen/>
        <w:t>te con el ancho de diseño y manteni</w:t>
      </w:r>
      <w:r w:rsidRPr="006350D4">
        <w:rPr>
          <w:spacing w:val="-2"/>
          <w:szCs w:val="24"/>
          <w:lang w:val="es-ES_tradnl"/>
        </w:rPr>
        <w:softHyphen/>
        <w:t>dos todo el tiempo con una inclinación y una superficie uniforme suficientes para  permitir que el agua super</w:t>
      </w:r>
      <w:r w:rsidRPr="006350D4">
        <w:rPr>
          <w:spacing w:val="-2"/>
          <w:szCs w:val="24"/>
          <w:lang w:val="es-ES_tradnl"/>
        </w:rPr>
        <w:softHyphen/>
        <w:t>ficial drene rápidamente por  ellos. Durante la cons</w:t>
      </w:r>
      <w:r w:rsidRPr="006350D4">
        <w:rPr>
          <w:spacing w:val="-2"/>
          <w:szCs w:val="24"/>
          <w:lang w:val="es-ES_tradnl"/>
        </w:rPr>
        <w:softHyphen/>
        <w:t xml:space="preserve">trucción de terraplenes </w:t>
      </w:r>
      <w:r w:rsidR="003563EA">
        <w:rPr>
          <w:spacing w:val="-2"/>
          <w:szCs w:val="24"/>
          <w:lang w:val="es-ES_tradnl"/>
        </w:rPr>
        <w:t>el Ejecutor</w:t>
      </w:r>
      <w:r w:rsidRPr="006350D4">
        <w:rPr>
          <w:spacing w:val="-2"/>
          <w:szCs w:val="24"/>
          <w:lang w:val="es-ES_tradnl"/>
        </w:rPr>
        <w:t xml:space="preserve"> deberá controlar y dirigir el tráfico de la  construcción uniformemente con el ancho previsto. El  daño ocasionado a las capas compactadas, por el tráfico de la construcción, deberá ser reparado por </w:t>
      </w:r>
      <w:r w:rsidR="009E3D0F">
        <w:rPr>
          <w:spacing w:val="-2"/>
          <w:szCs w:val="24"/>
          <w:lang w:val="es-ES_tradnl"/>
        </w:rPr>
        <w:t>el Ejecutor.</w:t>
      </w:r>
    </w:p>
    <w:p w:rsidR="006350D4" w:rsidRPr="006350D4" w:rsidRDefault="006350D4" w:rsidP="006350D4">
      <w:pPr>
        <w:tabs>
          <w:tab w:val="left" w:pos="-720"/>
          <w:tab w:val="left" w:pos="0"/>
          <w:tab w:val="left" w:pos="720"/>
        </w:tabs>
        <w:suppressAutoHyphens/>
        <w:rPr>
          <w:spacing w:val="-2"/>
          <w:szCs w:val="24"/>
          <w:lang w:val="es-ES_tradnl"/>
        </w:rPr>
      </w:pPr>
      <w:r w:rsidRPr="006350D4">
        <w:rPr>
          <w:spacing w:val="-2"/>
          <w:szCs w:val="24"/>
          <w:lang w:val="es-ES_tradnl"/>
        </w:rPr>
        <w:t xml:space="preserve">Si el material depositado como relleno alcanza una  condición de humedad inapropiada para la compactación, </w:t>
      </w:r>
      <w:r w:rsidR="00C82757">
        <w:rPr>
          <w:spacing w:val="-2"/>
          <w:szCs w:val="24"/>
          <w:lang w:val="es-ES_tradnl"/>
        </w:rPr>
        <w:t>el Ejecutor</w:t>
      </w:r>
      <w:r w:rsidRPr="006350D4">
        <w:rPr>
          <w:spacing w:val="-2"/>
          <w:szCs w:val="24"/>
          <w:lang w:val="es-ES_tradnl"/>
        </w:rPr>
        <w:t xml:space="preserve"> puede proceder a ejecutar cualquiera de las alternativas que a continuación se detallan:</w:t>
      </w:r>
    </w:p>
    <w:p w:rsidR="006350D4" w:rsidRPr="006350D4" w:rsidRDefault="006350D4" w:rsidP="006350D4">
      <w:pPr>
        <w:numPr>
          <w:ilvl w:val="0"/>
          <w:numId w:val="4"/>
        </w:numPr>
        <w:tabs>
          <w:tab w:val="left" w:pos="-720"/>
          <w:tab w:val="left" w:pos="0"/>
          <w:tab w:val="left" w:pos="720"/>
          <w:tab w:val="left" w:pos="1440"/>
        </w:tabs>
        <w:suppressAutoHyphens/>
        <w:jc w:val="left"/>
        <w:rPr>
          <w:spacing w:val="-2"/>
          <w:szCs w:val="24"/>
          <w:lang w:val="es-ES_tradnl"/>
        </w:rPr>
      </w:pPr>
      <w:r w:rsidRPr="006350D4">
        <w:rPr>
          <w:spacing w:val="-2"/>
          <w:szCs w:val="24"/>
          <w:lang w:val="es-ES_tradnl"/>
        </w:rPr>
        <w:t>Darle una condición adecuada removiendo el mate</w:t>
      </w:r>
      <w:r w:rsidRPr="006350D4">
        <w:rPr>
          <w:spacing w:val="-2"/>
          <w:szCs w:val="24"/>
          <w:lang w:val="es-ES_tradnl"/>
        </w:rPr>
        <w:softHyphen/>
        <w:t>rial, volcándolo en otra parte hasta que esté en una condición de humedad adecuada para usarlo de nuevo; si no es posible mejorarlo de acuerdo a las especificaciones, reemplazarlo con otro material que las cumpla.</w:t>
      </w:r>
    </w:p>
    <w:p w:rsidR="006350D4" w:rsidRPr="006350D4" w:rsidRDefault="006350D4" w:rsidP="006350D4">
      <w:pPr>
        <w:numPr>
          <w:ilvl w:val="0"/>
          <w:numId w:val="4"/>
        </w:numPr>
        <w:tabs>
          <w:tab w:val="left" w:pos="-720"/>
          <w:tab w:val="left" w:pos="0"/>
          <w:tab w:val="left" w:pos="720"/>
          <w:tab w:val="left" w:pos="1440"/>
        </w:tabs>
        <w:suppressAutoHyphens/>
        <w:jc w:val="left"/>
        <w:rPr>
          <w:spacing w:val="-2"/>
          <w:szCs w:val="24"/>
          <w:lang w:val="es-ES_tradnl"/>
        </w:rPr>
      </w:pPr>
      <w:r w:rsidRPr="006350D4">
        <w:rPr>
          <w:spacing w:val="-2"/>
          <w:szCs w:val="24"/>
          <w:lang w:val="es-ES_tradnl"/>
        </w:rPr>
        <w:t>Mejorar el material por medios mecánicos o quími</w:t>
      </w:r>
      <w:r w:rsidRPr="006350D4">
        <w:rPr>
          <w:spacing w:val="-2"/>
          <w:szCs w:val="24"/>
          <w:lang w:val="es-ES_tradnl"/>
        </w:rPr>
        <w:softHyphen/>
        <w:t>cos para incrementar su estabilidad.</w:t>
      </w:r>
    </w:p>
    <w:p w:rsidR="006350D4" w:rsidRPr="006350D4" w:rsidRDefault="006350D4" w:rsidP="006350D4">
      <w:pPr>
        <w:numPr>
          <w:ilvl w:val="0"/>
          <w:numId w:val="4"/>
        </w:numPr>
        <w:tabs>
          <w:tab w:val="left" w:pos="-720"/>
          <w:tab w:val="left" w:pos="0"/>
          <w:tab w:val="left" w:pos="720"/>
          <w:tab w:val="left" w:pos="1440"/>
        </w:tabs>
        <w:suppressAutoHyphens/>
        <w:jc w:val="left"/>
        <w:rPr>
          <w:spacing w:val="-2"/>
          <w:szCs w:val="24"/>
          <w:lang w:val="es-ES_tradnl"/>
        </w:rPr>
      </w:pPr>
      <w:r w:rsidRPr="006350D4">
        <w:rPr>
          <w:spacing w:val="-2"/>
          <w:szCs w:val="24"/>
          <w:lang w:val="es-ES_tradnl"/>
        </w:rPr>
        <w:t>Cesar el trabajo con ese material, hasta que la  condición de humedad sea tal que permita compac</w:t>
      </w:r>
      <w:r w:rsidRPr="006350D4">
        <w:rPr>
          <w:spacing w:val="-2"/>
          <w:szCs w:val="24"/>
          <w:lang w:val="es-ES_tradnl"/>
        </w:rPr>
        <w:softHyphen/>
        <w:t>tarlo a los grados preestablecidos.</w:t>
      </w:r>
    </w:p>
    <w:p w:rsidR="006350D4" w:rsidRDefault="006350D4" w:rsidP="006350D4">
      <w:pPr>
        <w:tabs>
          <w:tab w:val="left" w:pos="-720"/>
          <w:tab w:val="left" w:pos="0"/>
          <w:tab w:val="left" w:pos="720"/>
        </w:tabs>
        <w:suppressAutoHyphens/>
        <w:rPr>
          <w:spacing w:val="-2"/>
          <w:szCs w:val="24"/>
          <w:lang w:val="es-ES_tradnl"/>
        </w:rPr>
      </w:pPr>
      <w:r w:rsidRPr="006350D4">
        <w:rPr>
          <w:spacing w:val="-2"/>
          <w:szCs w:val="24"/>
          <w:lang w:val="es-ES_tradnl"/>
        </w:rPr>
        <w:t>Todo material destinado a la construcción de terraple</w:t>
      </w:r>
      <w:r w:rsidRPr="006350D4">
        <w:rPr>
          <w:spacing w:val="-2"/>
          <w:szCs w:val="24"/>
          <w:lang w:val="es-ES_tradnl"/>
        </w:rPr>
        <w:softHyphen/>
        <w:t>nes deberá ser previamente aprobado por el Supervisor antes de proceder a su transporte o acarreo.</w:t>
      </w:r>
    </w:p>
    <w:p w:rsidR="006350D4" w:rsidRPr="006350D4" w:rsidRDefault="006350D4" w:rsidP="006350D4">
      <w:pPr>
        <w:tabs>
          <w:tab w:val="left" w:pos="-720"/>
          <w:tab w:val="left" w:pos="0"/>
          <w:tab w:val="left" w:pos="720"/>
        </w:tabs>
        <w:suppressAutoHyphens/>
        <w:rPr>
          <w:spacing w:val="-2"/>
          <w:szCs w:val="24"/>
          <w:lang w:val="es-ES_tradnl"/>
        </w:rPr>
      </w:pPr>
    </w:p>
    <w:p w:rsidR="006350D4" w:rsidRPr="006350D4" w:rsidRDefault="006350D4" w:rsidP="00BC550B">
      <w:pPr>
        <w:pStyle w:val="Ttulo3"/>
        <w:numPr>
          <w:ilvl w:val="2"/>
          <w:numId w:val="41"/>
        </w:numPr>
        <w:tabs>
          <w:tab w:val="clear" w:pos="1134"/>
          <w:tab w:val="clear" w:pos="1276"/>
        </w:tabs>
      </w:pPr>
      <w:bookmarkStart w:id="103" w:name="_Toc343259518"/>
      <w:bookmarkStart w:id="104" w:name="_Toc17444332"/>
      <w:r w:rsidRPr="006350D4">
        <w:t>Bancos de préstamo</w:t>
      </w:r>
      <w:bookmarkEnd w:id="103"/>
      <w:bookmarkEnd w:id="104"/>
    </w:p>
    <w:p w:rsidR="006350D4" w:rsidRPr="006350D4" w:rsidRDefault="006350D4" w:rsidP="006350D4">
      <w:pPr>
        <w:tabs>
          <w:tab w:val="left" w:pos="-720"/>
          <w:tab w:val="left" w:pos="0"/>
          <w:tab w:val="left" w:pos="720"/>
        </w:tabs>
        <w:suppressAutoHyphens/>
        <w:rPr>
          <w:spacing w:val="-2"/>
          <w:szCs w:val="24"/>
          <w:lang w:val="es-ES_tradnl"/>
        </w:rPr>
      </w:pPr>
      <w:r w:rsidRPr="006350D4">
        <w:rPr>
          <w:spacing w:val="-2"/>
          <w:szCs w:val="24"/>
          <w:lang w:val="es-ES_tradnl"/>
        </w:rPr>
        <w:t>Cuando el volumen de material adecuado para los relle</w:t>
      </w:r>
      <w:r w:rsidRPr="006350D4">
        <w:rPr>
          <w:spacing w:val="-2"/>
          <w:szCs w:val="24"/>
          <w:lang w:val="es-ES_tradnl"/>
        </w:rPr>
        <w:softHyphen/>
        <w:t xml:space="preserve">nos o terraplenes, que se obtenga de las excavaciones de las obras, no sea suficiente para efectuarlos completamente, será preciso que </w:t>
      </w:r>
      <w:r w:rsidR="00C82757">
        <w:rPr>
          <w:spacing w:val="-2"/>
          <w:szCs w:val="24"/>
          <w:lang w:val="es-ES_tradnl"/>
        </w:rPr>
        <w:t>el Ejecutor</w:t>
      </w:r>
      <w:r w:rsidRPr="006350D4">
        <w:rPr>
          <w:spacing w:val="-2"/>
          <w:szCs w:val="24"/>
          <w:lang w:val="es-ES_tradnl"/>
        </w:rPr>
        <w:t xml:space="preserve"> proceda a buscar bancos de préstamo, dentro de lotes cercanos a los sitios de trabajo y ensayar en laboratorio las muestras de material de los bancos de préstamo que haya escogido, los resultados de los ensayos deberán ser presentados al Supervisor. </w:t>
      </w:r>
    </w:p>
    <w:p w:rsidR="006350D4" w:rsidRDefault="006350D4" w:rsidP="006350D4">
      <w:pPr>
        <w:tabs>
          <w:tab w:val="left" w:pos="-720"/>
          <w:tab w:val="left" w:pos="0"/>
          <w:tab w:val="left" w:pos="720"/>
        </w:tabs>
        <w:suppressAutoHyphens/>
        <w:rPr>
          <w:spacing w:val="-2"/>
          <w:szCs w:val="24"/>
          <w:lang w:val="es-ES_tradnl"/>
        </w:rPr>
      </w:pPr>
      <w:r w:rsidRPr="006350D4">
        <w:rPr>
          <w:spacing w:val="-2"/>
          <w:szCs w:val="24"/>
          <w:lang w:val="es-ES_tradnl"/>
        </w:rPr>
        <w:t xml:space="preserve">Con los resultados de los ensayos de laboratorio que le proporcione </w:t>
      </w:r>
      <w:r w:rsidR="003563EA">
        <w:rPr>
          <w:spacing w:val="-2"/>
          <w:szCs w:val="24"/>
          <w:lang w:val="es-ES_tradnl"/>
        </w:rPr>
        <w:t>el Ejecutor</w:t>
      </w:r>
      <w:r w:rsidRPr="006350D4">
        <w:rPr>
          <w:spacing w:val="-2"/>
          <w:szCs w:val="24"/>
          <w:lang w:val="es-ES_tradnl"/>
        </w:rPr>
        <w:t>, el Supervisor podrá autori</w:t>
      </w:r>
      <w:r w:rsidRPr="006350D4">
        <w:rPr>
          <w:spacing w:val="-2"/>
          <w:szCs w:val="24"/>
          <w:lang w:val="es-ES_tradnl"/>
        </w:rPr>
        <w:softHyphen/>
        <w:t xml:space="preserve">zar los bancos de préstamo que juzgue adecuados. El material que </w:t>
      </w:r>
      <w:r w:rsidR="0089712C">
        <w:rPr>
          <w:spacing w:val="-2"/>
          <w:szCs w:val="24"/>
          <w:lang w:val="es-ES_tradnl"/>
        </w:rPr>
        <w:t>el Ejecutor</w:t>
      </w:r>
      <w:r w:rsidRPr="006350D4">
        <w:rPr>
          <w:spacing w:val="-2"/>
          <w:szCs w:val="24"/>
          <w:lang w:val="es-ES_tradnl"/>
        </w:rPr>
        <w:t xml:space="preserve"> tome de los bancos de préstamo, debe ser de las mismas características de las muestras aprobadas por el Supervisor. Si se cambia de banco o las características iniciales del material, se deberán efectuar nuevos ensayos de laboratorio y sus resultados deberán ser aprobados por el Supervisor antes de conti</w:t>
      </w:r>
      <w:r w:rsidRPr="006350D4">
        <w:rPr>
          <w:spacing w:val="-2"/>
          <w:szCs w:val="24"/>
          <w:lang w:val="es-ES_tradnl"/>
        </w:rPr>
        <w:softHyphen/>
        <w:t>nuar con su empleo.</w:t>
      </w:r>
    </w:p>
    <w:p w:rsidR="00302A17" w:rsidRPr="006350D4" w:rsidRDefault="00302A17" w:rsidP="006350D4">
      <w:pPr>
        <w:tabs>
          <w:tab w:val="left" w:pos="-720"/>
          <w:tab w:val="left" w:pos="0"/>
          <w:tab w:val="left" w:pos="720"/>
        </w:tabs>
        <w:suppressAutoHyphens/>
        <w:rPr>
          <w:spacing w:val="-2"/>
          <w:szCs w:val="24"/>
          <w:lang w:val="es-ES_tradnl"/>
        </w:rPr>
      </w:pPr>
    </w:p>
    <w:p w:rsidR="006350D4" w:rsidRPr="00302A17" w:rsidRDefault="006350D4" w:rsidP="00BC550B">
      <w:pPr>
        <w:pStyle w:val="Ttulo3"/>
        <w:numPr>
          <w:ilvl w:val="2"/>
          <w:numId w:val="41"/>
        </w:numPr>
        <w:tabs>
          <w:tab w:val="clear" w:pos="1134"/>
          <w:tab w:val="clear" w:pos="1276"/>
        </w:tabs>
      </w:pPr>
      <w:bookmarkStart w:id="105" w:name="_Toc343259519"/>
      <w:bookmarkStart w:id="106" w:name="_Toc17444333"/>
      <w:r w:rsidRPr="00302A17">
        <w:t>Acarreo de material para rellenos</w:t>
      </w:r>
      <w:bookmarkEnd w:id="105"/>
      <w:bookmarkEnd w:id="106"/>
    </w:p>
    <w:p w:rsidR="006350D4" w:rsidRPr="006350D4" w:rsidRDefault="006350D4" w:rsidP="006350D4">
      <w:pPr>
        <w:tabs>
          <w:tab w:val="left" w:pos="-720"/>
          <w:tab w:val="left" w:pos="0"/>
          <w:tab w:val="left" w:pos="720"/>
        </w:tabs>
        <w:suppressAutoHyphens/>
        <w:rPr>
          <w:spacing w:val="-2"/>
          <w:szCs w:val="24"/>
          <w:lang w:val="es-ES_tradnl"/>
        </w:rPr>
      </w:pPr>
      <w:r w:rsidRPr="006350D4">
        <w:rPr>
          <w:spacing w:val="-2"/>
          <w:szCs w:val="24"/>
          <w:lang w:val="es-ES_tradnl"/>
        </w:rPr>
        <w:t>El acarreo de material de corte o de bancos de présta</w:t>
      </w:r>
      <w:r w:rsidRPr="006350D4">
        <w:rPr>
          <w:spacing w:val="-2"/>
          <w:szCs w:val="24"/>
          <w:lang w:val="es-ES_tradnl"/>
        </w:rPr>
        <w:softHyphen/>
        <w:t>mos a los terraplenes, o demás áreas de relleno, sola</w:t>
      </w:r>
      <w:r w:rsidRPr="006350D4">
        <w:rPr>
          <w:spacing w:val="-2"/>
          <w:szCs w:val="24"/>
          <w:lang w:val="es-ES_tradnl"/>
        </w:rPr>
        <w:softHyphen/>
        <w:t>mente procederá cuando esté operando en el lugar de descarga suficiente equipo de compactación para asegu</w:t>
      </w:r>
      <w:r w:rsidRPr="006350D4">
        <w:rPr>
          <w:spacing w:val="-2"/>
          <w:szCs w:val="24"/>
          <w:lang w:val="es-ES_tradnl"/>
        </w:rPr>
        <w:softHyphen/>
        <w:t>rar el cumplimiento de los requisitos sobre compacta</w:t>
      </w:r>
      <w:r w:rsidRPr="006350D4">
        <w:rPr>
          <w:spacing w:val="-2"/>
          <w:szCs w:val="24"/>
          <w:lang w:val="es-ES_tradnl"/>
        </w:rPr>
        <w:softHyphen/>
        <w:t xml:space="preserve">ción. Si </w:t>
      </w:r>
      <w:r w:rsidR="0089712C">
        <w:rPr>
          <w:spacing w:val="-2"/>
          <w:szCs w:val="24"/>
          <w:lang w:val="es-ES_tradnl"/>
        </w:rPr>
        <w:t>el Ejecutor</w:t>
      </w:r>
      <w:r w:rsidRPr="006350D4">
        <w:rPr>
          <w:spacing w:val="-2"/>
          <w:szCs w:val="24"/>
          <w:lang w:val="es-ES_tradnl"/>
        </w:rPr>
        <w:t xml:space="preserve"> desea utilizar la superficie del relleno para el tráfico de la construcción antes de perfilar hasta el nivel de terminación, levantará y mantendrá el área entre las extremidades del terraplén hasta un nivel que no sea menor de 0.10 m por encima del nivel de terminación y sobre esta superficie pasará el tráfico de construcción. Cualquier daño que se le cause a la sub</w:t>
      </w:r>
      <w:r w:rsidR="002C4CDA">
        <w:rPr>
          <w:spacing w:val="-2"/>
          <w:szCs w:val="24"/>
          <w:lang w:val="es-ES_tradnl"/>
        </w:rPr>
        <w:t xml:space="preserve"> </w:t>
      </w:r>
      <w:r w:rsidRPr="006350D4">
        <w:rPr>
          <w:spacing w:val="-2"/>
          <w:szCs w:val="24"/>
          <w:lang w:val="es-ES_tradnl"/>
        </w:rPr>
        <w:lastRenderedPageBreak/>
        <w:t xml:space="preserve">rasante, </w:t>
      </w:r>
      <w:r w:rsidR="002C4CDA" w:rsidRPr="006350D4">
        <w:rPr>
          <w:spacing w:val="-2"/>
          <w:szCs w:val="24"/>
          <w:lang w:val="es-ES_tradnl"/>
        </w:rPr>
        <w:t>aun</w:t>
      </w:r>
      <w:r w:rsidRPr="006350D4">
        <w:rPr>
          <w:spacing w:val="-2"/>
          <w:szCs w:val="24"/>
          <w:lang w:val="es-ES_tradnl"/>
        </w:rPr>
        <w:t xml:space="preserve"> usando la superficie que se acaba de mencionar, debe repararla </w:t>
      </w:r>
      <w:r w:rsidR="0089712C">
        <w:rPr>
          <w:spacing w:val="-2"/>
          <w:szCs w:val="24"/>
          <w:lang w:val="es-ES_tradnl"/>
        </w:rPr>
        <w:t>el Ejecutor</w:t>
      </w:r>
      <w:r w:rsidRPr="006350D4">
        <w:rPr>
          <w:spacing w:val="-2"/>
          <w:szCs w:val="24"/>
          <w:lang w:val="es-ES_tradnl"/>
        </w:rPr>
        <w:t xml:space="preserve"> por su cuenta. </w:t>
      </w:r>
    </w:p>
    <w:p w:rsidR="006350D4" w:rsidRDefault="006350D4" w:rsidP="006350D4">
      <w:pPr>
        <w:tabs>
          <w:tab w:val="left" w:pos="-720"/>
          <w:tab w:val="left" w:pos="0"/>
          <w:tab w:val="left" w:pos="720"/>
        </w:tabs>
        <w:suppressAutoHyphens/>
        <w:rPr>
          <w:spacing w:val="-2"/>
          <w:szCs w:val="24"/>
          <w:lang w:val="es-ES_tradnl"/>
        </w:rPr>
      </w:pPr>
      <w:r w:rsidRPr="006350D4">
        <w:rPr>
          <w:spacing w:val="-2"/>
          <w:szCs w:val="24"/>
          <w:lang w:val="es-ES_tradnl"/>
        </w:rPr>
        <w:t xml:space="preserve">Cuando sea necesario llegar al nivel terminado y  habiéndolo hecho se necesite mover sobre esta capa equipo de construcción, esto se hará de acuerdo a los requisitos que el Supervisor señale. En áreas donde el espesor del terraplén sea menor de 0.30 m, el tráfico de construcción no deberá usar la superficie a no ser que </w:t>
      </w:r>
      <w:r w:rsidR="0089712C">
        <w:rPr>
          <w:spacing w:val="-2"/>
          <w:szCs w:val="24"/>
          <w:lang w:val="es-ES_tradnl"/>
        </w:rPr>
        <w:t>el Ejecutor</w:t>
      </w:r>
      <w:r w:rsidRPr="006350D4">
        <w:rPr>
          <w:spacing w:val="-2"/>
          <w:szCs w:val="24"/>
          <w:lang w:val="es-ES_tradnl"/>
        </w:rPr>
        <w:t xml:space="preserve"> levante y mantenga el nivel de la superficie por lo menos 0.10 m. encima del nivel termi</w:t>
      </w:r>
      <w:r w:rsidRPr="006350D4">
        <w:rPr>
          <w:spacing w:val="-2"/>
          <w:szCs w:val="24"/>
          <w:lang w:val="es-ES_tradnl"/>
        </w:rPr>
        <w:softHyphen/>
        <w:t xml:space="preserve">nado. Cualquier daño a la subrasante que surja de tal uso, será reparado por </w:t>
      </w:r>
      <w:r w:rsidR="0089712C">
        <w:rPr>
          <w:spacing w:val="-2"/>
          <w:szCs w:val="24"/>
          <w:lang w:val="es-ES_tradnl"/>
        </w:rPr>
        <w:t>el Ejecutor</w:t>
      </w:r>
      <w:r w:rsidRPr="006350D4">
        <w:rPr>
          <w:spacing w:val="-2"/>
          <w:szCs w:val="24"/>
          <w:lang w:val="es-ES_tradnl"/>
        </w:rPr>
        <w:t xml:space="preserve"> por su propia cuenta con material que tenga las mismas característi</w:t>
      </w:r>
      <w:r w:rsidRPr="006350D4">
        <w:rPr>
          <w:spacing w:val="-2"/>
          <w:szCs w:val="24"/>
          <w:lang w:val="es-ES_tradnl"/>
        </w:rPr>
        <w:softHyphen/>
        <w:t>cas que el material dañado.</w:t>
      </w:r>
    </w:p>
    <w:p w:rsidR="00302A17" w:rsidRPr="006350D4" w:rsidRDefault="00302A17" w:rsidP="006350D4">
      <w:pPr>
        <w:tabs>
          <w:tab w:val="left" w:pos="-720"/>
          <w:tab w:val="left" w:pos="0"/>
          <w:tab w:val="left" w:pos="720"/>
        </w:tabs>
        <w:suppressAutoHyphens/>
        <w:rPr>
          <w:spacing w:val="-2"/>
          <w:szCs w:val="24"/>
          <w:lang w:val="es-ES_tradnl"/>
        </w:rPr>
      </w:pPr>
    </w:p>
    <w:p w:rsidR="006350D4" w:rsidRPr="00302A17" w:rsidRDefault="006350D4" w:rsidP="00BC550B">
      <w:pPr>
        <w:pStyle w:val="Ttulo3"/>
        <w:numPr>
          <w:ilvl w:val="2"/>
          <w:numId w:val="41"/>
        </w:numPr>
        <w:tabs>
          <w:tab w:val="clear" w:pos="1134"/>
          <w:tab w:val="clear" w:pos="1276"/>
          <w:tab w:val="left" w:pos="-5812"/>
        </w:tabs>
      </w:pPr>
      <w:bookmarkStart w:id="107" w:name="_Toc343259520"/>
      <w:bookmarkStart w:id="108" w:name="_Toc17444334"/>
      <w:r w:rsidRPr="00302A17">
        <w:t>Compactación de rellenos y terraplenes</w:t>
      </w:r>
      <w:bookmarkEnd w:id="107"/>
      <w:bookmarkEnd w:id="108"/>
    </w:p>
    <w:p w:rsidR="006350D4" w:rsidRPr="006350D4" w:rsidRDefault="006350D4" w:rsidP="006350D4">
      <w:pPr>
        <w:tabs>
          <w:tab w:val="left" w:pos="-720"/>
          <w:tab w:val="left" w:pos="0"/>
          <w:tab w:val="left" w:pos="720"/>
        </w:tabs>
        <w:suppressAutoHyphens/>
        <w:rPr>
          <w:spacing w:val="-2"/>
          <w:szCs w:val="24"/>
          <w:lang w:val="es-ES_tradnl"/>
        </w:rPr>
      </w:pPr>
      <w:r w:rsidRPr="006350D4">
        <w:rPr>
          <w:spacing w:val="-2"/>
          <w:szCs w:val="24"/>
          <w:lang w:val="es-ES_tradnl"/>
        </w:rPr>
        <w:t>Todo el material usado en la construcción de terrapla</w:t>
      </w:r>
      <w:r w:rsidRPr="006350D4">
        <w:rPr>
          <w:spacing w:val="-2"/>
          <w:szCs w:val="24"/>
          <w:lang w:val="es-ES_tradnl"/>
        </w:rPr>
        <w:softHyphen/>
        <w:t xml:space="preserve">nes o rellenos en terracerías, deberá ser compactado tan pronto como sea colocado uniformemente en el sitio, en capas de espesor apropiado no inferior a 0.10 m. ni superior a 0.20 m. El grado de compactación de los rellenos y terraplenes de este </w:t>
      </w:r>
      <w:r w:rsidR="00D24444">
        <w:rPr>
          <w:spacing w:val="-2"/>
          <w:szCs w:val="22"/>
          <w:lang w:val="es-MX"/>
        </w:rPr>
        <w:t>convenio</w:t>
      </w:r>
      <w:r w:rsidRPr="006350D4">
        <w:rPr>
          <w:spacing w:val="-2"/>
          <w:szCs w:val="24"/>
          <w:lang w:val="es-ES_tradnl"/>
        </w:rPr>
        <w:t xml:space="preserve"> no será menor del </w:t>
      </w:r>
      <w:r w:rsidR="002C4CDA">
        <w:rPr>
          <w:spacing w:val="-2"/>
          <w:szCs w:val="24"/>
          <w:lang w:val="es-ES_tradnl"/>
        </w:rPr>
        <w:t>90</w:t>
      </w:r>
      <w:r w:rsidR="002C4CDA" w:rsidRPr="006350D4">
        <w:rPr>
          <w:spacing w:val="-2"/>
          <w:szCs w:val="24"/>
          <w:lang w:val="es-ES_tradnl"/>
        </w:rPr>
        <w:t xml:space="preserve"> </w:t>
      </w:r>
      <w:r w:rsidRPr="006350D4">
        <w:rPr>
          <w:spacing w:val="-2"/>
          <w:szCs w:val="24"/>
          <w:lang w:val="es-ES_tradnl"/>
        </w:rPr>
        <w:t>%, de la densidad obtenida con standard T</w:t>
      </w:r>
      <w:r w:rsidRPr="006350D4">
        <w:rPr>
          <w:spacing w:val="-2"/>
          <w:szCs w:val="24"/>
          <w:lang w:val="es-ES_tradnl"/>
        </w:rPr>
        <w:noBreakHyphen/>
        <w:t>180 de la AASHTO.</w:t>
      </w:r>
    </w:p>
    <w:p w:rsidR="006350D4" w:rsidRPr="006350D4" w:rsidRDefault="006350D4" w:rsidP="006350D4">
      <w:pPr>
        <w:tabs>
          <w:tab w:val="left" w:pos="-720"/>
          <w:tab w:val="left" w:pos="0"/>
          <w:tab w:val="left" w:pos="720"/>
        </w:tabs>
        <w:suppressAutoHyphens/>
        <w:rPr>
          <w:spacing w:val="-2"/>
          <w:szCs w:val="24"/>
          <w:lang w:val="es-ES_tradnl"/>
        </w:rPr>
      </w:pPr>
      <w:r w:rsidRPr="006350D4">
        <w:rPr>
          <w:spacing w:val="-2"/>
          <w:szCs w:val="24"/>
          <w:lang w:val="es-ES_tradnl"/>
        </w:rPr>
        <w:t>Cuando se use para la construcción de terrapl</w:t>
      </w:r>
      <w:r w:rsidR="00EF7402">
        <w:rPr>
          <w:spacing w:val="-2"/>
          <w:szCs w:val="24"/>
          <w:lang w:val="es-ES_tradnl"/>
        </w:rPr>
        <w:t>e</w:t>
      </w:r>
      <w:r w:rsidRPr="006350D4">
        <w:rPr>
          <w:spacing w:val="-2"/>
          <w:szCs w:val="24"/>
          <w:lang w:val="es-ES_tradnl"/>
        </w:rPr>
        <w:t>nes o  rellenos en terracería masiva, material de características diferentes, éste deberá ser extendido y compactado en áreas claramente definidas de manera tal, que se pueda separar los diferentes tipos de terraplenes o rellenos.</w:t>
      </w:r>
    </w:p>
    <w:p w:rsidR="006350D4" w:rsidRPr="006350D4" w:rsidRDefault="006350D4" w:rsidP="006350D4">
      <w:pPr>
        <w:tabs>
          <w:tab w:val="left" w:pos="-720"/>
          <w:tab w:val="left" w:pos="0"/>
          <w:tab w:val="left" w:pos="720"/>
        </w:tabs>
        <w:suppressAutoHyphens/>
        <w:rPr>
          <w:spacing w:val="-2"/>
          <w:szCs w:val="24"/>
          <w:lang w:val="es-ES_tradnl"/>
        </w:rPr>
      </w:pPr>
      <w:r w:rsidRPr="006350D4">
        <w:rPr>
          <w:spacing w:val="-2"/>
          <w:szCs w:val="24"/>
          <w:lang w:val="es-ES_tradnl"/>
        </w:rPr>
        <w:t>Si se usan materiales diferentes y no hay forma de definir las áreas respectivas donde se colocará cada uno, el equipo de compactación se operará adecuadamente para compactar cada clase de suelo con el grado de compacta</w:t>
      </w:r>
      <w:r w:rsidRPr="006350D4">
        <w:rPr>
          <w:spacing w:val="-2"/>
          <w:szCs w:val="24"/>
          <w:lang w:val="es-ES_tradnl"/>
        </w:rPr>
        <w:softHyphen/>
        <w:t>ción.</w:t>
      </w:r>
    </w:p>
    <w:p w:rsidR="006350D4" w:rsidRPr="006350D4" w:rsidRDefault="006350D4" w:rsidP="006350D4">
      <w:pPr>
        <w:tabs>
          <w:tab w:val="left" w:pos="-720"/>
          <w:tab w:val="left" w:pos="0"/>
          <w:tab w:val="left" w:pos="720"/>
        </w:tabs>
        <w:suppressAutoHyphens/>
        <w:rPr>
          <w:spacing w:val="-2"/>
          <w:szCs w:val="24"/>
          <w:lang w:val="es-ES_tradnl"/>
        </w:rPr>
      </w:pPr>
      <w:r w:rsidRPr="006350D4">
        <w:rPr>
          <w:spacing w:val="-2"/>
          <w:szCs w:val="24"/>
          <w:lang w:val="es-ES_tradnl"/>
        </w:rPr>
        <w:t>Todo material que se utilice para terraplenes deberá ser compactado adecuadamente de manera que el método y los resultados obtenidos cumplan con las especificaciones y sean aprobados por el Supervisor.</w:t>
      </w:r>
    </w:p>
    <w:p w:rsidR="006350D4" w:rsidRDefault="006350D4" w:rsidP="00EE2AB4">
      <w:pPr>
        <w:tabs>
          <w:tab w:val="left" w:pos="0"/>
        </w:tabs>
        <w:suppressAutoHyphens/>
        <w:rPr>
          <w:spacing w:val="-2"/>
          <w:szCs w:val="24"/>
          <w:lang w:val="es-ES_tradnl"/>
        </w:rPr>
      </w:pPr>
      <w:r w:rsidRPr="006350D4">
        <w:rPr>
          <w:spacing w:val="-2"/>
          <w:szCs w:val="24"/>
          <w:lang w:val="es-ES_tradnl"/>
        </w:rPr>
        <w:t>Durante la ejecución del terraplén se deberá ejercer un  control riguroso del agua. Se impedirá que el agua de  lluvia, subterránea, procedente de corrientes superficiales o procedente de cualquier otra fuente,  corra, erosione, se deposite u ocasione daños en el  terra</w:t>
      </w:r>
      <w:r w:rsidRPr="006350D4">
        <w:rPr>
          <w:spacing w:val="-2"/>
          <w:szCs w:val="24"/>
          <w:lang w:val="es-ES_tradnl"/>
        </w:rPr>
        <w:softHyphen/>
        <w:t xml:space="preserve">plén. </w:t>
      </w:r>
      <w:r w:rsidR="0089712C">
        <w:rPr>
          <w:spacing w:val="-2"/>
          <w:szCs w:val="24"/>
          <w:lang w:val="es-ES_tradnl"/>
        </w:rPr>
        <w:t>El Ejecutor</w:t>
      </w:r>
      <w:r w:rsidRPr="006350D4">
        <w:rPr>
          <w:spacing w:val="-2"/>
          <w:szCs w:val="24"/>
          <w:lang w:val="es-ES_tradnl"/>
        </w:rPr>
        <w:t xml:space="preserve"> deberá construir todas las obras tempora</w:t>
      </w:r>
      <w:r w:rsidRPr="006350D4">
        <w:rPr>
          <w:spacing w:val="-2"/>
          <w:szCs w:val="24"/>
          <w:lang w:val="es-ES_tradnl"/>
        </w:rPr>
        <w:softHyphen/>
        <w:t>les, zanjas de protección, rellenos y pozos destinados a impedir que el agua ingrese o se acumule en el lugar de los terraplenes.</w:t>
      </w:r>
    </w:p>
    <w:p w:rsidR="00EE2AB4" w:rsidRPr="006350D4" w:rsidRDefault="00EE2AB4" w:rsidP="006350D4">
      <w:pPr>
        <w:tabs>
          <w:tab w:val="left" w:pos="-720"/>
          <w:tab w:val="left" w:pos="0"/>
          <w:tab w:val="left" w:pos="720"/>
        </w:tabs>
        <w:suppressAutoHyphens/>
        <w:rPr>
          <w:spacing w:val="-2"/>
          <w:szCs w:val="24"/>
          <w:lang w:val="es-ES_tradnl"/>
        </w:rPr>
      </w:pPr>
    </w:p>
    <w:p w:rsidR="006350D4" w:rsidRPr="00302A17" w:rsidRDefault="006350D4" w:rsidP="00BC550B">
      <w:pPr>
        <w:pStyle w:val="Ttulo3"/>
        <w:numPr>
          <w:ilvl w:val="2"/>
          <w:numId w:val="41"/>
        </w:numPr>
        <w:tabs>
          <w:tab w:val="clear" w:pos="1134"/>
          <w:tab w:val="clear" w:pos="1276"/>
          <w:tab w:val="left" w:pos="-5670"/>
        </w:tabs>
      </w:pPr>
      <w:bookmarkStart w:id="109" w:name="_Toc343259521"/>
      <w:bookmarkStart w:id="110" w:name="_Toc17444335"/>
      <w:r w:rsidRPr="00302A17">
        <w:t>Medida</w:t>
      </w:r>
      <w:bookmarkEnd w:id="109"/>
      <w:bookmarkEnd w:id="110"/>
    </w:p>
    <w:p w:rsidR="00302A17" w:rsidRDefault="006350D4" w:rsidP="006350D4">
      <w:pPr>
        <w:rPr>
          <w:spacing w:val="-2"/>
          <w:szCs w:val="24"/>
          <w:lang w:val="es-ES_tradnl"/>
        </w:rPr>
      </w:pPr>
      <w:r w:rsidRPr="006350D4">
        <w:rPr>
          <w:spacing w:val="-2"/>
          <w:szCs w:val="24"/>
          <w:lang w:val="es-ES_tradnl"/>
        </w:rPr>
        <w:t>El volumen de los terr</w:t>
      </w:r>
      <w:r w:rsidR="0089712C">
        <w:rPr>
          <w:spacing w:val="-2"/>
          <w:szCs w:val="24"/>
          <w:lang w:val="es-ES_tradnl"/>
        </w:rPr>
        <w:t xml:space="preserve">aplenes o rellenos debidamente </w:t>
      </w:r>
      <w:r w:rsidRPr="006350D4">
        <w:rPr>
          <w:spacing w:val="-2"/>
          <w:szCs w:val="24"/>
          <w:lang w:val="es-ES_tradnl"/>
        </w:rPr>
        <w:t>compactados se medirá por metros cúbicos con aproxima</w:t>
      </w:r>
      <w:r w:rsidRPr="006350D4">
        <w:rPr>
          <w:spacing w:val="-2"/>
          <w:szCs w:val="24"/>
          <w:lang w:val="es-ES_tradnl"/>
        </w:rPr>
        <w:softHyphen/>
        <w:t xml:space="preserve">ción de un decimal. Para su determinación se deberá considerar el perfil del terreno después de la terracería </w:t>
      </w:r>
      <w:r w:rsidR="0089712C" w:rsidRPr="006350D4">
        <w:rPr>
          <w:spacing w:val="-2"/>
          <w:szCs w:val="24"/>
          <w:lang w:val="es-ES_tradnl"/>
        </w:rPr>
        <w:t>o</w:t>
      </w:r>
      <w:r w:rsidRPr="006350D4">
        <w:rPr>
          <w:spacing w:val="-2"/>
          <w:szCs w:val="24"/>
          <w:lang w:val="es-ES_tradnl"/>
        </w:rPr>
        <w:t xml:space="preserve"> excava</w:t>
      </w:r>
      <w:r w:rsidRPr="006350D4">
        <w:rPr>
          <w:spacing w:val="-2"/>
          <w:szCs w:val="24"/>
          <w:lang w:val="es-ES_tradnl"/>
        </w:rPr>
        <w:softHyphen/>
        <w:t>ción, hasta el perfil final de los terraplenes indicados en los planos, en las especificaciones o autorizado por el Supervisor. No se considerarán factores de expansión. El volumen computado del material colocado y debidamente</w:t>
      </w:r>
      <w:r w:rsidRPr="006350D4">
        <w:rPr>
          <w:spacing w:val="-2"/>
          <w:szCs w:val="24"/>
          <w:lang w:val="es-ES_tradnl"/>
        </w:rPr>
        <w:softHyphen/>
        <w:t xml:space="preserve"> compactado en todo terraplén o relleno</w:t>
      </w:r>
      <w:r w:rsidR="006A445B">
        <w:rPr>
          <w:spacing w:val="-2"/>
          <w:szCs w:val="24"/>
          <w:lang w:val="es-ES_tradnl"/>
        </w:rPr>
        <w:t xml:space="preserve"> menos los </w:t>
      </w:r>
      <w:r w:rsidR="00EF7402">
        <w:rPr>
          <w:spacing w:val="-2"/>
          <w:szCs w:val="24"/>
          <w:lang w:val="es-ES_tradnl"/>
        </w:rPr>
        <w:t>volúmenes</w:t>
      </w:r>
      <w:r w:rsidR="006A445B">
        <w:rPr>
          <w:spacing w:val="-2"/>
          <w:szCs w:val="24"/>
          <w:lang w:val="es-ES_tradnl"/>
        </w:rPr>
        <w:t xml:space="preserve"> de obra existentes en la zona del terraplén o relleno,</w:t>
      </w:r>
      <w:r w:rsidRPr="006350D4">
        <w:rPr>
          <w:spacing w:val="-2"/>
          <w:szCs w:val="24"/>
          <w:lang w:val="es-ES_tradnl"/>
        </w:rPr>
        <w:t xml:space="preserve"> será igual al volu</w:t>
      </w:r>
      <w:r w:rsidRPr="006350D4">
        <w:rPr>
          <w:spacing w:val="-2"/>
          <w:szCs w:val="24"/>
          <w:lang w:val="es-ES_tradnl"/>
        </w:rPr>
        <w:softHyphen/>
        <w:t xml:space="preserve">men de </w:t>
      </w:r>
      <w:r w:rsidR="00675F15">
        <w:rPr>
          <w:spacing w:val="-2"/>
          <w:szCs w:val="24"/>
          <w:lang w:val="es-ES_tradnl"/>
        </w:rPr>
        <w:t>compactación</w:t>
      </w:r>
      <w:r w:rsidRPr="006350D4">
        <w:rPr>
          <w:spacing w:val="-2"/>
          <w:szCs w:val="24"/>
          <w:lang w:val="es-ES_tradnl"/>
        </w:rPr>
        <w:t xml:space="preserve">. </w:t>
      </w:r>
    </w:p>
    <w:p w:rsidR="0089712C" w:rsidRPr="006350D4" w:rsidRDefault="0089712C" w:rsidP="006350D4">
      <w:pPr>
        <w:rPr>
          <w:spacing w:val="-2"/>
          <w:szCs w:val="24"/>
          <w:lang w:val="es-ES_tradnl"/>
        </w:rPr>
      </w:pPr>
    </w:p>
    <w:p w:rsidR="006350D4" w:rsidRPr="00302A17" w:rsidRDefault="00675F15" w:rsidP="00BC550B">
      <w:pPr>
        <w:pStyle w:val="Ttulo3"/>
        <w:numPr>
          <w:ilvl w:val="2"/>
          <w:numId w:val="41"/>
        </w:numPr>
        <w:tabs>
          <w:tab w:val="clear" w:pos="1134"/>
          <w:tab w:val="clear" w:pos="1276"/>
        </w:tabs>
      </w:pPr>
      <w:bookmarkStart w:id="111" w:name="_Toc17444336"/>
      <w:r>
        <w:t>Pago</w:t>
      </w:r>
      <w:bookmarkEnd w:id="111"/>
    </w:p>
    <w:p w:rsidR="006350D4" w:rsidRDefault="006A445B" w:rsidP="006350D4">
      <w:pPr>
        <w:spacing w:after="120"/>
        <w:rPr>
          <w:spacing w:val="-2"/>
          <w:szCs w:val="24"/>
          <w:lang w:val="es-ES_tradnl"/>
        </w:rPr>
      </w:pPr>
      <w:r>
        <w:rPr>
          <w:spacing w:val="-2"/>
          <w:szCs w:val="24"/>
          <w:lang w:val="es-ES_tradnl"/>
        </w:rPr>
        <w:t>El</w:t>
      </w:r>
      <w:r w:rsidR="006350D4" w:rsidRPr="006350D4">
        <w:rPr>
          <w:spacing w:val="-2"/>
          <w:szCs w:val="24"/>
          <w:lang w:val="es-ES_tradnl"/>
        </w:rPr>
        <w:t xml:space="preserve"> precio unitario por metro cúbico de</w:t>
      </w:r>
      <w:r>
        <w:rPr>
          <w:spacing w:val="-2"/>
          <w:szCs w:val="24"/>
          <w:lang w:val="es-ES_tradnl"/>
        </w:rPr>
        <w:t xml:space="preserve"> compactación en</w:t>
      </w:r>
      <w:r w:rsidR="006350D4" w:rsidRPr="006350D4">
        <w:rPr>
          <w:spacing w:val="-2"/>
          <w:szCs w:val="24"/>
          <w:lang w:val="es-ES_tradnl"/>
        </w:rPr>
        <w:t xml:space="preserve"> terraplén o relleno incluye todos los gastos por  equi</w:t>
      </w:r>
      <w:r w:rsidR="006350D4" w:rsidRPr="006350D4">
        <w:rPr>
          <w:spacing w:val="-2"/>
          <w:szCs w:val="24"/>
          <w:lang w:val="es-ES_tradnl"/>
        </w:rPr>
        <w:softHyphen/>
        <w:t xml:space="preserve">po, mano de obra, materiales de relleno, control de agua y demás gastos en que </w:t>
      </w:r>
      <w:r w:rsidR="0089712C">
        <w:rPr>
          <w:spacing w:val="-2"/>
          <w:szCs w:val="24"/>
          <w:lang w:val="es-ES_tradnl"/>
        </w:rPr>
        <w:t>el Ejecutor</w:t>
      </w:r>
      <w:r w:rsidR="006350D4" w:rsidRPr="006350D4">
        <w:rPr>
          <w:spacing w:val="-2"/>
          <w:szCs w:val="24"/>
          <w:lang w:val="es-ES_tradnl"/>
        </w:rPr>
        <w:t xml:space="preserve"> incurra para la realización de los terraplenes o rellenos de acuerdo con las especificaciones y planos del proyecto a entera  satisfacción del Supervisor.</w:t>
      </w:r>
    </w:p>
    <w:p w:rsidR="00423EED" w:rsidRPr="006350D4" w:rsidRDefault="00423EED" w:rsidP="006350D4">
      <w:pPr>
        <w:spacing w:after="120"/>
        <w:rPr>
          <w:spacing w:val="-2"/>
          <w:szCs w:val="24"/>
          <w:lang w:val="es-ES_tradnl"/>
        </w:rPr>
      </w:pPr>
    </w:p>
    <w:p w:rsidR="00302A17" w:rsidRPr="00302A17" w:rsidRDefault="00302A17" w:rsidP="00BC550B">
      <w:pPr>
        <w:pStyle w:val="Ttulo2"/>
        <w:numPr>
          <w:ilvl w:val="1"/>
          <w:numId w:val="42"/>
        </w:numPr>
      </w:pPr>
      <w:bookmarkStart w:id="112" w:name="_Toc343259523"/>
      <w:bookmarkStart w:id="113" w:name="_Toc17444337"/>
      <w:r w:rsidRPr="00302A17">
        <w:lastRenderedPageBreak/>
        <w:t>SUMINISTRO  DE  MATERIAL  APROPIADO  PARA RELLENOS, PROVENIENTE DE BANCO DE PRÉSTAMO</w:t>
      </w:r>
      <w:bookmarkEnd w:id="112"/>
      <w:bookmarkEnd w:id="113"/>
    </w:p>
    <w:p w:rsidR="00302A17" w:rsidRPr="00302A17" w:rsidRDefault="00302A17" w:rsidP="00BC550B">
      <w:pPr>
        <w:pStyle w:val="Ttulo3"/>
        <w:numPr>
          <w:ilvl w:val="2"/>
          <w:numId w:val="42"/>
        </w:numPr>
        <w:tabs>
          <w:tab w:val="clear" w:pos="1134"/>
          <w:tab w:val="clear" w:pos="1276"/>
        </w:tabs>
      </w:pPr>
      <w:bookmarkStart w:id="114" w:name="_Toc343259524"/>
      <w:bookmarkStart w:id="115" w:name="_Toc17444338"/>
      <w:r w:rsidRPr="00302A17">
        <w:t>Generalidades</w:t>
      </w:r>
      <w:bookmarkEnd w:id="114"/>
      <w:bookmarkEnd w:id="115"/>
    </w:p>
    <w:p w:rsidR="00302A17" w:rsidRPr="00302A17" w:rsidRDefault="00302A17" w:rsidP="00302A17">
      <w:pPr>
        <w:tabs>
          <w:tab w:val="left" w:pos="-720"/>
          <w:tab w:val="left" w:pos="0"/>
          <w:tab w:val="left" w:pos="720"/>
        </w:tabs>
        <w:suppressAutoHyphens/>
        <w:rPr>
          <w:spacing w:val="-2"/>
          <w:szCs w:val="24"/>
          <w:lang w:val="es-ES_tradnl"/>
        </w:rPr>
      </w:pPr>
      <w:r w:rsidRPr="00302A17">
        <w:rPr>
          <w:spacing w:val="-2"/>
          <w:szCs w:val="24"/>
          <w:lang w:val="es-ES_tradnl"/>
        </w:rPr>
        <w:t>Esta especificación se refiere al suministro del mate</w:t>
      </w:r>
      <w:r w:rsidRPr="00302A17">
        <w:rPr>
          <w:spacing w:val="-2"/>
          <w:szCs w:val="24"/>
          <w:lang w:val="es-ES_tradnl"/>
        </w:rPr>
        <w:softHyphen/>
        <w:t>rial clasificado como "material apropiado" para ser utilizado en terraplenes o rellenos en general, mate</w:t>
      </w:r>
      <w:r w:rsidRPr="00302A17">
        <w:rPr>
          <w:spacing w:val="-2"/>
          <w:szCs w:val="24"/>
          <w:lang w:val="es-ES_tradnl"/>
        </w:rPr>
        <w:softHyphen/>
        <w:t xml:space="preserve">rial que será provisto por </w:t>
      </w:r>
      <w:r w:rsidR="0079172D">
        <w:rPr>
          <w:spacing w:val="-2"/>
          <w:szCs w:val="24"/>
          <w:lang w:val="es-ES_tradnl"/>
        </w:rPr>
        <w:t>el Ejecutor</w:t>
      </w:r>
      <w:r w:rsidRPr="00302A17">
        <w:rPr>
          <w:spacing w:val="-2"/>
          <w:szCs w:val="24"/>
          <w:lang w:val="es-ES_tradnl"/>
        </w:rPr>
        <w:t xml:space="preserve"> a partir de Bancos de Préstamo, seleccionados por </w:t>
      </w:r>
      <w:r w:rsidR="0079172D">
        <w:rPr>
          <w:spacing w:val="-2"/>
          <w:szCs w:val="24"/>
          <w:lang w:val="es-ES_tradnl"/>
        </w:rPr>
        <w:t>el Ejecutor</w:t>
      </w:r>
      <w:r w:rsidRPr="00302A17">
        <w:rPr>
          <w:spacing w:val="-2"/>
          <w:szCs w:val="24"/>
          <w:lang w:val="es-ES_tradnl"/>
        </w:rPr>
        <w:t xml:space="preserve"> y aprobados por el Supervisor.</w:t>
      </w:r>
    </w:p>
    <w:p w:rsidR="00302A17" w:rsidRPr="00302A17" w:rsidRDefault="00302A17" w:rsidP="00302A17">
      <w:pPr>
        <w:tabs>
          <w:tab w:val="left" w:pos="-720"/>
          <w:tab w:val="left" w:pos="0"/>
          <w:tab w:val="left" w:pos="720"/>
        </w:tabs>
        <w:suppressAutoHyphens/>
        <w:rPr>
          <w:spacing w:val="-2"/>
          <w:szCs w:val="24"/>
          <w:lang w:val="es-ES_tradnl"/>
        </w:rPr>
      </w:pPr>
      <w:r w:rsidRPr="00302A17">
        <w:rPr>
          <w:spacing w:val="-2"/>
          <w:szCs w:val="24"/>
          <w:lang w:val="es-ES_tradnl"/>
        </w:rPr>
        <w:t xml:space="preserve">El material será suministrado por </w:t>
      </w:r>
      <w:r w:rsidR="0079172D">
        <w:rPr>
          <w:spacing w:val="-2"/>
          <w:szCs w:val="24"/>
          <w:lang w:val="es-ES_tradnl"/>
        </w:rPr>
        <w:t>el Ejecutor</w:t>
      </w:r>
      <w:r w:rsidRPr="00302A17">
        <w:rPr>
          <w:spacing w:val="-2"/>
          <w:szCs w:val="24"/>
          <w:lang w:val="es-ES_tradnl"/>
        </w:rPr>
        <w:t xml:space="preserve"> bajo su responsabilidad; y tendrá a su cargo todos los gastos que ocasione este suministro, en el cual se debe considerar la obtención del banco de préstamo, la explotación, carga y transporte al sitio de utilización y descarga de los "materiales apropiados".</w:t>
      </w:r>
    </w:p>
    <w:p w:rsidR="00302A17" w:rsidRPr="00302A17" w:rsidRDefault="00302A17" w:rsidP="00302A17">
      <w:pPr>
        <w:tabs>
          <w:tab w:val="left" w:pos="-720"/>
          <w:tab w:val="left" w:pos="0"/>
          <w:tab w:val="left" w:pos="720"/>
        </w:tabs>
        <w:suppressAutoHyphens/>
        <w:rPr>
          <w:spacing w:val="-2"/>
          <w:szCs w:val="24"/>
          <w:lang w:val="es-ES_tradnl"/>
        </w:rPr>
      </w:pPr>
      <w:r w:rsidRPr="00302A17">
        <w:rPr>
          <w:spacing w:val="-2"/>
          <w:szCs w:val="24"/>
          <w:lang w:val="es-ES_tradnl"/>
        </w:rPr>
        <w:t>El relleno y compactación donde se utilice el material suministrado será pagado por separado.</w:t>
      </w:r>
    </w:p>
    <w:p w:rsidR="00302A17" w:rsidRDefault="00302A17" w:rsidP="00302A17">
      <w:pPr>
        <w:tabs>
          <w:tab w:val="left" w:pos="-720"/>
          <w:tab w:val="left" w:pos="0"/>
          <w:tab w:val="left" w:pos="720"/>
        </w:tabs>
        <w:suppressAutoHyphens/>
        <w:rPr>
          <w:spacing w:val="-2"/>
          <w:szCs w:val="24"/>
          <w:lang w:val="es-ES_tradnl"/>
        </w:rPr>
      </w:pPr>
      <w:r w:rsidRPr="00302A17">
        <w:rPr>
          <w:spacing w:val="-2"/>
          <w:szCs w:val="24"/>
          <w:lang w:val="es-ES_tradnl"/>
        </w:rPr>
        <w:t>Para el pago de suministro de material de sus Bancos de Préstamo se debe de considerar  cualquier distancia desde el punto de extracción y lugar de trabajo.</w:t>
      </w:r>
    </w:p>
    <w:p w:rsidR="00302A17" w:rsidRPr="00302A17" w:rsidRDefault="00302A17" w:rsidP="00302A17">
      <w:pPr>
        <w:tabs>
          <w:tab w:val="left" w:pos="-720"/>
          <w:tab w:val="left" w:pos="0"/>
          <w:tab w:val="left" w:pos="720"/>
        </w:tabs>
        <w:suppressAutoHyphens/>
        <w:rPr>
          <w:spacing w:val="-2"/>
          <w:szCs w:val="24"/>
          <w:lang w:val="es-ES_tradnl"/>
        </w:rPr>
      </w:pPr>
    </w:p>
    <w:p w:rsidR="00302A17" w:rsidRPr="00302A17" w:rsidRDefault="00302A17" w:rsidP="00BC550B">
      <w:pPr>
        <w:pStyle w:val="Ttulo3"/>
        <w:numPr>
          <w:ilvl w:val="2"/>
          <w:numId w:val="42"/>
        </w:numPr>
        <w:tabs>
          <w:tab w:val="clear" w:pos="1134"/>
          <w:tab w:val="clear" w:pos="1276"/>
        </w:tabs>
      </w:pPr>
      <w:bookmarkStart w:id="116" w:name="_Toc343259525"/>
      <w:bookmarkStart w:id="117" w:name="_Toc17444339"/>
      <w:r w:rsidRPr="00302A17">
        <w:t>Medida</w:t>
      </w:r>
      <w:bookmarkEnd w:id="116"/>
      <w:bookmarkEnd w:id="117"/>
    </w:p>
    <w:p w:rsidR="00302A17" w:rsidRDefault="00302A17" w:rsidP="00302A17">
      <w:pPr>
        <w:rPr>
          <w:spacing w:val="-2"/>
          <w:szCs w:val="24"/>
          <w:lang w:val="es-ES_tradnl"/>
        </w:rPr>
      </w:pPr>
      <w:r w:rsidRPr="00302A17">
        <w:rPr>
          <w:spacing w:val="-2"/>
          <w:szCs w:val="24"/>
          <w:lang w:val="es-ES_tradnl"/>
        </w:rPr>
        <w:t>Este trabajo se medirá en metros cúbicos (m</w:t>
      </w:r>
      <w:r w:rsidRPr="00302A17">
        <w:rPr>
          <w:spacing w:val="-2"/>
          <w:szCs w:val="24"/>
          <w:vertAlign w:val="superscript"/>
          <w:lang w:val="es-ES_tradnl"/>
        </w:rPr>
        <w:t>3</w:t>
      </w:r>
      <w:r w:rsidRPr="00302A17">
        <w:rPr>
          <w:spacing w:val="-2"/>
          <w:szCs w:val="24"/>
          <w:lang w:val="es-ES_tradnl"/>
        </w:rPr>
        <w:t>) con apro</w:t>
      </w:r>
      <w:r w:rsidRPr="00302A17">
        <w:rPr>
          <w:spacing w:val="-2"/>
          <w:szCs w:val="24"/>
          <w:lang w:val="es-ES_tradnl"/>
        </w:rPr>
        <w:softHyphen/>
        <w:t>xima</w:t>
      </w:r>
      <w:r w:rsidRPr="00302A17">
        <w:rPr>
          <w:spacing w:val="-2"/>
          <w:szCs w:val="24"/>
          <w:lang w:val="es-ES_tradnl"/>
        </w:rPr>
        <w:softHyphen/>
        <w:t>ción a un decimal y será el mismo volumen  medido de terra</w:t>
      </w:r>
      <w:r w:rsidRPr="00302A17">
        <w:rPr>
          <w:spacing w:val="-2"/>
          <w:szCs w:val="24"/>
          <w:lang w:val="es-ES_tradnl"/>
        </w:rPr>
        <w:softHyphen/>
        <w:t>plén o relleno debidamente conformado y compac</w:t>
      </w:r>
      <w:r w:rsidRPr="00302A17">
        <w:rPr>
          <w:spacing w:val="-2"/>
          <w:szCs w:val="24"/>
          <w:lang w:val="es-ES_tradnl"/>
        </w:rPr>
        <w:softHyphen/>
        <w:t>tado con el "material apropiado" transportado desde cualquier distancia.</w:t>
      </w:r>
    </w:p>
    <w:p w:rsidR="00302A17" w:rsidRPr="00302A17" w:rsidRDefault="00302A17" w:rsidP="00302A17">
      <w:pPr>
        <w:rPr>
          <w:spacing w:val="-2"/>
          <w:szCs w:val="24"/>
          <w:lang w:val="es-ES_tradnl"/>
        </w:rPr>
      </w:pPr>
    </w:p>
    <w:p w:rsidR="00302A17" w:rsidRPr="00302A17" w:rsidRDefault="00675F15" w:rsidP="00BC550B">
      <w:pPr>
        <w:pStyle w:val="Ttulo3"/>
        <w:numPr>
          <w:ilvl w:val="2"/>
          <w:numId w:val="42"/>
        </w:numPr>
        <w:tabs>
          <w:tab w:val="clear" w:pos="1134"/>
          <w:tab w:val="clear" w:pos="1276"/>
        </w:tabs>
      </w:pPr>
      <w:bookmarkStart w:id="118" w:name="_Toc17444340"/>
      <w:r>
        <w:t>Pago</w:t>
      </w:r>
      <w:bookmarkEnd w:id="118"/>
    </w:p>
    <w:p w:rsidR="00302A17" w:rsidRPr="00302A17" w:rsidRDefault="00B66121" w:rsidP="00302A17">
      <w:pPr>
        <w:rPr>
          <w:spacing w:val="-2"/>
          <w:szCs w:val="24"/>
          <w:lang w:val="es-ES_tradnl"/>
        </w:rPr>
      </w:pPr>
      <w:r>
        <w:rPr>
          <w:spacing w:val="-2"/>
          <w:szCs w:val="24"/>
          <w:lang w:val="es-ES_tradnl"/>
        </w:rPr>
        <w:t>E</w:t>
      </w:r>
      <w:r w:rsidR="00302A17" w:rsidRPr="00302A17">
        <w:rPr>
          <w:spacing w:val="-2"/>
          <w:szCs w:val="24"/>
          <w:lang w:val="es-ES_tradnl"/>
        </w:rPr>
        <w:t>l precio unitario  por metro cúbico (m</w:t>
      </w:r>
      <w:r w:rsidR="00302A17" w:rsidRPr="00302A17">
        <w:rPr>
          <w:spacing w:val="-2"/>
          <w:szCs w:val="24"/>
          <w:vertAlign w:val="superscript"/>
          <w:lang w:val="es-ES_tradnl"/>
        </w:rPr>
        <w:t>3</w:t>
      </w:r>
      <w:r w:rsidR="00302A17" w:rsidRPr="00302A17">
        <w:rPr>
          <w:spacing w:val="-2"/>
          <w:szCs w:val="24"/>
          <w:lang w:val="es-ES_tradnl"/>
        </w:rPr>
        <w:t>)</w:t>
      </w:r>
      <w:r>
        <w:rPr>
          <w:spacing w:val="-2"/>
          <w:szCs w:val="24"/>
          <w:lang w:val="es-ES_tradnl"/>
        </w:rPr>
        <w:t xml:space="preserve"> de material apropiado para rellenos proveniente de banco de </w:t>
      </w:r>
      <w:r w:rsidR="00EF7402">
        <w:rPr>
          <w:spacing w:val="-2"/>
          <w:szCs w:val="24"/>
          <w:lang w:val="es-ES_tradnl"/>
        </w:rPr>
        <w:t>préstamo</w:t>
      </w:r>
      <w:r w:rsidR="00302A17" w:rsidRPr="00302A17">
        <w:rPr>
          <w:spacing w:val="-2"/>
          <w:szCs w:val="24"/>
          <w:lang w:val="es-ES_tradnl"/>
        </w:rPr>
        <w:t>,  debe considerar todos los gastos de personal, mano de obra, equipo y demás gastos directos e indirec</w:t>
      </w:r>
      <w:r w:rsidR="00302A17" w:rsidRPr="00302A17">
        <w:rPr>
          <w:spacing w:val="-2"/>
          <w:szCs w:val="24"/>
          <w:lang w:val="es-ES_tradnl"/>
        </w:rPr>
        <w:softHyphen/>
        <w:t>tos causados por derechos de obtención del banco de préstamo su explotación, carga, transporte o acarreo y descarga del material en el sitio de utilización en la obra.</w:t>
      </w:r>
    </w:p>
    <w:p w:rsidR="00302A17" w:rsidRDefault="0079172D" w:rsidP="00302A17">
      <w:pPr>
        <w:tabs>
          <w:tab w:val="left" w:pos="-720"/>
          <w:tab w:val="left" w:pos="0"/>
          <w:tab w:val="left" w:pos="720"/>
        </w:tabs>
        <w:suppressAutoHyphens/>
        <w:spacing w:after="120"/>
        <w:rPr>
          <w:spacing w:val="-2"/>
          <w:szCs w:val="24"/>
          <w:lang w:val="es-ES_tradnl"/>
        </w:rPr>
      </w:pPr>
      <w:r>
        <w:rPr>
          <w:spacing w:val="-2"/>
          <w:szCs w:val="24"/>
          <w:lang w:val="es-ES_tradnl"/>
        </w:rPr>
        <w:t>El Ejecutor</w:t>
      </w:r>
      <w:r w:rsidR="00302A17" w:rsidRPr="00302A17">
        <w:rPr>
          <w:spacing w:val="-2"/>
          <w:szCs w:val="24"/>
          <w:lang w:val="es-ES_tradnl"/>
        </w:rPr>
        <w:t xml:space="preserve"> deberá previamente conseguir la aproba</w:t>
      </w:r>
      <w:r w:rsidR="00302A17" w:rsidRPr="00302A17">
        <w:rPr>
          <w:spacing w:val="-2"/>
          <w:szCs w:val="24"/>
          <w:lang w:val="es-ES_tradnl"/>
        </w:rPr>
        <w:softHyphen/>
        <w:t>ción del Supervisor, de los sitios de suministro de material para tener derecho al pago.</w:t>
      </w:r>
    </w:p>
    <w:p w:rsidR="00E909E0" w:rsidRPr="00AB79AD" w:rsidRDefault="00E909E0" w:rsidP="00BC550B">
      <w:pPr>
        <w:pStyle w:val="Ttulo2"/>
        <w:numPr>
          <w:ilvl w:val="1"/>
          <w:numId w:val="42"/>
        </w:numPr>
      </w:pPr>
      <w:bookmarkStart w:id="119" w:name="_Toc5524346"/>
      <w:bookmarkStart w:id="120" w:name="_Toc17444341"/>
      <w:r>
        <w:t>BANCOS DE PRÉSTAMO</w:t>
      </w:r>
      <w:bookmarkEnd w:id="119"/>
      <w:bookmarkEnd w:id="120"/>
    </w:p>
    <w:p w:rsidR="00E909E0" w:rsidRPr="00AB79AD" w:rsidRDefault="00E909E0" w:rsidP="00E909E0">
      <w:r w:rsidRPr="00AB79AD">
        <w:t>Cuando el volumen de material adecuado para los relle</w:t>
      </w:r>
      <w:r w:rsidRPr="00AB79AD">
        <w:softHyphen/>
        <w:t xml:space="preserve">nos o terraplenes, que se obtenga de las excavaciones de las obras, no sea suficiente para efectuarlos completamente, será preciso que </w:t>
      </w:r>
      <w:r w:rsidR="00AF733E">
        <w:t>el Ejecutor</w:t>
      </w:r>
      <w:r w:rsidRPr="00AB79AD">
        <w:t xml:space="preserve"> proceda a buscar bancos de préstamo, dentro de lotes cercanos a los sitios de trabajo y ensayar en laboratorio las muestras de material de los bancos de préstamo que haya escogido, los resultados de los ensayos deberán ser presentados al Supervisor. </w:t>
      </w:r>
    </w:p>
    <w:p w:rsidR="00E909E0" w:rsidRDefault="00E909E0" w:rsidP="00E909E0">
      <w:pPr>
        <w:tabs>
          <w:tab w:val="left" w:pos="-720"/>
          <w:tab w:val="left" w:pos="0"/>
          <w:tab w:val="left" w:pos="720"/>
        </w:tabs>
        <w:suppressAutoHyphens/>
        <w:rPr>
          <w:spacing w:val="-2"/>
          <w:szCs w:val="22"/>
          <w:lang w:val="es-ES_tradnl"/>
        </w:rPr>
      </w:pPr>
      <w:r w:rsidRPr="00AB79AD">
        <w:rPr>
          <w:spacing w:val="-2"/>
          <w:szCs w:val="22"/>
          <w:lang w:val="es-ES_tradnl"/>
        </w:rPr>
        <w:t xml:space="preserve">Con los resultados de los ensayos de laboratorio que le proporcione </w:t>
      </w:r>
      <w:r w:rsidR="00AF733E">
        <w:rPr>
          <w:spacing w:val="-2"/>
          <w:szCs w:val="22"/>
          <w:lang w:val="es-ES_tradnl"/>
        </w:rPr>
        <w:t>el Ejecutor</w:t>
      </w:r>
      <w:r w:rsidRPr="00AB79AD">
        <w:rPr>
          <w:spacing w:val="-2"/>
          <w:szCs w:val="22"/>
          <w:lang w:val="es-ES_tradnl"/>
        </w:rPr>
        <w:t>, el Supervisor podrá autori</w:t>
      </w:r>
      <w:r w:rsidRPr="00AB79AD">
        <w:rPr>
          <w:spacing w:val="-2"/>
          <w:szCs w:val="22"/>
          <w:lang w:val="es-ES_tradnl"/>
        </w:rPr>
        <w:softHyphen/>
        <w:t xml:space="preserve">zar los bancos de préstamo que juzgue adecuados. El material que </w:t>
      </w:r>
      <w:r w:rsidR="00AF733E">
        <w:rPr>
          <w:spacing w:val="-2"/>
          <w:szCs w:val="22"/>
          <w:lang w:val="es-ES_tradnl"/>
        </w:rPr>
        <w:t>el Ejecutor</w:t>
      </w:r>
      <w:r w:rsidRPr="00AB79AD">
        <w:rPr>
          <w:spacing w:val="-2"/>
          <w:szCs w:val="22"/>
          <w:lang w:val="es-ES_tradnl"/>
        </w:rPr>
        <w:t xml:space="preserve"> tome de los bancos de préstamo, debe ser de las mismas características de las muestras aprobadas por el Supervisor. Si se cambia de banco o las características iniciales del material, se deberán efectuar nuevos ensayos de laboratorio y sus resultados deberán ser aprobados p</w:t>
      </w:r>
      <w:r>
        <w:rPr>
          <w:spacing w:val="-2"/>
          <w:szCs w:val="22"/>
          <w:lang w:val="es-ES_tradnl"/>
        </w:rPr>
        <w:t>or el Supervisor antes de contin</w:t>
      </w:r>
      <w:r w:rsidRPr="00AB79AD">
        <w:rPr>
          <w:spacing w:val="-2"/>
          <w:szCs w:val="22"/>
          <w:lang w:val="es-ES_tradnl"/>
        </w:rPr>
        <w:t>uar con su empleo.</w:t>
      </w:r>
    </w:p>
    <w:p w:rsidR="00E909E0" w:rsidRPr="00AB79AD" w:rsidRDefault="00E909E0" w:rsidP="00E909E0">
      <w:pPr>
        <w:tabs>
          <w:tab w:val="left" w:pos="-720"/>
          <w:tab w:val="left" w:pos="0"/>
          <w:tab w:val="left" w:pos="720"/>
        </w:tabs>
        <w:suppressAutoHyphens/>
        <w:rPr>
          <w:spacing w:val="-2"/>
          <w:szCs w:val="22"/>
          <w:lang w:val="es-ES_tradnl"/>
        </w:rPr>
      </w:pPr>
    </w:p>
    <w:p w:rsidR="00E909E0" w:rsidRPr="00AB79AD" w:rsidRDefault="00E909E0" w:rsidP="00BC550B">
      <w:pPr>
        <w:pStyle w:val="Ttulo3"/>
        <w:numPr>
          <w:ilvl w:val="2"/>
          <w:numId w:val="57"/>
        </w:numPr>
        <w:tabs>
          <w:tab w:val="clear" w:pos="1134"/>
          <w:tab w:val="clear" w:pos="1276"/>
        </w:tabs>
      </w:pPr>
      <w:bookmarkStart w:id="121" w:name="_Toc5524347"/>
      <w:bookmarkStart w:id="122" w:name="_Toc17444342"/>
      <w:r w:rsidRPr="00AB79AD">
        <w:t>Acarreo de material para rellenos</w:t>
      </w:r>
      <w:bookmarkEnd w:id="121"/>
      <w:bookmarkEnd w:id="122"/>
    </w:p>
    <w:p w:rsidR="00E909E0" w:rsidRDefault="00E909E0" w:rsidP="00E909E0">
      <w:r w:rsidRPr="00AB79AD">
        <w:t>El acarreo de material de corte o de bancos de présta</w:t>
      </w:r>
      <w:r w:rsidRPr="00AB79AD">
        <w:softHyphen/>
        <w:t>mos a los terraplenes, o demás áreas de relleno, sola</w:t>
      </w:r>
      <w:r w:rsidRPr="00AB79AD">
        <w:softHyphen/>
        <w:t>mente procederá cuando esté operando en el lugar de descarga suficiente equipo de compactación para asegu</w:t>
      </w:r>
      <w:r w:rsidRPr="00AB79AD">
        <w:softHyphen/>
        <w:t>rar el cumplimiento de los requisitos sobre compacta</w:t>
      </w:r>
      <w:r w:rsidRPr="00AB79AD">
        <w:softHyphen/>
      </w:r>
      <w:r w:rsidRPr="00AB79AD">
        <w:lastRenderedPageBreak/>
        <w:t xml:space="preserve">ción. Si </w:t>
      </w:r>
      <w:r w:rsidR="006A0E4C">
        <w:t>el Ejecutor</w:t>
      </w:r>
      <w:r w:rsidRPr="00AB79AD">
        <w:t xml:space="preserve"> desea utilizar la superficie del relleno para el tráfico de la construcción antes de perfilar hasta el nivel de terminación, levantará y mantendrá el área entre las extremidades del terraplén hasta un nivel que no sea menor de 0.10 m por encima del nivel de terminación y sobre esta superficie pasará el tráfico de construcción. Cualquier daño que se le cause a la subrasante, </w:t>
      </w:r>
      <w:r w:rsidR="004C21EA" w:rsidRPr="00AB79AD">
        <w:t>aun</w:t>
      </w:r>
      <w:r w:rsidRPr="00AB79AD">
        <w:t xml:space="preserve"> usando la superficie que se acaba de mencionar, debe repararla </w:t>
      </w:r>
      <w:r w:rsidR="006A0E4C">
        <w:t>el Ejecutor</w:t>
      </w:r>
      <w:r w:rsidRPr="00AB79AD">
        <w:t xml:space="preserve"> por su cuenta. Cuando sea necesario llegar al nivel terminado y  habiéndolo hecho se necesite mover sobre esta capa equipo de construcción, esto se hará de acuerdo a los requisitos que el Supervisor señale. En áreas donde el espesor del terraplén sea menor de 0.30 m, el tráfico de construcción no deberá usar la superficie a no ser que </w:t>
      </w:r>
      <w:r w:rsidR="006A0E4C">
        <w:t>el Ejecutor</w:t>
      </w:r>
      <w:r w:rsidRPr="00AB79AD">
        <w:t xml:space="preserve"> levante y mantenga el nivel de la superficie por lo menos 0.10 m. encima del nivel termi</w:t>
      </w:r>
      <w:r w:rsidRPr="00AB79AD">
        <w:softHyphen/>
        <w:t xml:space="preserve">nado. Cualquier daño a la subrasante que surja de tal uso, será reparado por </w:t>
      </w:r>
      <w:r w:rsidR="006A0E4C">
        <w:t>el Ejecutor</w:t>
      </w:r>
      <w:r w:rsidRPr="00AB79AD">
        <w:t xml:space="preserve"> por su propia cuenta con material que tenga las mismas característi</w:t>
      </w:r>
      <w:r w:rsidRPr="00AB79AD">
        <w:softHyphen/>
        <w:t>cas que el material dañado.</w:t>
      </w:r>
    </w:p>
    <w:p w:rsidR="00E909E0" w:rsidRPr="00AB79AD" w:rsidRDefault="00E909E0" w:rsidP="00E909E0"/>
    <w:p w:rsidR="00E909E0" w:rsidRPr="00AB79AD" w:rsidRDefault="00E909E0" w:rsidP="00BC550B">
      <w:pPr>
        <w:pStyle w:val="Ttulo3"/>
        <w:numPr>
          <w:ilvl w:val="2"/>
          <w:numId w:val="57"/>
        </w:numPr>
        <w:tabs>
          <w:tab w:val="clear" w:pos="1134"/>
          <w:tab w:val="clear" w:pos="1276"/>
        </w:tabs>
      </w:pPr>
      <w:bookmarkStart w:id="123" w:name="_Toc5524348"/>
      <w:bookmarkStart w:id="124" w:name="_Toc17444343"/>
      <w:r w:rsidRPr="00AB79AD">
        <w:t>Compactación de rellenos y terraplenes</w:t>
      </w:r>
      <w:bookmarkEnd w:id="123"/>
      <w:bookmarkEnd w:id="124"/>
    </w:p>
    <w:p w:rsidR="00E909E0" w:rsidRPr="00AB79AD" w:rsidRDefault="00E909E0" w:rsidP="00E909E0">
      <w:r w:rsidRPr="00AB79AD">
        <w:t>Todo el material usado en la construcción de terrapl</w:t>
      </w:r>
      <w:r w:rsidR="00A8178B">
        <w:t>e</w:t>
      </w:r>
      <w:r w:rsidRPr="00AB79AD">
        <w:softHyphen/>
        <w:t>nes o rellenos en terracerías</w:t>
      </w:r>
      <w:r w:rsidR="00BB1F26">
        <w:t xml:space="preserve"> proveniente de bancos de préstamo</w:t>
      </w:r>
      <w:r w:rsidRPr="00AB79AD">
        <w:t xml:space="preserve">, deberá ser compactado tan pronto como sea colocado uniformemente en el sitio, en capas de espesor apropiado no inferior a 0.10 m. ni superior a 0.20 m. El grado de compactación de los rellenos y terraplenes de este </w:t>
      </w:r>
      <w:r w:rsidR="00D24444">
        <w:rPr>
          <w:spacing w:val="-2"/>
          <w:szCs w:val="22"/>
          <w:lang w:val="es-MX"/>
        </w:rPr>
        <w:t>convenio</w:t>
      </w:r>
      <w:r w:rsidRPr="00AB79AD">
        <w:t xml:space="preserve"> no será menor del 85 %, de la densidad obtenida con standard T</w:t>
      </w:r>
      <w:r w:rsidRPr="00AB79AD">
        <w:noBreakHyphen/>
        <w:t>180 de la AASHTO.</w:t>
      </w:r>
    </w:p>
    <w:p w:rsidR="00E909E0" w:rsidRPr="00AB79AD" w:rsidRDefault="00E909E0" w:rsidP="00E909E0">
      <w:r w:rsidRPr="00AB79AD">
        <w:t>Cuando se use para la construcción de terrapl</w:t>
      </w:r>
      <w:r w:rsidR="00EF7402">
        <w:t>e</w:t>
      </w:r>
      <w:r w:rsidRPr="00AB79AD">
        <w:t>nes o  rellenos en terracería masiva, material de características diferentes, éste deberá ser extendido y compactado en áreas claramente definidas de manera tal, que se pueda separar los diferentes tipos de terraplenes o rellenos.</w:t>
      </w:r>
    </w:p>
    <w:p w:rsidR="00E909E0" w:rsidRPr="00AB79AD" w:rsidRDefault="00E909E0" w:rsidP="00E909E0">
      <w:pPr>
        <w:rPr>
          <w:spacing w:val="-2"/>
          <w:lang w:val="es-ES_tradnl"/>
        </w:rPr>
      </w:pPr>
      <w:r w:rsidRPr="00AB79AD">
        <w:rPr>
          <w:spacing w:val="-2"/>
          <w:lang w:val="es-ES_tradnl"/>
        </w:rPr>
        <w:t>Si se usan materiales diferentes y no hay forma de definir las áreas respectivas donde se colocará cada uno, el equipo de compactación se operará adecuadamente para compactar cada clase de suelo con el grado de compacta</w:t>
      </w:r>
      <w:r w:rsidRPr="00AB79AD">
        <w:rPr>
          <w:spacing w:val="-2"/>
          <w:lang w:val="es-ES_tradnl"/>
        </w:rPr>
        <w:softHyphen/>
        <w:t>ción.</w:t>
      </w:r>
    </w:p>
    <w:p w:rsidR="00E909E0" w:rsidRPr="00AB79AD" w:rsidRDefault="00E909E0" w:rsidP="00E909E0">
      <w:r w:rsidRPr="00AB79AD">
        <w:t>Todo material que se utilice para terraplenes deberá ser compactado adecuadamente de manera que el método y los resultados obtenidos cumplan con las especificaciones y sean aprobados por el Supervisor.</w:t>
      </w:r>
    </w:p>
    <w:p w:rsidR="00E909E0" w:rsidRDefault="00E909E0" w:rsidP="00E909E0">
      <w:pPr>
        <w:tabs>
          <w:tab w:val="left" w:pos="-720"/>
          <w:tab w:val="left" w:pos="0"/>
          <w:tab w:val="left" w:pos="720"/>
        </w:tabs>
        <w:suppressAutoHyphens/>
        <w:rPr>
          <w:spacing w:val="-2"/>
          <w:szCs w:val="22"/>
          <w:lang w:val="es-ES_tradnl"/>
        </w:rPr>
      </w:pPr>
      <w:r w:rsidRPr="00AB79AD">
        <w:rPr>
          <w:spacing w:val="-2"/>
          <w:szCs w:val="22"/>
          <w:lang w:val="es-ES_tradnl"/>
        </w:rPr>
        <w:t>Durante la ejecución del terraplén se deberá ejercer un  control riguroso del agua. Se impedirá que el agua de  lluvia, subterránea, procedente de corrientes superficiales o procedente de cualquier otra fuente,  corra, erosione, se deposite u ocasione daños en el  terra</w:t>
      </w:r>
      <w:r w:rsidRPr="00AB79AD">
        <w:rPr>
          <w:spacing w:val="-2"/>
          <w:szCs w:val="22"/>
          <w:lang w:val="es-ES_tradnl"/>
        </w:rPr>
        <w:softHyphen/>
        <w:t xml:space="preserve">plén. </w:t>
      </w:r>
      <w:r w:rsidR="006A0E4C">
        <w:rPr>
          <w:spacing w:val="-2"/>
          <w:szCs w:val="22"/>
          <w:lang w:val="es-ES_tradnl"/>
        </w:rPr>
        <w:t>El Ejecutor</w:t>
      </w:r>
      <w:r w:rsidRPr="00AB79AD">
        <w:rPr>
          <w:spacing w:val="-2"/>
          <w:szCs w:val="22"/>
          <w:lang w:val="es-ES_tradnl"/>
        </w:rPr>
        <w:t xml:space="preserve"> deberá construir todas las obras tempora</w:t>
      </w:r>
      <w:r w:rsidRPr="00AB79AD">
        <w:rPr>
          <w:spacing w:val="-2"/>
          <w:szCs w:val="22"/>
          <w:lang w:val="es-ES_tradnl"/>
        </w:rPr>
        <w:softHyphen/>
        <w:t>les, zanjas de protección, rellenos y pozos destinados a impedir que el agua ingrese o se acumule en el lugar de los terraplenes.</w:t>
      </w:r>
    </w:p>
    <w:p w:rsidR="00E909E0" w:rsidRPr="00AB79AD" w:rsidRDefault="00E909E0" w:rsidP="00E909E0">
      <w:pPr>
        <w:tabs>
          <w:tab w:val="left" w:pos="-720"/>
          <w:tab w:val="left" w:pos="0"/>
          <w:tab w:val="left" w:pos="720"/>
        </w:tabs>
        <w:suppressAutoHyphens/>
        <w:rPr>
          <w:spacing w:val="-2"/>
          <w:szCs w:val="22"/>
          <w:lang w:val="es-ES_tradnl"/>
        </w:rPr>
      </w:pPr>
    </w:p>
    <w:p w:rsidR="00E909E0" w:rsidRPr="00AB79AD" w:rsidRDefault="00E909E0" w:rsidP="00BC550B">
      <w:pPr>
        <w:pStyle w:val="Ttulo3"/>
        <w:numPr>
          <w:ilvl w:val="2"/>
          <w:numId w:val="57"/>
        </w:numPr>
        <w:tabs>
          <w:tab w:val="clear" w:pos="1134"/>
          <w:tab w:val="clear" w:pos="1276"/>
        </w:tabs>
      </w:pPr>
      <w:bookmarkStart w:id="125" w:name="_Toc17444344"/>
      <w:r w:rsidRPr="00AB79AD">
        <w:t>Medida</w:t>
      </w:r>
      <w:bookmarkEnd w:id="125"/>
    </w:p>
    <w:p w:rsidR="00E909E0" w:rsidRDefault="00E909E0" w:rsidP="00E909E0">
      <w:pPr>
        <w:rPr>
          <w:spacing w:val="-2"/>
          <w:szCs w:val="22"/>
          <w:lang w:val="es-ES_tradnl"/>
        </w:rPr>
      </w:pPr>
      <w:r w:rsidRPr="00AB79AD">
        <w:rPr>
          <w:spacing w:val="-2"/>
          <w:szCs w:val="22"/>
          <w:lang w:val="es-ES_tradnl"/>
        </w:rPr>
        <w:t xml:space="preserve">El volumen de los terraplenes o rellenos debidamente compactados </w:t>
      </w:r>
      <w:r w:rsidR="002A29F8">
        <w:rPr>
          <w:spacing w:val="-2"/>
          <w:szCs w:val="22"/>
          <w:lang w:val="es-ES_tradnl"/>
        </w:rPr>
        <w:t xml:space="preserve">con material proveniente de un banco de préstamo, </w:t>
      </w:r>
      <w:r w:rsidRPr="00AB79AD">
        <w:rPr>
          <w:spacing w:val="-2"/>
          <w:szCs w:val="22"/>
          <w:lang w:val="es-ES_tradnl"/>
        </w:rPr>
        <w:t>se medirá por metros cúbicos con aproxima</w:t>
      </w:r>
      <w:r w:rsidRPr="00AB79AD">
        <w:rPr>
          <w:spacing w:val="-2"/>
          <w:szCs w:val="22"/>
          <w:lang w:val="es-ES_tradnl"/>
        </w:rPr>
        <w:softHyphen/>
        <w:t xml:space="preserve">ción de un decimal. Para su determinación se deberá considerar el perfil del terreno después de la terracería </w:t>
      </w:r>
      <w:r w:rsidR="006A0E4C" w:rsidRPr="00AB79AD">
        <w:rPr>
          <w:spacing w:val="-2"/>
          <w:szCs w:val="22"/>
          <w:lang w:val="es-ES_tradnl"/>
        </w:rPr>
        <w:t>o</w:t>
      </w:r>
      <w:r w:rsidRPr="00AB79AD">
        <w:rPr>
          <w:spacing w:val="-2"/>
          <w:szCs w:val="22"/>
          <w:lang w:val="es-ES_tradnl"/>
        </w:rPr>
        <w:t xml:space="preserve"> excava</w:t>
      </w:r>
      <w:r w:rsidRPr="00AB79AD">
        <w:rPr>
          <w:spacing w:val="-2"/>
          <w:szCs w:val="22"/>
          <w:lang w:val="es-ES_tradnl"/>
        </w:rPr>
        <w:softHyphen/>
        <w:t>ción, hasta el perfil final de los terraplenes indicados en los planos, en las especificaciones o autorizado por el Supervisor. No se considerarán factores de expansión. El volumen computado del material colocado y debidamente</w:t>
      </w:r>
      <w:r w:rsidRPr="00AB79AD">
        <w:rPr>
          <w:spacing w:val="-2"/>
          <w:szCs w:val="22"/>
          <w:lang w:val="es-ES_tradnl"/>
        </w:rPr>
        <w:softHyphen/>
        <w:t xml:space="preserve"> compactado en todo terraplén o relleno</w:t>
      </w:r>
      <w:r w:rsidR="002A29F8">
        <w:rPr>
          <w:spacing w:val="-2"/>
          <w:szCs w:val="22"/>
          <w:lang w:val="es-ES_tradnl"/>
        </w:rPr>
        <w:t xml:space="preserve"> menos los volúmenes de obra existentes en la zona de </w:t>
      </w:r>
      <w:r w:rsidR="00A8178B">
        <w:rPr>
          <w:spacing w:val="-2"/>
          <w:szCs w:val="22"/>
          <w:lang w:val="es-ES_tradnl"/>
        </w:rPr>
        <w:t>terraplén</w:t>
      </w:r>
      <w:r w:rsidR="002A29F8">
        <w:rPr>
          <w:spacing w:val="-2"/>
          <w:szCs w:val="22"/>
          <w:lang w:val="es-ES_tradnl"/>
        </w:rPr>
        <w:t xml:space="preserve"> o relleno,</w:t>
      </w:r>
      <w:r w:rsidRPr="00AB79AD">
        <w:rPr>
          <w:spacing w:val="-2"/>
          <w:szCs w:val="22"/>
          <w:lang w:val="es-ES_tradnl"/>
        </w:rPr>
        <w:t xml:space="preserve"> será igual al volu</w:t>
      </w:r>
      <w:r w:rsidRPr="00AB79AD">
        <w:rPr>
          <w:spacing w:val="-2"/>
          <w:szCs w:val="22"/>
          <w:lang w:val="es-ES_tradnl"/>
        </w:rPr>
        <w:softHyphen/>
        <w:t xml:space="preserve">men de </w:t>
      </w:r>
      <w:r w:rsidR="00A8178B">
        <w:rPr>
          <w:spacing w:val="-2"/>
          <w:szCs w:val="22"/>
          <w:lang w:val="es-ES_tradnl"/>
        </w:rPr>
        <w:t>compactación</w:t>
      </w:r>
      <w:r w:rsidRPr="00AB79AD">
        <w:rPr>
          <w:spacing w:val="-2"/>
          <w:szCs w:val="22"/>
          <w:lang w:val="es-ES_tradnl"/>
        </w:rPr>
        <w:t xml:space="preserve">. </w:t>
      </w:r>
    </w:p>
    <w:p w:rsidR="00E909E0" w:rsidRPr="00AB79AD" w:rsidRDefault="00E909E0" w:rsidP="00E909E0">
      <w:pPr>
        <w:rPr>
          <w:spacing w:val="-2"/>
          <w:szCs w:val="22"/>
          <w:lang w:val="es-ES_tradnl"/>
        </w:rPr>
      </w:pPr>
    </w:p>
    <w:p w:rsidR="00E909E0" w:rsidRPr="00AB79AD" w:rsidRDefault="00743636" w:rsidP="00BC550B">
      <w:pPr>
        <w:pStyle w:val="Ttulo3"/>
        <w:numPr>
          <w:ilvl w:val="2"/>
          <w:numId w:val="57"/>
        </w:numPr>
        <w:tabs>
          <w:tab w:val="clear" w:pos="1134"/>
          <w:tab w:val="clear" w:pos="1276"/>
          <w:tab w:val="left" w:pos="-8222"/>
        </w:tabs>
      </w:pPr>
      <w:bookmarkStart w:id="126" w:name="_Toc17444345"/>
      <w:r>
        <w:t>Pago</w:t>
      </w:r>
      <w:bookmarkEnd w:id="126"/>
    </w:p>
    <w:p w:rsidR="00E909E0" w:rsidRDefault="002A29F8" w:rsidP="00E909E0">
      <w:r>
        <w:t>El</w:t>
      </w:r>
      <w:r w:rsidRPr="00AB79AD">
        <w:t xml:space="preserve"> </w:t>
      </w:r>
      <w:r w:rsidR="00E909E0" w:rsidRPr="00AB79AD">
        <w:t xml:space="preserve">precio unitario por metro cúbico de terraplén o relleno debidamente  compactado </w:t>
      </w:r>
      <w:r>
        <w:t xml:space="preserve">con </w:t>
      </w:r>
      <w:r>
        <w:lastRenderedPageBreak/>
        <w:t xml:space="preserve">material proveniente de banco de préstamo, </w:t>
      </w:r>
      <w:r w:rsidR="00E909E0" w:rsidRPr="00AB79AD">
        <w:t xml:space="preserve"> incluye todos los gastos por  </w:t>
      </w:r>
      <w:r>
        <w:t xml:space="preserve">transporte, </w:t>
      </w:r>
      <w:r w:rsidR="00E909E0" w:rsidRPr="00AB79AD">
        <w:t>equi</w:t>
      </w:r>
      <w:r w:rsidR="00E909E0" w:rsidRPr="00AB79AD">
        <w:softHyphen/>
        <w:t xml:space="preserve">po, mano de obra, materiales de relleno, control de agua y demás gastos en que </w:t>
      </w:r>
      <w:r w:rsidR="006A0E4C">
        <w:t>el Ejecutor i</w:t>
      </w:r>
      <w:r w:rsidR="00E909E0" w:rsidRPr="00AB79AD">
        <w:t>ncurra para la realización de los terraplenes o rellenos de acuerdo con las especificaciones y planos del proyecto a entera  satisfacción del Supervisor.</w:t>
      </w:r>
    </w:p>
    <w:p w:rsidR="00302A17" w:rsidRPr="00E909E0" w:rsidRDefault="00302A17" w:rsidP="00302A17">
      <w:pPr>
        <w:tabs>
          <w:tab w:val="left" w:pos="-720"/>
          <w:tab w:val="left" w:pos="0"/>
          <w:tab w:val="left" w:pos="720"/>
        </w:tabs>
        <w:suppressAutoHyphens/>
        <w:spacing w:after="120"/>
        <w:rPr>
          <w:spacing w:val="-2"/>
          <w:szCs w:val="24"/>
        </w:rPr>
      </w:pPr>
    </w:p>
    <w:p w:rsidR="00302A17" w:rsidRDefault="00302A17" w:rsidP="00BC550B">
      <w:pPr>
        <w:pStyle w:val="Ttulo2"/>
        <w:numPr>
          <w:ilvl w:val="1"/>
          <w:numId w:val="58"/>
        </w:numPr>
      </w:pPr>
      <w:bookmarkStart w:id="127" w:name="_Toc343259527"/>
      <w:bookmarkStart w:id="128" w:name="_Toc17444346"/>
      <w:r w:rsidRPr="00302A17">
        <w:t>ACARREO DE MATERIAL APROPIADO PARA RELLENOS, PROVENIENTE DE EXCAVACION DE OBRAS</w:t>
      </w:r>
      <w:r w:rsidR="00A8178B">
        <w:t xml:space="preserve"> (ACARREO INTERNO)</w:t>
      </w:r>
      <w:r w:rsidRPr="00302A17">
        <w:t>.</w:t>
      </w:r>
      <w:bookmarkEnd w:id="127"/>
      <w:bookmarkEnd w:id="128"/>
    </w:p>
    <w:p w:rsidR="00AF7020" w:rsidRPr="00AF7020" w:rsidRDefault="00AF7020" w:rsidP="00AF7020">
      <w:pPr>
        <w:rPr>
          <w:lang w:val="es-SV" w:eastAsia="x-none"/>
        </w:rPr>
      </w:pPr>
    </w:p>
    <w:p w:rsidR="00302A17" w:rsidRPr="00302A17" w:rsidRDefault="00302A17" w:rsidP="00BC550B">
      <w:pPr>
        <w:pStyle w:val="Ttulo3"/>
        <w:numPr>
          <w:ilvl w:val="2"/>
          <w:numId w:val="58"/>
        </w:numPr>
        <w:tabs>
          <w:tab w:val="clear" w:pos="1134"/>
          <w:tab w:val="clear" w:pos="1276"/>
        </w:tabs>
      </w:pPr>
      <w:bookmarkStart w:id="129" w:name="_Toc343259528"/>
      <w:bookmarkStart w:id="130" w:name="_Toc17444347"/>
      <w:r w:rsidRPr="00302A17">
        <w:t>Generalidades</w:t>
      </w:r>
      <w:bookmarkEnd w:id="129"/>
      <w:bookmarkEnd w:id="130"/>
    </w:p>
    <w:p w:rsidR="00302A17" w:rsidRPr="00302A17" w:rsidRDefault="00302A17" w:rsidP="00302A17">
      <w:pPr>
        <w:tabs>
          <w:tab w:val="left" w:pos="-720"/>
          <w:tab w:val="left" w:pos="0"/>
          <w:tab w:val="left" w:pos="720"/>
        </w:tabs>
        <w:suppressAutoHyphens/>
        <w:rPr>
          <w:spacing w:val="-2"/>
          <w:szCs w:val="24"/>
          <w:lang w:val="es-ES_tradnl"/>
        </w:rPr>
      </w:pPr>
      <w:r w:rsidRPr="00302A17">
        <w:rPr>
          <w:spacing w:val="-2"/>
          <w:szCs w:val="24"/>
          <w:lang w:val="es-ES_tradnl"/>
        </w:rPr>
        <w:t xml:space="preserve">Esta especificación se refiere al acarreo de "material apropiado", que como sobrante de la excavación de las obras del </w:t>
      </w:r>
      <w:r w:rsidR="00BE6749">
        <w:rPr>
          <w:spacing w:val="-2"/>
          <w:szCs w:val="24"/>
          <w:lang w:val="es-ES_tradnl"/>
        </w:rPr>
        <w:t>Convenio</w:t>
      </w:r>
      <w:r w:rsidRPr="00302A17">
        <w:rPr>
          <w:spacing w:val="-2"/>
          <w:szCs w:val="24"/>
          <w:lang w:val="es-ES_tradnl"/>
        </w:rPr>
        <w:t xml:space="preserve">, pueden a criterio del Supervisor ser utilizado en rellenos terraplenes, de zanjas y de estructuras del </w:t>
      </w:r>
      <w:r w:rsidR="00BE6749">
        <w:rPr>
          <w:spacing w:val="-2"/>
          <w:szCs w:val="24"/>
          <w:lang w:val="es-ES_tradnl"/>
        </w:rPr>
        <w:t>Convenio</w:t>
      </w:r>
      <w:r w:rsidRPr="00302A17">
        <w:rPr>
          <w:spacing w:val="-2"/>
          <w:szCs w:val="24"/>
          <w:lang w:val="es-ES_tradnl"/>
        </w:rPr>
        <w:t>.</w:t>
      </w:r>
    </w:p>
    <w:p w:rsidR="00302A17" w:rsidRPr="00302A17" w:rsidRDefault="00302A17" w:rsidP="00302A17">
      <w:pPr>
        <w:tabs>
          <w:tab w:val="left" w:pos="-720"/>
          <w:tab w:val="left" w:pos="0"/>
          <w:tab w:val="left" w:pos="720"/>
        </w:tabs>
        <w:suppressAutoHyphens/>
        <w:rPr>
          <w:spacing w:val="-2"/>
          <w:szCs w:val="24"/>
          <w:lang w:val="es-ES_tradnl"/>
        </w:rPr>
      </w:pPr>
      <w:r w:rsidRPr="00302A17">
        <w:rPr>
          <w:spacing w:val="-2"/>
          <w:szCs w:val="24"/>
          <w:lang w:val="es-ES_tradnl"/>
        </w:rPr>
        <w:t>El punto de inicio del acarreo se considerará al cen</w:t>
      </w:r>
      <w:r w:rsidRPr="00302A17">
        <w:rPr>
          <w:spacing w:val="-2"/>
          <w:szCs w:val="24"/>
          <w:lang w:val="es-ES_tradnl"/>
        </w:rPr>
        <w:softHyphen/>
        <w:t>troide de la figura lineal o superficial donde se extrae el material como excavación de las obras del Co</w:t>
      </w:r>
      <w:r w:rsidR="00BE6749">
        <w:rPr>
          <w:spacing w:val="-2"/>
          <w:szCs w:val="24"/>
          <w:lang w:val="es-ES_tradnl"/>
        </w:rPr>
        <w:t>nvenio</w:t>
      </w:r>
      <w:r w:rsidRPr="00302A17">
        <w:rPr>
          <w:spacing w:val="-2"/>
          <w:szCs w:val="24"/>
          <w:lang w:val="es-ES_tradnl"/>
        </w:rPr>
        <w:t>.</w:t>
      </w:r>
    </w:p>
    <w:p w:rsidR="00423EED" w:rsidRDefault="00BE6749" w:rsidP="00302A17">
      <w:pPr>
        <w:tabs>
          <w:tab w:val="left" w:pos="-720"/>
          <w:tab w:val="left" w:pos="0"/>
          <w:tab w:val="left" w:pos="720"/>
        </w:tabs>
        <w:suppressAutoHyphens/>
        <w:rPr>
          <w:spacing w:val="-2"/>
          <w:szCs w:val="24"/>
          <w:lang w:val="es-ES_tradnl"/>
        </w:rPr>
      </w:pPr>
      <w:r>
        <w:rPr>
          <w:spacing w:val="-2"/>
          <w:szCs w:val="24"/>
          <w:lang w:val="es-ES_tradnl"/>
        </w:rPr>
        <w:t>El Ejecutor</w:t>
      </w:r>
      <w:r w:rsidR="00302A17" w:rsidRPr="00302A17">
        <w:rPr>
          <w:spacing w:val="-2"/>
          <w:szCs w:val="24"/>
          <w:lang w:val="es-ES_tradnl"/>
        </w:rPr>
        <w:t xml:space="preserve"> deberá previamente, a cualquier acarreo de material apropiado de la excavación en obras del </w:t>
      </w:r>
      <w:r w:rsidR="00D24444">
        <w:rPr>
          <w:spacing w:val="-2"/>
          <w:szCs w:val="22"/>
          <w:lang w:val="es-MX"/>
        </w:rPr>
        <w:t>convenio</w:t>
      </w:r>
      <w:r w:rsidR="00302A17" w:rsidRPr="00302A17">
        <w:rPr>
          <w:spacing w:val="-2"/>
          <w:szCs w:val="24"/>
          <w:lang w:val="es-ES_tradnl"/>
        </w:rPr>
        <w:t>, conseguir la aprobación del Supervisor de la utiliza</w:t>
      </w:r>
      <w:r w:rsidR="00302A17" w:rsidRPr="00302A17">
        <w:rPr>
          <w:spacing w:val="-2"/>
          <w:szCs w:val="24"/>
          <w:lang w:val="es-ES_tradnl"/>
        </w:rPr>
        <w:softHyphen/>
        <w:t>ción del material y de la distancia de acarreo. En caso contrario se aplicará la tarifa más baja de aca</w:t>
      </w:r>
      <w:r w:rsidR="00302A17" w:rsidRPr="00302A17">
        <w:rPr>
          <w:spacing w:val="-2"/>
          <w:szCs w:val="24"/>
          <w:lang w:val="es-ES_tradnl"/>
        </w:rPr>
        <w:softHyphen/>
        <w:t xml:space="preserve">rreo prevista en el </w:t>
      </w:r>
      <w:r w:rsidR="00D24444">
        <w:rPr>
          <w:spacing w:val="-2"/>
          <w:szCs w:val="22"/>
          <w:lang w:val="es-MX"/>
        </w:rPr>
        <w:t>convenio</w:t>
      </w:r>
      <w:r w:rsidR="00302A17" w:rsidRPr="00302A17">
        <w:rPr>
          <w:spacing w:val="-2"/>
          <w:szCs w:val="24"/>
          <w:lang w:val="es-ES_tradnl"/>
        </w:rPr>
        <w:t xml:space="preserve">. </w:t>
      </w:r>
    </w:p>
    <w:p w:rsidR="00BE6749" w:rsidRPr="00302A17" w:rsidRDefault="00BE6749" w:rsidP="00302A17">
      <w:pPr>
        <w:tabs>
          <w:tab w:val="left" w:pos="-720"/>
          <w:tab w:val="left" w:pos="0"/>
          <w:tab w:val="left" w:pos="720"/>
        </w:tabs>
        <w:suppressAutoHyphens/>
        <w:rPr>
          <w:spacing w:val="-2"/>
          <w:szCs w:val="24"/>
          <w:lang w:val="es-ES_tradnl"/>
        </w:rPr>
      </w:pPr>
    </w:p>
    <w:p w:rsidR="00302A17" w:rsidRDefault="00302A17" w:rsidP="00BC550B">
      <w:pPr>
        <w:pStyle w:val="Ttulo3"/>
        <w:numPr>
          <w:ilvl w:val="2"/>
          <w:numId w:val="58"/>
        </w:numPr>
        <w:tabs>
          <w:tab w:val="clear" w:pos="1134"/>
          <w:tab w:val="clear" w:pos="1276"/>
          <w:tab w:val="left" w:pos="-8222"/>
        </w:tabs>
      </w:pPr>
      <w:bookmarkStart w:id="131" w:name="_Toc343259529"/>
      <w:bookmarkStart w:id="132" w:name="_Toc17444348"/>
      <w:r w:rsidRPr="00302A17">
        <w:t>Medida</w:t>
      </w:r>
      <w:bookmarkEnd w:id="131"/>
      <w:bookmarkEnd w:id="132"/>
    </w:p>
    <w:p w:rsidR="00302A17" w:rsidRDefault="00302A17" w:rsidP="00302A17">
      <w:pPr>
        <w:rPr>
          <w:spacing w:val="-2"/>
          <w:szCs w:val="24"/>
          <w:lang w:val="es-ES_tradnl"/>
        </w:rPr>
      </w:pPr>
      <w:r w:rsidRPr="00302A17">
        <w:rPr>
          <w:spacing w:val="-2"/>
          <w:szCs w:val="24"/>
          <w:lang w:val="es-ES_tradnl"/>
        </w:rPr>
        <w:t>El acarreo</w:t>
      </w:r>
      <w:r w:rsidR="00A8178B">
        <w:rPr>
          <w:spacing w:val="-2"/>
          <w:szCs w:val="24"/>
          <w:lang w:val="es-ES_tradnl"/>
        </w:rPr>
        <w:t xml:space="preserve"> interno</w:t>
      </w:r>
      <w:r w:rsidRPr="00302A17">
        <w:rPr>
          <w:spacing w:val="-2"/>
          <w:szCs w:val="24"/>
          <w:lang w:val="es-ES_tradnl"/>
        </w:rPr>
        <w:t xml:space="preserve"> se medirá en metros cúbicos (m</w:t>
      </w:r>
      <w:r w:rsidRPr="00302A17">
        <w:rPr>
          <w:spacing w:val="-2"/>
          <w:szCs w:val="24"/>
          <w:vertAlign w:val="superscript"/>
          <w:lang w:val="es-ES_tradnl"/>
        </w:rPr>
        <w:t>3</w:t>
      </w:r>
      <w:r w:rsidRPr="00302A17">
        <w:rPr>
          <w:spacing w:val="-2"/>
          <w:szCs w:val="24"/>
          <w:lang w:val="es-ES_tradnl"/>
        </w:rPr>
        <w:t>) con aproxi</w:t>
      </w:r>
      <w:r w:rsidRPr="00302A17">
        <w:rPr>
          <w:spacing w:val="-2"/>
          <w:szCs w:val="24"/>
          <w:lang w:val="es-ES_tradnl"/>
        </w:rPr>
        <w:softHyphen/>
        <w:t>mación a un decimal y será el mismo volumen medido de relleno debidamente compactado con el "material apro</w:t>
      </w:r>
      <w:r w:rsidRPr="00302A17">
        <w:rPr>
          <w:spacing w:val="-2"/>
          <w:szCs w:val="24"/>
          <w:lang w:val="es-ES_tradnl"/>
        </w:rPr>
        <w:softHyphen/>
        <w:t>piado" transportado desde cualquier distancia.</w:t>
      </w:r>
    </w:p>
    <w:p w:rsidR="00302A17" w:rsidRPr="00302A17" w:rsidRDefault="00302A17" w:rsidP="00302A17">
      <w:pPr>
        <w:rPr>
          <w:spacing w:val="-2"/>
          <w:szCs w:val="24"/>
          <w:lang w:val="es-ES_tradnl"/>
        </w:rPr>
      </w:pPr>
    </w:p>
    <w:p w:rsidR="00302A17" w:rsidRPr="00302A17" w:rsidRDefault="00743636" w:rsidP="00BC550B">
      <w:pPr>
        <w:pStyle w:val="Ttulo3"/>
        <w:numPr>
          <w:ilvl w:val="2"/>
          <w:numId w:val="58"/>
        </w:numPr>
        <w:tabs>
          <w:tab w:val="clear" w:pos="1134"/>
          <w:tab w:val="clear" w:pos="1276"/>
          <w:tab w:val="left" w:pos="-8222"/>
        </w:tabs>
      </w:pPr>
      <w:bookmarkStart w:id="133" w:name="_Toc17444349"/>
      <w:r>
        <w:t>Pago</w:t>
      </w:r>
      <w:bookmarkEnd w:id="133"/>
    </w:p>
    <w:p w:rsidR="00302A17" w:rsidRDefault="0090276F" w:rsidP="00302A17">
      <w:pPr>
        <w:rPr>
          <w:spacing w:val="-2"/>
          <w:szCs w:val="24"/>
          <w:lang w:val="es-ES_tradnl"/>
        </w:rPr>
      </w:pPr>
      <w:r w:rsidRPr="0090276F">
        <w:rPr>
          <w:spacing w:val="-2"/>
          <w:szCs w:val="24"/>
          <w:lang w:val="es-ES_tradnl"/>
        </w:rPr>
        <w:t xml:space="preserve">El  precio unitario del acarreo interno, incluye todos los gastos de </w:t>
      </w:r>
      <w:r w:rsidR="00BE6749" w:rsidRPr="0090276F">
        <w:rPr>
          <w:spacing w:val="-2"/>
          <w:szCs w:val="24"/>
          <w:lang w:val="es-ES_tradnl"/>
        </w:rPr>
        <w:t>equipo</w:t>
      </w:r>
      <w:r w:rsidR="00BE6749" w:rsidRPr="0090276F" w:rsidDel="0090276F">
        <w:rPr>
          <w:spacing w:val="-2"/>
          <w:szCs w:val="24"/>
          <w:lang w:val="es-ES_tradnl"/>
        </w:rPr>
        <w:t>,</w:t>
      </w:r>
      <w:r w:rsidR="00302A17" w:rsidRPr="00302A17">
        <w:rPr>
          <w:spacing w:val="-2"/>
          <w:szCs w:val="24"/>
          <w:lang w:val="es-ES_tradnl"/>
        </w:rPr>
        <w:t xml:space="preserve"> personal, mano de obra, y cualquier otro costo incluido para la carga, transporte, y descarga del material acarreado.</w:t>
      </w:r>
    </w:p>
    <w:p w:rsidR="00CD1745" w:rsidRPr="00302A17" w:rsidRDefault="00CD1745" w:rsidP="00302A17">
      <w:pPr>
        <w:rPr>
          <w:spacing w:val="-2"/>
          <w:szCs w:val="24"/>
          <w:lang w:val="es-ES_tradnl"/>
        </w:rPr>
      </w:pPr>
    </w:p>
    <w:p w:rsidR="00302A17" w:rsidRPr="00302A17" w:rsidRDefault="00302A17" w:rsidP="00BC550B">
      <w:pPr>
        <w:pStyle w:val="Ttulo2"/>
        <w:numPr>
          <w:ilvl w:val="1"/>
          <w:numId w:val="59"/>
        </w:numPr>
      </w:pPr>
      <w:bookmarkStart w:id="134" w:name="_Toc343259531"/>
      <w:bookmarkStart w:id="135" w:name="_Toc17444350"/>
      <w:r w:rsidRPr="00302A17">
        <w:t>DESALOJO Y DISPOSICION DE SOBRANTES DE EXCAVACIÓN</w:t>
      </w:r>
      <w:bookmarkEnd w:id="134"/>
      <w:bookmarkEnd w:id="135"/>
    </w:p>
    <w:p w:rsidR="00302A17" w:rsidRPr="00302A17" w:rsidRDefault="00302A17" w:rsidP="00BC550B">
      <w:pPr>
        <w:pStyle w:val="Ttulo3"/>
        <w:numPr>
          <w:ilvl w:val="2"/>
          <w:numId w:val="59"/>
        </w:numPr>
        <w:tabs>
          <w:tab w:val="clear" w:pos="1134"/>
          <w:tab w:val="clear" w:pos="1276"/>
        </w:tabs>
      </w:pPr>
      <w:bookmarkStart w:id="136" w:name="_Toc343259532"/>
      <w:bookmarkStart w:id="137" w:name="_Toc17444351"/>
      <w:r w:rsidRPr="00302A17">
        <w:t>Generalidades</w:t>
      </w:r>
      <w:bookmarkEnd w:id="136"/>
      <w:bookmarkEnd w:id="137"/>
    </w:p>
    <w:p w:rsidR="00302A17" w:rsidRPr="00302A17" w:rsidRDefault="00302A17" w:rsidP="00302A17">
      <w:pPr>
        <w:tabs>
          <w:tab w:val="left" w:pos="-720"/>
          <w:tab w:val="left" w:pos="0"/>
          <w:tab w:val="left" w:pos="720"/>
        </w:tabs>
        <w:suppressAutoHyphens/>
        <w:rPr>
          <w:spacing w:val="-2"/>
          <w:szCs w:val="24"/>
          <w:lang w:val="es-ES_tradnl"/>
        </w:rPr>
      </w:pPr>
      <w:r w:rsidRPr="00302A17">
        <w:rPr>
          <w:spacing w:val="-2"/>
          <w:szCs w:val="24"/>
          <w:lang w:val="es-ES_tradnl"/>
        </w:rPr>
        <w:t>Con esta especificación se reglamentarán todos los  trabajos requeridos para retirar de las zonas de las  obras, todos los materiales de cualquier característica o naturaleza, provenientes de las excavaciones de cualquier tipo que</w:t>
      </w:r>
      <w:r w:rsidR="001741A2">
        <w:rPr>
          <w:spacing w:val="-2"/>
          <w:szCs w:val="24"/>
          <w:lang w:val="es-ES_tradnl"/>
        </w:rPr>
        <w:t xml:space="preserve"> se ejecuten como parte del Convenio</w:t>
      </w:r>
      <w:r w:rsidRPr="00302A17">
        <w:rPr>
          <w:spacing w:val="-2"/>
          <w:szCs w:val="24"/>
          <w:lang w:val="es-ES_tradnl"/>
        </w:rPr>
        <w:t xml:space="preserve"> y no se requieran utilizar posteriormente en la misma obra.</w:t>
      </w:r>
    </w:p>
    <w:p w:rsidR="00302A17" w:rsidRPr="00302A17" w:rsidRDefault="00302A17" w:rsidP="00302A17">
      <w:pPr>
        <w:tabs>
          <w:tab w:val="left" w:pos="-720"/>
          <w:tab w:val="left" w:pos="0"/>
          <w:tab w:val="left" w:pos="720"/>
        </w:tabs>
        <w:suppressAutoHyphens/>
        <w:rPr>
          <w:spacing w:val="-2"/>
          <w:szCs w:val="24"/>
          <w:lang w:val="es-ES_tradnl"/>
        </w:rPr>
      </w:pPr>
      <w:r w:rsidRPr="00302A17">
        <w:rPr>
          <w:spacing w:val="-2"/>
          <w:szCs w:val="24"/>
          <w:lang w:val="es-ES_tradnl"/>
        </w:rPr>
        <w:t>Los trabajos a realizarse, consisten en: carga, retiro o desalojo, con transporte o acarreo, descargue y disposi</w:t>
      </w:r>
      <w:r w:rsidRPr="00302A17">
        <w:rPr>
          <w:spacing w:val="-2"/>
          <w:szCs w:val="24"/>
          <w:lang w:val="es-ES_tradnl"/>
        </w:rPr>
        <w:softHyphen/>
        <w:t xml:space="preserve">ción final de los materiales, en los depósitos previamente señalados por autoridades municipales o locales o escogidos por </w:t>
      </w:r>
      <w:r w:rsidR="001741A2">
        <w:rPr>
          <w:spacing w:val="-2"/>
          <w:szCs w:val="24"/>
          <w:lang w:val="es-ES_tradnl"/>
        </w:rPr>
        <w:t>el Ejecutor</w:t>
      </w:r>
      <w:r w:rsidRPr="00302A17">
        <w:rPr>
          <w:spacing w:val="-2"/>
          <w:szCs w:val="24"/>
          <w:lang w:val="es-ES_tradnl"/>
        </w:rPr>
        <w:t xml:space="preserve"> previamente aprobados por el Supervisor, a cualquier distancia desde el lugar de las obras.</w:t>
      </w:r>
    </w:p>
    <w:p w:rsidR="00302A17" w:rsidRPr="00302A17" w:rsidRDefault="00302A17" w:rsidP="00302A17">
      <w:pPr>
        <w:tabs>
          <w:tab w:val="left" w:pos="-720"/>
          <w:tab w:val="left" w:pos="0"/>
          <w:tab w:val="left" w:pos="720"/>
        </w:tabs>
        <w:suppressAutoHyphens/>
        <w:rPr>
          <w:spacing w:val="-2"/>
          <w:szCs w:val="24"/>
          <w:lang w:val="es-ES_tradnl"/>
        </w:rPr>
      </w:pPr>
      <w:r w:rsidRPr="00302A17">
        <w:rPr>
          <w:spacing w:val="-2"/>
          <w:szCs w:val="24"/>
          <w:lang w:val="es-ES_tradnl"/>
        </w:rPr>
        <w:t>La disposición de los materiales se deberá hacer en forma tal, que no cause perjuicios de ninguna naturaleza al sitio de depósito, ni a las áreas que la circundan, con procedimientos que cuenten con la aprobación del Supervi</w:t>
      </w:r>
      <w:r w:rsidRPr="00302A17">
        <w:rPr>
          <w:spacing w:val="-2"/>
          <w:szCs w:val="24"/>
          <w:lang w:val="es-ES_tradnl"/>
        </w:rPr>
        <w:softHyphen/>
        <w:t>sor. Los perjuicios que se causen en cualquier sitio por una mala disposición de estos sobrantes, q</w:t>
      </w:r>
      <w:r w:rsidR="001741A2">
        <w:rPr>
          <w:spacing w:val="-2"/>
          <w:szCs w:val="24"/>
          <w:lang w:val="es-ES_tradnl"/>
        </w:rPr>
        <w:t>uedarán bajo responsabilidad del Ejecutor</w:t>
      </w:r>
      <w:r w:rsidRPr="00302A17">
        <w:rPr>
          <w:spacing w:val="-2"/>
          <w:szCs w:val="24"/>
          <w:lang w:val="es-ES_tradnl"/>
        </w:rPr>
        <w:t>.</w:t>
      </w:r>
    </w:p>
    <w:p w:rsidR="00302A17" w:rsidRPr="00302A17" w:rsidRDefault="00302A17" w:rsidP="00302A17">
      <w:pPr>
        <w:tabs>
          <w:tab w:val="left" w:pos="-720"/>
          <w:tab w:val="left" w:pos="0"/>
          <w:tab w:val="left" w:pos="720"/>
        </w:tabs>
        <w:suppressAutoHyphens/>
        <w:rPr>
          <w:spacing w:val="-2"/>
          <w:szCs w:val="24"/>
          <w:lang w:val="es-ES_tradnl"/>
        </w:rPr>
      </w:pPr>
      <w:r w:rsidRPr="00302A17">
        <w:rPr>
          <w:spacing w:val="-2"/>
          <w:szCs w:val="24"/>
          <w:lang w:val="es-ES_tradnl"/>
        </w:rPr>
        <w:t>Por lo tanto el proponente deberá tener en cuenta, para el análisis de costos, todos los trabajos que están  involucrados en esta actividad, así no estén mencionados anteriormente, considerando la unidad de medida de acuerdo a lo estipulado en el párrafo correspondiente.</w:t>
      </w:r>
    </w:p>
    <w:p w:rsidR="00302A17" w:rsidRDefault="00302A17" w:rsidP="00302A17">
      <w:pPr>
        <w:tabs>
          <w:tab w:val="left" w:pos="-720"/>
          <w:tab w:val="left" w:pos="0"/>
          <w:tab w:val="left" w:pos="720"/>
        </w:tabs>
        <w:suppressAutoHyphens/>
        <w:rPr>
          <w:spacing w:val="-2"/>
          <w:szCs w:val="24"/>
          <w:lang w:val="es-ES_tradnl"/>
        </w:rPr>
      </w:pPr>
      <w:r w:rsidRPr="00302A17">
        <w:rPr>
          <w:spacing w:val="-2"/>
          <w:szCs w:val="24"/>
          <w:lang w:val="es-ES_tradnl"/>
        </w:rPr>
        <w:lastRenderedPageBreak/>
        <w:t>Estas especificaciones, no incluyen el retiro de material proveniente de: desmonte y limpieza, descapote y escombros de demolición de estructuras; los cuales se medirán y pagarán como se reglamenta en la correspon</w:t>
      </w:r>
      <w:r w:rsidRPr="00302A17">
        <w:rPr>
          <w:spacing w:val="-2"/>
          <w:szCs w:val="24"/>
          <w:lang w:val="es-ES_tradnl"/>
        </w:rPr>
        <w:softHyphen/>
        <w:t>diente especificación para cada uno de ellos.</w:t>
      </w:r>
    </w:p>
    <w:p w:rsidR="00CD1745" w:rsidRPr="00302A17" w:rsidRDefault="00CD1745" w:rsidP="00302A17">
      <w:pPr>
        <w:tabs>
          <w:tab w:val="left" w:pos="-720"/>
          <w:tab w:val="left" w:pos="0"/>
          <w:tab w:val="left" w:pos="720"/>
        </w:tabs>
        <w:suppressAutoHyphens/>
        <w:rPr>
          <w:spacing w:val="-2"/>
          <w:szCs w:val="24"/>
          <w:lang w:val="es-ES_tradnl"/>
        </w:rPr>
      </w:pPr>
    </w:p>
    <w:p w:rsidR="00302A17" w:rsidRPr="00302A17" w:rsidRDefault="00302A17" w:rsidP="00BC550B">
      <w:pPr>
        <w:pStyle w:val="Ttulo3"/>
        <w:numPr>
          <w:ilvl w:val="2"/>
          <w:numId w:val="59"/>
        </w:numPr>
        <w:tabs>
          <w:tab w:val="clear" w:pos="1134"/>
          <w:tab w:val="clear" w:pos="1276"/>
          <w:tab w:val="left" w:pos="-8222"/>
        </w:tabs>
      </w:pPr>
      <w:bookmarkStart w:id="138" w:name="_Toc343259533"/>
      <w:bookmarkStart w:id="139" w:name="_Toc17444352"/>
      <w:r w:rsidRPr="00302A17">
        <w:t>Medida</w:t>
      </w:r>
      <w:bookmarkEnd w:id="138"/>
      <w:bookmarkEnd w:id="139"/>
    </w:p>
    <w:p w:rsidR="00302A17" w:rsidRPr="00302A17" w:rsidRDefault="00302A17" w:rsidP="00302A17">
      <w:pPr>
        <w:rPr>
          <w:spacing w:val="-2"/>
          <w:szCs w:val="24"/>
          <w:lang w:val="es-ES_tradnl"/>
        </w:rPr>
      </w:pPr>
      <w:r w:rsidRPr="00302A17">
        <w:rPr>
          <w:spacing w:val="-2"/>
          <w:szCs w:val="24"/>
          <w:lang w:val="es-ES_tradnl"/>
        </w:rPr>
        <w:t xml:space="preserve">La unidad de medida con la que se pagará </w:t>
      </w:r>
      <w:r w:rsidR="00BB1F26">
        <w:rPr>
          <w:spacing w:val="-2"/>
          <w:szCs w:val="24"/>
          <w:lang w:val="es-ES_tradnl"/>
        </w:rPr>
        <w:t>el desalojo,</w:t>
      </w:r>
      <w:r w:rsidRPr="00302A17">
        <w:rPr>
          <w:spacing w:val="-2"/>
          <w:szCs w:val="24"/>
          <w:lang w:val="es-ES_tradnl"/>
        </w:rPr>
        <w:t xml:space="preserve"> será el metro cúbico (m</w:t>
      </w:r>
      <w:r w:rsidRPr="00302A17">
        <w:rPr>
          <w:spacing w:val="-2"/>
          <w:szCs w:val="24"/>
          <w:vertAlign w:val="superscript"/>
          <w:lang w:val="es-ES_tradnl"/>
        </w:rPr>
        <w:t>3</w:t>
      </w:r>
      <w:r w:rsidRPr="00302A17">
        <w:rPr>
          <w:spacing w:val="-2"/>
          <w:szCs w:val="24"/>
          <w:lang w:val="es-ES_tradnl"/>
        </w:rPr>
        <w:t>), con aproximación a un  deci</w:t>
      </w:r>
      <w:r w:rsidRPr="00302A17">
        <w:rPr>
          <w:spacing w:val="-2"/>
          <w:szCs w:val="24"/>
          <w:lang w:val="es-ES_tradnl"/>
        </w:rPr>
        <w:softHyphen/>
        <w:t>mal.</w:t>
      </w:r>
    </w:p>
    <w:p w:rsidR="00302A17" w:rsidRDefault="00302A17" w:rsidP="00302A17">
      <w:pPr>
        <w:tabs>
          <w:tab w:val="left" w:pos="-720"/>
          <w:tab w:val="left" w:pos="0"/>
          <w:tab w:val="left" w:pos="720"/>
        </w:tabs>
        <w:suppressAutoHyphens/>
        <w:rPr>
          <w:spacing w:val="-2"/>
          <w:szCs w:val="24"/>
          <w:lang w:val="es-ES_tradnl"/>
        </w:rPr>
      </w:pPr>
      <w:r w:rsidRPr="00302A17">
        <w:rPr>
          <w:spacing w:val="-2"/>
          <w:szCs w:val="24"/>
          <w:lang w:val="es-ES_tradnl"/>
        </w:rPr>
        <w:t>El volumen considerado será el mismo volumen medido en  "situ" de excavación  que sea necesario  retirar  de  las áreas de trabajo, según lo ordenado por el Supervi</w:t>
      </w:r>
      <w:r w:rsidRPr="00302A17">
        <w:rPr>
          <w:spacing w:val="-2"/>
          <w:szCs w:val="24"/>
          <w:lang w:val="es-ES_tradnl"/>
        </w:rPr>
        <w:softHyphen/>
        <w:t>sor. El volumen desalojado será cuantificado tomándose en cuenta el material apropiado reusado en las obras.</w:t>
      </w:r>
    </w:p>
    <w:p w:rsidR="00CD1745" w:rsidRPr="00302A17" w:rsidRDefault="00CD1745" w:rsidP="00302A17">
      <w:pPr>
        <w:tabs>
          <w:tab w:val="left" w:pos="-720"/>
          <w:tab w:val="left" w:pos="0"/>
          <w:tab w:val="left" w:pos="720"/>
        </w:tabs>
        <w:suppressAutoHyphens/>
        <w:rPr>
          <w:spacing w:val="-2"/>
          <w:szCs w:val="24"/>
          <w:lang w:val="es-ES_tradnl"/>
        </w:rPr>
      </w:pPr>
    </w:p>
    <w:p w:rsidR="00302A17" w:rsidRPr="00302A17" w:rsidRDefault="00EE371A" w:rsidP="00BC550B">
      <w:pPr>
        <w:pStyle w:val="Ttulo3"/>
        <w:numPr>
          <w:ilvl w:val="2"/>
          <w:numId w:val="59"/>
        </w:numPr>
        <w:tabs>
          <w:tab w:val="clear" w:pos="1134"/>
          <w:tab w:val="clear" w:pos="1276"/>
        </w:tabs>
      </w:pPr>
      <w:bookmarkStart w:id="140" w:name="_Toc17444353"/>
      <w:r>
        <w:t>Pago</w:t>
      </w:r>
      <w:bookmarkEnd w:id="140"/>
    </w:p>
    <w:p w:rsidR="00302A17" w:rsidRDefault="00A8178B" w:rsidP="00302A17">
      <w:pPr>
        <w:rPr>
          <w:spacing w:val="-2"/>
          <w:szCs w:val="24"/>
          <w:lang w:val="es-ES_tradnl"/>
        </w:rPr>
      </w:pPr>
      <w:r>
        <w:rPr>
          <w:spacing w:val="-2"/>
          <w:szCs w:val="24"/>
          <w:lang w:val="es-ES_tradnl"/>
        </w:rPr>
        <w:t>El</w:t>
      </w:r>
      <w:r w:rsidR="001A1D46">
        <w:rPr>
          <w:spacing w:val="-2"/>
          <w:szCs w:val="24"/>
          <w:lang w:val="es-ES_tradnl"/>
        </w:rPr>
        <w:t xml:space="preserve"> precio</w:t>
      </w:r>
      <w:r w:rsidR="00302A17" w:rsidRPr="00302A17">
        <w:rPr>
          <w:spacing w:val="-2"/>
          <w:szCs w:val="24"/>
          <w:lang w:val="es-ES_tradnl"/>
        </w:rPr>
        <w:t xml:space="preserve"> unitario  para el material </w:t>
      </w:r>
      <w:r>
        <w:rPr>
          <w:spacing w:val="-2"/>
          <w:szCs w:val="24"/>
          <w:lang w:val="es-ES_tradnl"/>
        </w:rPr>
        <w:t>desalojado</w:t>
      </w:r>
      <w:r w:rsidRPr="00302A17">
        <w:rPr>
          <w:spacing w:val="-2"/>
          <w:szCs w:val="24"/>
          <w:lang w:val="es-ES_tradnl"/>
        </w:rPr>
        <w:t xml:space="preserve"> </w:t>
      </w:r>
      <w:r w:rsidR="00302A17" w:rsidRPr="00302A17">
        <w:rPr>
          <w:spacing w:val="-2"/>
          <w:szCs w:val="24"/>
          <w:lang w:val="es-ES_tradnl"/>
        </w:rPr>
        <w:t xml:space="preserve">y depositado convenientemente incluye todos los gastos de equipo, personal, mano de obra, derechos varios de servidumbres, circulación, depósitos a cualquier distancia y demás acciones en que incurra </w:t>
      </w:r>
      <w:r w:rsidR="001741A2">
        <w:rPr>
          <w:spacing w:val="-2"/>
          <w:szCs w:val="24"/>
          <w:lang w:val="es-ES_tradnl"/>
        </w:rPr>
        <w:t>el Ejecutor</w:t>
      </w:r>
      <w:r w:rsidR="00302A17" w:rsidRPr="00302A17">
        <w:rPr>
          <w:spacing w:val="-2"/>
          <w:szCs w:val="24"/>
          <w:lang w:val="es-ES_tradnl"/>
        </w:rPr>
        <w:t>, para cumplir a cabalidad con lo especificado en este trabajo.</w:t>
      </w:r>
    </w:p>
    <w:p w:rsidR="00CD1745" w:rsidRPr="00302A17" w:rsidRDefault="00CD1745" w:rsidP="00302A17">
      <w:pPr>
        <w:rPr>
          <w:spacing w:val="-2"/>
          <w:szCs w:val="24"/>
          <w:lang w:val="es-ES_tradnl"/>
        </w:rPr>
      </w:pPr>
    </w:p>
    <w:p w:rsidR="00302A17" w:rsidRDefault="00302A17" w:rsidP="00BC550B">
      <w:pPr>
        <w:pStyle w:val="Ttulo2"/>
        <w:numPr>
          <w:ilvl w:val="1"/>
          <w:numId w:val="60"/>
        </w:numPr>
      </w:pPr>
      <w:bookmarkStart w:id="141" w:name="_Toc343259535"/>
      <w:bookmarkStart w:id="142" w:name="_Toc17444354"/>
      <w:r w:rsidRPr="00302A17">
        <w:t>DEMOLICIÓN Y DESALOJO DE ESTRUCTURAS EXISTENTES</w:t>
      </w:r>
      <w:bookmarkEnd w:id="141"/>
      <w:bookmarkEnd w:id="142"/>
    </w:p>
    <w:p w:rsidR="00402C9C" w:rsidRPr="00402C9C" w:rsidRDefault="00402C9C" w:rsidP="00402C9C">
      <w:pPr>
        <w:rPr>
          <w:lang w:val="es-SV" w:eastAsia="x-none"/>
        </w:rPr>
      </w:pPr>
    </w:p>
    <w:p w:rsidR="00302A17" w:rsidRPr="00302A17" w:rsidRDefault="00302A17" w:rsidP="00BC550B">
      <w:pPr>
        <w:pStyle w:val="Ttulo3"/>
        <w:numPr>
          <w:ilvl w:val="2"/>
          <w:numId w:val="60"/>
        </w:numPr>
        <w:tabs>
          <w:tab w:val="clear" w:pos="1134"/>
          <w:tab w:val="clear" w:pos="1276"/>
        </w:tabs>
      </w:pPr>
      <w:bookmarkStart w:id="143" w:name="_Toc343259536"/>
      <w:bookmarkStart w:id="144" w:name="_Toc17444355"/>
      <w:r w:rsidRPr="00302A17">
        <w:t>Generalidades</w:t>
      </w:r>
      <w:bookmarkEnd w:id="143"/>
      <w:bookmarkEnd w:id="144"/>
    </w:p>
    <w:p w:rsidR="00302A17" w:rsidRPr="00302A17" w:rsidRDefault="001741A2" w:rsidP="00302A17">
      <w:pPr>
        <w:tabs>
          <w:tab w:val="left" w:pos="-720"/>
          <w:tab w:val="left" w:pos="0"/>
          <w:tab w:val="left" w:pos="720"/>
        </w:tabs>
        <w:suppressAutoHyphens/>
        <w:rPr>
          <w:spacing w:val="-2"/>
          <w:szCs w:val="24"/>
          <w:lang w:val="es-ES_tradnl"/>
        </w:rPr>
      </w:pPr>
      <w:r>
        <w:rPr>
          <w:spacing w:val="-2"/>
          <w:szCs w:val="24"/>
          <w:lang w:val="es-ES_tradnl"/>
        </w:rPr>
        <w:t>El Ejecutor</w:t>
      </w:r>
      <w:r w:rsidR="00302A17" w:rsidRPr="00302A17">
        <w:rPr>
          <w:spacing w:val="-2"/>
          <w:szCs w:val="24"/>
          <w:lang w:val="es-ES_tradnl"/>
        </w:rPr>
        <w:t xml:space="preserve"> debe demoler y retirar todas las estruc</w:t>
      </w:r>
      <w:r w:rsidR="00302A17" w:rsidRPr="00302A17">
        <w:rPr>
          <w:spacing w:val="-2"/>
          <w:szCs w:val="24"/>
          <w:lang w:val="es-ES_tradnl"/>
        </w:rPr>
        <w:softHyphen/>
        <w:t>turas fuera de uso, enco</w:t>
      </w:r>
      <w:r>
        <w:rPr>
          <w:spacing w:val="-2"/>
          <w:szCs w:val="24"/>
          <w:lang w:val="es-ES_tradnl"/>
        </w:rPr>
        <w:t xml:space="preserve">ntradas durante los trabajos de </w:t>
      </w:r>
      <w:r w:rsidR="00302A17" w:rsidRPr="00302A17">
        <w:rPr>
          <w:spacing w:val="-2"/>
          <w:szCs w:val="24"/>
          <w:lang w:val="es-ES_tradnl"/>
        </w:rPr>
        <w:t>excavación, atendiendo las indicaciones del Supervisor. La demolición de cualquier estruc</w:t>
      </w:r>
      <w:r w:rsidR="00302A17" w:rsidRPr="00302A17">
        <w:rPr>
          <w:spacing w:val="-2"/>
          <w:szCs w:val="24"/>
          <w:lang w:val="es-ES_tradnl"/>
        </w:rPr>
        <w:softHyphen/>
        <w:t>tura no será iniciada hasta que el Supervisor dé su autorización al respecto. Donde haya que demoler edifi</w:t>
      </w:r>
      <w:r w:rsidR="00302A17" w:rsidRPr="00302A17">
        <w:rPr>
          <w:spacing w:val="-2"/>
          <w:szCs w:val="24"/>
          <w:lang w:val="es-ES_tradnl"/>
        </w:rPr>
        <w:softHyphen/>
        <w:t xml:space="preserve">caciones, </w:t>
      </w:r>
      <w:r>
        <w:rPr>
          <w:spacing w:val="-2"/>
          <w:szCs w:val="24"/>
          <w:lang w:val="es-ES_tradnl"/>
        </w:rPr>
        <w:t>el Ejecutor</w:t>
      </w:r>
      <w:r w:rsidR="00302A17" w:rsidRPr="00302A17">
        <w:rPr>
          <w:spacing w:val="-2"/>
          <w:szCs w:val="24"/>
          <w:lang w:val="es-ES_tradnl"/>
        </w:rPr>
        <w:t xml:space="preserve"> debe tomar las precauciones debidas para evitar daños a las pro</w:t>
      </w:r>
      <w:r w:rsidR="00302A17" w:rsidRPr="00302A17">
        <w:rPr>
          <w:spacing w:val="-2"/>
          <w:szCs w:val="24"/>
          <w:lang w:val="es-ES_tradnl"/>
        </w:rPr>
        <w:softHyphen/>
        <w:t>piedades adyacentes, en el caso de captaciones debe tener cuidado de no dañar las válvulas o cajas que estén cerca de los muros a demoler.</w:t>
      </w:r>
    </w:p>
    <w:p w:rsidR="00302A17" w:rsidRDefault="00302A17" w:rsidP="00302A17">
      <w:pPr>
        <w:tabs>
          <w:tab w:val="left" w:pos="-720"/>
          <w:tab w:val="left" w:pos="0"/>
          <w:tab w:val="left" w:pos="720"/>
        </w:tabs>
        <w:suppressAutoHyphens/>
        <w:rPr>
          <w:spacing w:val="-2"/>
          <w:szCs w:val="24"/>
          <w:lang w:val="es-ES_tradnl"/>
        </w:rPr>
      </w:pPr>
      <w:r w:rsidRPr="00302A17">
        <w:rPr>
          <w:spacing w:val="-2"/>
          <w:szCs w:val="24"/>
          <w:lang w:val="es-ES_tradnl"/>
        </w:rPr>
        <w:t>Todo el material y escombros de la demolición deben ser  desalojados de las zonas de trabajo  y acarreado y dispuesto adecuadamente. Los cimientos y otras estruc</w:t>
      </w:r>
      <w:r w:rsidRPr="00302A17">
        <w:rPr>
          <w:spacing w:val="-2"/>
          <w:szCs w:val="24"/>
          <w:lang w:val="es-ES_tradnl"/>
        </w:rPr>
        <w:softHyphen/>
        <w:t>turas subterráneas deben demolerse hasta las profundi</w:t>
      </w:r>
      <w:r w:rsidRPr="00302A17">
        <w:rPr>
          <w:spacing w:val="-2"/>
          <w:szCs w:val="24"/>
          <w:lang w:val="es-ES_tradnl"/>
        </w:rPr>
        <w:softHyphen/>
        <w:t>dades mínimas siguientes: en áreas que vayan a cubrirse con terraplenes de hasta un metro de altura, un metro bajo la rasante; en las áreas que vayan a quedar cu</w:t>
      </w:r>
      <w:r w:rsidRPr="00302A17">
        <w:rPr>
          <w:spacing w:val="-2"/>
          <w:szCs w:val="24"/>
          <w:lang w:val="es-ES_tradnl"/>
        </w:rPr>
        <w:softHyphen/>
        <w:t>biertas con terraplén de más de un metro de altura, no se requerirá demoler el material de estructura más abajo del nivel original del terreno.</w:t>
      </w:r>
    </w:p>
    <w:p w:rsidR="00CD1745" w:rsidRPr="00302A17" w:rsidRDefault="00CD1745" w:rsidP="00302A17">
      <w:pPr>
        <w:tabs>
          <w:tab w:val="left" w:pos="-720"/>
          <w:tab w:val="left" w:pos="0"/>
          <w:tab w:val="left" w:pos="720"/>
        </w:tabs>
        <w:suppressAutoHyphens/>
        <w:rPr>
          <w:spacing w:val="-2"/>
          <w:szCs w:val="24"/>
          <w:lang w:val="es-ES_tradnl"/>
        </w:rPr>
      </w:pPr>
    </w:p>
    <w:p w:rsidR="00302A17" w:rsidRPr="00302A17" w:rsidRDefault="00302A17" w:rsidP="00BC550B">
      <w:pPr>
        <w:pStyle w:val="Ttulo3"/>
        <w:numPr>
          <w:ilvl w:val="2"/>
          <w:numId w:val="60"/>
        </w:numPr>
        <w:tabs>
          <w:tab w:val="clear" w:pos="1134"/>
          <w:tab w:val="clear" w:pos="1276"/>
          <w:tab w:val="left" w:pos="-8222"/>
        </w:tabs>
      </w:pPr>
      <w:bookmarkStart w:id="145" w:name="_Toc343259537"/>
      <w:bookmarkStart w:id="146" w:name="_Toc17444356"/>
      <w:r w:rsidRPr="00302A17">
        <w:t>Medida</w:t>
      </w:r>
      <w:bookmarkEnd w:id="145"/>
      <w:bookmarkEnd w:id="146"/>
    </w:p>
    <w:p w:rsidR="00302A17" w:rsidRDefault="00302A17" w:rsidP="00302A17">
      <w:pPr>
        <w:rPr>
          <w:spacing w:val="-2"/>
          <w:szCs w:val="24"/>
          <w:lang w:val="es-ES_tradnl"/>
        </w:rPr>
      </w:pPr>
      <w:r w:rsidRPr="00302A17">
        <w:rPr>
          <w:spacing w:val="-2"/>
          <w:szCs w:val="24"/>
          <w:lang w:val="es-ES_tradnl"/>
        </w:rPr>
        <w:t>La medida se efectuará en metros cúbicos (m</w:t>
      </w:r>
      <w:r w:rsidRPr="00302A17">
        <w:rPr>
          <w:spacing w:val="-2"/>
          <w:szCs w:val="24"/>
          <w:vertAlign w:val="superscript"/>
          <w:lang w:val="es-ES_tradnl"/>
        </w:rPr>
        <w:t>3</w:t>
      </w:r>
      <w:r w:rsidRPr="00302A17">
        <w:rPr>
          <w:spacing w:val="-2"/>
          <w:szCs w:val="24"/>
          <w:lang w:val="es-ES_tradnl"/>
        </w:rPr>
        <w:t>) con  aproximación a un decimal</w:t>
      </w:r>
      <w:r w:rsidR="006435E5">
        <w:rPr>
          <w:spacing w:val="-2"/>
          <w:szCs w:val="24"/>
          <w:lang w:val="es-ES_tradnl"/>
        </w:rPr>
        <w:t xml:space="preserve"> y corresponde al volumen de las estructuras a demoler e incluye</w:t>
      </w:r>
      <w:r w:rsidRPr="00302A17">
        <w:rPr>
          <w:spacing w:val="-2"/>
          <w:szCs w:val="24"/>
          <w:lang w:val="es-ES_tradnl"/>
        </w:rPr>
        <w:t xml:space="preserve"> el trabajo total de demoler y desalojar el producto de la demolición de las zonas de obra, el trabajo comprende cualquier longitud de acarreo del material de demolición hasta botaderos seleccionados por </w:t>
      </w:r>
      <w:r w:rsidR="001741A2">
        <w:rPr>
          <w:spacing w:val="-2"/>
          <w:szCs w:val="24"/>
          <w:lang w:val="es-ES_tradnl"/>
        </w:rPr>
        <w:t>el Ejecutor</w:t>
      </w:r>
      <w:r w:rsidRPr="00302A17">
        <w:rPr>
          <w:spacing w:val="-2"/>
          <w:szCs w:val="24"/>
          <w:lang w:val="es-ES_tradnl"/>
        </w:rPr>
        <w:t xml:space="preserve"> y aprobados por el Supervisor.</w:t>
      </w:r>
    </w:p>
    <w:p w:rsidR="00CD1745" w:rsidRPr="00302A17" w:rsidRDefault="00CD1745" w:rsidP="00302A17">
      <w:pPr>
        <w:rPr>
          <w:spacing w:val="-2"/>
          <w:szCs w:val="24"/>
          <w:lang w:val="es-ES_tradnl"/>
        </w:rPr>
      </w:pPr>
    </w:p>
    <w:p w:rsidR="00302A17" w:rsidRPr="00302A17" w:rsidRDefault="00EE371A" w:rsidP="00BC550B">
      <w:pPr>
        <w:pStyle w:val="Ttulo3"/>
        <w:numPr>
          <w:ilvl w:val="2"/>
          <w:numId w:val="60"/>
        </w:numPr>
      </w:pPr>
      <w:bookmarkStart w:id="147" w:name="_Toc17444357"/>
      <w:r>
        <w:t>Pago</w:t>
      </w:r>
      <w:bookmarkEnd w:id="147"/>
    </w:p>
    <w:p w:rsidR="00302A17" w:rsidRDefault="00A8178B" w:rsidP="00302A17">
      <w:pPr>
        <w:rPr>
          <w:spacing w:val="-2"/>
          <w:szCs w:val="24"/>
          <w:lang w:val="es-ES_tradnl"/>
        </w:rPr>
      </w:pPr>
      <w:r>
        <w:rPr>
          <w:spacing w:val="-2"/>
          <w:szCs w:val="24"/>
          <w:lang w:val="es-ES_tradnl"/>
        </w:rPr>
        <w:t>El</w:t>
      </w:r>
      <w:r w:rsidR="00302A17" w:rsidRPr="00302A17">
        <w:rPr>
          <w:spacing w:val="-2"/>
          <w:szCs w:val="24"/>
          <w:lang w:val="es-ES_tradnl"/>
        </w:rPr>
        <w:t xml:space="preserve"> precio unitario </w:t>
      </w:r>
      <w:r>
        <w:rPr>
          <w:spacing w:val="-2"/>
          <w:szCs w:val="24"/>
          <w:lang w:val="es-ES_tradnl"/>
        </w:rPr>
        <w:t>por el volumen de</w:t>
      </w:r>
      <w:r w:rsidR="00302A17" w:rsidRPr="00302A17">
        <w:rPr>
          <w:spacing w:val="-2"/>
          <w:szCs w:val="24"/>
          <w:lang w:val="es-ES_tradnl"/>
        </w:rPr>
        <w:t xml:space="preserve"> estructu</w:t>
      </w:r>
      <w:r w:rsidR="00302A17" w:rsidRPr="00302A17">
        <w:rPr>
          <w:spacing w:val="-2"/>
          <w:szCs w:val="24"/>
          <w:lang w:val="es-ES_tradnl"/>
        </w:rPr>
        <w:softHyphen/>
        <w:t>ras demolidas, medidas en el sitio antes de la demoli</w:t>
      </w:r>
      <w:r w:rsidR="00302A17" w:rsidRPr="00302A17">
        <w:rPr>
          <w:spacing w:val="-2"/>
          <w:szCs w:val="24"/>
          <w:lang w:val="es-ES_tradnl"/>
        </w:rPr>
        <w:softHyphen/>
        <w:t xml:space="preserve">ción. </w:t>
      </w:r>
      <w:r w:rsidR="003E69B8" w:rsidRPr="00302A17">
        <w:rPr>
          <w:spacing w:val="-2"/>
          <w:szCs w:val="24"/>
          <w:lang w:val="es-ES_tradnl"/>
        </w:rPr>
        <w:t>Incluirá</w:t>
      </w:r>
      <w:r w:rsidR="00302A17" w:rsidRPr="00302A17">
        <w:rPr>
          <w:spacing w:val="-2"/>
          <w:szCs w:val="24"/>
          <w:lang w:val="es-ES_tradnl"/>
        </w:rPr>
        <w:t xml:space="preserve"> la mano de obra, equipo y todo lo necesario para que </w:t>
      </w:r>
      <w:r w:rsidR="001741A2">
        <w:rPr>
          <w:spacing w:val="-2"/>
          <w:szCs w:val="24"/>
          <w:lang w:val="es-ES_tradnl"/>
        </w:rPr>
        <w:t>el Ejecutor</w:t>
      </w:r>
      <w:r w:rsidR="00302A17" w:rsidRPr="00302A17">
        <w:rPr>
          <w:spacing w:val="-2"/>
          <w:szCs w:val="24"/>
          <w:lang w:val="es-ES_tradnl"/>
        </w:rPr>
        <w:t xml:space="preserve"> realice la demoli</w:t>
      </w:r>
      <w:r w:rsidR="00302A17" w:rsidRPr="00302A17">
        <w:rPr>
          <w:spacing w:val="-2"/>
          <w:szCs w:val="24"/>
          <w:lang w:val="es-ES_tradnl"/>
        </w:rPr>
        <w:softHyphen/>
        <w:t>ción, desaloje a cualquier distancia, vierta en botadores los materiales resultantes. Además debe incluir derecho de paso hasta botaderos y el uso de los mismos, así como la construcción de accesos a botaderos, si fuera el caso.</w:t>
      </w:r>
    </w:p>
    <w:p w:rsidR="00302A17" w:rsidRDefault="00302A17" w:rsidP="00BC550B">
      <w:pPr>
        <w:pStyle w:val="Ttulo2"/>
        <w:numPr>
          <w:ilvl w:val="1"/>
          <w:numId w:val="60"/>
        </w:numPr>
      </w:pPr>
      <w:bookmarkStart w:id="148" w:name="_Toc253661959"/>
      <w:bookmarkStart w:id="149" w:name="_Toc343259539"/>
      <w:bookmarkStart w:id="150" w:name="_Toc17444358"/>
      <w:r w:rsidRPr="00302A17">
        <w:lastRenderedPageBreak/>
        <w:t>RELLENO CON SUELO ORGANICO Y ENGRAMADO</w:t>
      </w:r>
      <w:bookmarkEnd w:id="148"/>
      <w:bookmarkEnd w:id="149"/>
      <w:bookmarkEnd w:id="150"/>
    </w:p>
    <w:p w:rsidR="00CD1745" w:rsidRPr="00CD1745" w:rsidRDefault="00CD1745" w:rsidP="00CD1745">
      <w:pPr>
        <w:rPr>
          <w:lang w:val="es-SV" w:eastAsia="x-none"/>
        </w:rPr>
      </w:pPr>
    </w:p>
    <w:p w:rsidR="00302A17" w:rsidRPr="00302A17" w:rsidRDefault="00302A17" w:rsidP="00BC550B">
      <w:pPr>
        <w:pStyle w:val="Ttulo3"/>
        <w:numPr>
          <w:ilvl w:val="2"/>
          <w:numId w:val="60"/>
        </w:numPr>
        <w:tabs>
          <w:tab w:val="clear" w:pos="1134"/>
          <w:tab w:val="clear" w:pos="1276"/>
        </w:tabs>
      </w:pPr>
      <w:bookmarkStart w:id="151" w:name="_Toc343259540"/>
      <w:bookmarkStart w:id="152" w:name="_Toc17444359"/>
      <w:r w:rsidRPr="00302A17">
        <w:t>Generalidades</w:t>
      </w:r>
      <w:bookmarkEnd w:id="151"/>
      <w:bookmarkEnd w:id="152"/>
    </w:p>
    <w:p w:rsidR="00302A17" w:rsidRPr="00302A17" w:rsidRDefault="00302A17" w:rsidP="00302A17">
      <w:pPr>
        <w:tabs>
          <w:tab w:val="left" w:pos="-720"/>
          <w:tab w:val="left" w:pos="0"/>
          <w:tab w:val="left" w:pos="720"/>
        </w:tabs>
        <w:suppressAutoHyphens/>
        <w:rPr>
          <w:spacing w:val="-2"/>
          <w:lang w:val="es-ES_tradnl"/>
        </w:rPr>
      </w:pPr>
      <w:r w:rsidRPr="00302A17">
        <w:rPr>
          <w:spacing w:val="-2"/>
          <w:lang w:val="es-ES_tradnl"/>
        </w:rPr>
        <w:t xml:space="preserve">En los lugares que indique el Supervisor, </w:t>
      </w:r>
      <w:r w:rsidR="003563EA">
        <w:rPr>
          <w:spacing w:val="-2"/>
          <w:szCs w:val="24"/>
          <w:lang w:val="es-ES_tradnl"/>
        </w:rPr>
        <w:t>el Ejecutor</w:t>
      </w:r>
      <w:r w:rsidR="003563EA" w:rsidRPr="006350D4">
        <w:rPr>
          <w:spacing w:val="-2"/>
          <w:szCs w:val="24"/>
          <w:lang w:val="es-ES_tradnl"/>
        </w:rPr>
        <w:t xml:space="preserve"> </w:t>
      </w:r>
      <w:r w:rsidRPr="00302A17">
        <w:rPr>
          <w:spacing w:val="-2"/>
          <w:lang w:val="es-ES_tradnl"/>
        </w:rPr>
        <w:t>distribuirá los suelos de que trata esta especificación, ya sea que se haga en terreno a nivel o incli</w:t>
      </w:r>
      <w:r w:rsidRPr="00302A17">
        <w:rPr>
          <w:spacing w:val="-2"/>
          <w:lang w:val="es-ES_tradnl"/>
        </w:rPr>
        <w:softHyphen/>
        <w:t>nado (Talud).</w:t>
      </w:r>
    </w:p>
    <w:p w:rsidR="00302A17" w:rsidRPr="00302A17" w:rsidRDefault="00302A17" w:rsidP="00302A17">
      <w:pPr>
        <w:tabs>
          <w:tab w:val="left" w:pos="-720"/>
          <w:tab w:val="left" w:pos="0"/>
          <w:tab w:val="left" w:pos="720"/>
        </w:tabs>
        <w:suppressAutoHyphens/>
        <w:rPr>
          <w:spacing w:val="-2"/>
          <w:lang w:val="es-ES_tradnl"/>
        </w:rPr>
      </w:pPr>
      <w:r w:rsidRPr="00302A17">
        <w:rPr>
          <w:spacing w:val="-2"/>
          <w:lang w:val="es-ES_tradnl"/>
        </w:rPr>
        <w:t>Las superficies de tierra serán recortadas hasta su  rasante y niveles correctos y serán cubiertos con 0.15 m. de suelo orgánico finamente disgregado y regado  unifor</w:t>
      </w:r>
      <w:r w:rsidRPr="00302A17">
        <w:rPr>
          <w:spacing w:val="-2"/>
          <w:lang w:val="es-ES_tradnl"/>
        </w:rPr>
        <w:softHyphen/>
        <w:t>memente. Si cualquier superficie en la cual se ha  de distribuir suelo orgánico ha llegado a ser consolidada, deberá primero ser escarificada o aflojada previamente a la colocación de los suelos orgánicos.</w:t>
      </w:r>
    </w:p>
    <w:p w:rsidR="00302A17" w:rsidRPr="00302A17" w:rsidRDefault="00302A17" w:rsidP="00302A17">
      <w:pPr>
        <w:tabs>
          <w:tab w:val="left" w:pos="-720"/>
          <w:tab w:val="left" w:pos="0"/>
          <w:tab w:val="left" w:pos="720"/>
        </w:tabs>
        <w:suppressAutoHyphens/>
        <w:rPr>
          <w:spacing w:val="-2"/>
          <w:lang w:val="es-ES_tradnl"/>
        </w:rPr>
      </w:pPr>
      <w:r w:rsidRPr="00302A17">
        <w:rPr>
          <w:spacing w:val="-2"/>
          <w:lang w:val="es-ES_tradnl"/>
        </w:rPr>
        <w:t>El suelo orgánico deberá ser obtenido de una fuente  aprobada por el Supervisor. Todas las piedras, raíces y  demás materiales objetables, deberán ser removidos durante la operación de distribución. Luego se aplicará Sulfato de Amonio de tipo comercial en forma normal, con una relación de 0.50 kg por metro cuadrado y se incorpo</w:t>
      </w:r>
      <w:r w:rsidRPr="00302A17">
        <w:rPr>
          <w:spacing w:val="-2"/>
          <w:lang w:val="es-ES_tradnl"/>
        </w:rPr>
        <w:softHyphen/>
        <w:t>rará con rastrillo hasta que se logre una tierra cultiva</w:t>
      </w:r>
      <w:r w:rsidRPr="00302A17">
        <w:rPr>
          <w:spacing w:val="-2"/>
          <w:lang w:val="es-ES_tradnl"/>
        </w:rPr>
        <w:softHyphen/>
        <w:t>ble. La colocación de la capa vegetal debe llevarse a cabo tan pronto se terminen las construcciones aledañas.</w:t>
      </w:r>
    </w:p>
    <w:p w:rsidR="00302A17" w:rsidRPr="00302A17" w:rsidRDefault="00302A17" w:rsidP="00302A17">
      <w:pPr>
        <w:tabs>
          <w:tab w:val="left" w:pos="-720"/>
          <w:tab w:val="left" w:pos="0"/>
          <w:tab w:val="left" w:pos="720"/>
        </w:tabs>
        <w:suppressAutoHyphens/>
        <w:rPr>
          <w:spacing w:val="-2"/>
          <w:lang w:val="es-ES_tradnl"/>
        </w:rPr>
      </w:pPr>
      <w:r w:rsidRPr="00302A17">
        <w:rPr>
          <w:spacing w:val="-2"/>
          <w:lang w:val="es-ES_tradnl"/>
        </w:rPr>
        <w:t>Sobre el relleno orgánico se plantará grama corriente  aprobada por el Supervisor, salvo que en las especifi</w:t>
      </w:r>
      <w:r w:rsidRPr="00302A17">
        <w:rPr>
          <w:spacing w:val="-2"/>
          <w:lang w:val="es-ES_tradnl"/>
        </w:rPr>
        <w:softHyphen/>
        <w:t>caciones particulares o los planos estipulen un tipo de  pasto o grama de características especiales.</w:t>
      </w:r>
    </w:p>
    <w:p w:rsidR="00302A17" w:rsidRDefault="001741A2" w:rsidP="00302A17">
      <w:pPr>
        <w:tabs>
          <w:tab w:val="left" w:pos="-720"/>
          <w:tab w:val="left" w:pos="0"/>
          <w:tab w:val="left" w:pos="720"/>
        </w:tabs>
        <w:suppressAutoHyphens/>
        <w:rPr>
          <w:spacing w:val="-2"/>
          <w:lang w:val="es-ES_tradnl"/>
        </w:rPr>
      </w:pPr>
      <w:r>
        <w:rPr>
          <w:spacing w:val="-2"/>
          <w:lang w:val="es-ES_tradnl"/>
        </w:rPr>
        <w:t>El Ejecutor</w:t>
      </w:r>
      <w:r w:rsidR="00302A17" w:rsidRPr="00302A17">
        <w:rPr>
          <w:spacing w:val="-2"/>
          <w:lang w:val="es-ES_tradnl"/>
        </w:rPr>
        <w:t xml:space="preserve"> deberá regar y conservar los rellenos engramados hasta que se emita el certificado de termi</w:t>
      </w:r>
      <w:r w:rsidR="00302A17" w:rsidRPr="00302A17">
        <w:rPr>
          <w:spacing w:val="-2"/>
          <w:lang w:val="es-ES_tradnl"/>
        </w:rPr>
        <w:softHyphen/>
        <w:t>nación de la obra.</w:t>
      </w:r>
    </w:p>
    <w:p w:rsidR="00CD1745" w:rsidRPr="00302A17" w:rsidRDefault="00CD1745" w:rsidP="00302A17">
      <w:pPr>
        <w:tabs>
          <w:tab w:val="left" w:pos="-720"/>
          <w:tab w:val="left" w:pos="0"/>
          <w:tab w:val="left" w:pos="720"/>
        </w:tabs>
        <w:suppressAutoHyphens/>
        <w:rPr>
          <w:spacing w:val="-2"/>
          <w:lang w:val="es-ES_tradnl"/>
        </w:rPr>
      </w:pPr>
    </w:p>
    <w:p w:rsidR="00302A17" w:rsidRPr="00302A17" w:rsidRDefault="00302A17" w:rsidP="00BC550B">
      <w:pPr>
        <w:pStyle w:val="Ttulo3"/>
        <w:numPr>
          <w:ilvl w:val="2"/>
          <w:numId w:val="60"/>
        </w:numPr>
        <w:tabs>
          <w:tab w:val="clear" w:pos="1134"/>
          <w:tab w:val="clear" w:pos="1276"/>
          <w:tab w:val="left" w:pos="851"/>
        </w:tabs>
      </w:pPr>
      <w:bookmarkStart w:id="153" w:name="_Toc343259541"/>
      <w:bookmarkStart w:id="154" w:name="_Toc17444360"/>
      <w:r w:rsidRPr="00302A17">
        <w:t>Medida</w:t>
      </w:r>
      <w:bookmarkEnd w:id="153"/>
      <w:bookmarkEnd w:id="154"/>
    </w:p>
    <w:p w:rsidR="00302A17" w:rsidRPr="00302A17" w:rsidRDefault="00302A17" w:rsidP="00302A17">
      <w:pPr>
        <w:jc w:val="left"/>
      </w:pPr>
      <w:r w:rsidRPr="00302A17">
        <w:t xml:space="preserve">Los rellenos con suelos orgánicos y engramados se medirán en metros cuadrados </w:t>
      </w:r>
      <w:r w:rsidR="00B90D96">
        <w:t>aproximado a la decima</w:t>
      </w:r>
    </w:p>
    <w:p w:rsidR="00302A17" w:rsidRDefault="00302A17" w:rsidP="00302A17">
      <w:pPr>
        <w:jc w:val="left"/>
        <w:rPr>
          <w:spacing w:val="-2"/>
          <w:lang w:val="es-ES_tradnl"/>
        </w:rPr>
      </w:pPr>
      <w:r w:rsidRPr="00302A17">
        <w:rPr>
          <w:spacing w:val="-2"/>
          <w:lang w:val="es-ES_tradnl"/>
        </w:rPr>
        <w:t>Las áreas o superficies se calcularán de conformidad con los lími</w:t>
      </w:r>
      <w:r w:rsidRPr="00302A17">
        <w:rPr>
          <w:spacing w:val="-2"/>
          <w:lang w:val="es-ES_tradnl"/>
        </w:rPr>
        <w:softHyphen/>
        <w:t>tes indicados en los planos, especificacio</w:t>
      </w:r>
      <w:r w:rsidRPr="00302A17">
        <w:rPr>
          <w:spacing w:val="-2"/>
          <w:lang w:val="es-ES_tradnl"/>
        </w:rPr>
        <w:softHyphen/>
        <w:t>nes o autori</w:t>
      </w:r>
      <w:r w:rsidRPr="00302A17">
        <w:rPr>
          <w:spacing w:val="-2"/>
          <w:lang w:val="es-ES_tradnl"/>
        </w:rPr>
        <w:softHyphen/>
        <w:t>zados por el Supervisor.</w:t>
      </w:r>
    </w:p>
    <w:p w:rsidR="00CD1745" w:rsidRPr="00302A17" w:rsidRDefault="00CD1745" w:rsidP="00302A17">
      <w:pPr>
        <w:jc w:val="left"/>
        <w:rPr>
          <w:spacing w:val="-2"/>
          <w:lang w:val="es-ES_tradnl"/>
        </w:rPr>
      </w:pPr>
    </w:p>
    <w:p w:rsidR="00302A17" w:rsidRPr="00302A17" w:rsidRDefault="00EE371A" w:rsidP="00BC550B">
      <w:pPr>
        <w:pStyle w:val="Ttulo3"/>
        <w:numPr>
          <w:ilvl w:val="2"/>
          <w:numId w:val="60"/>
        </w:numPr>
        <w:tabs>
          <w:tab w:val="clear" w:pos="1134"/>
          <w:tab w:val="clear" w:pos="1276"/>
          <w:tab w:val="left" w:pos="851"/>
        </w:tabs>
      </w:pPr>
      <w:bookmarkStart w:id="155" w:name="_Toc17444361"/>
      <w:r>
        <w:t>Pago</w:t>
      </w:r>
      <w:bookmarkEnd w:id="155"/>
    </w:p>
    <w:p w:rsidR="00302A17" w:rsidRDefault="00B90D96" w:rsidP="00302A17">
      <w:pPr>
        <w:jc w:val="left"/>
      </w:pPr>
      <w:r>
        <w:t>El</w:t>
      </w:r>
      <w:r w:rsidR="00302A17" w:rsidRPr="00302A17">
        <w:t xml:space="preserve"> precio unitario por metro cuadrado de relleno con suelos orgánicos y  engramado, incluye todos los costos por mano de  obra, excavación, remoción de la superficie de tierra  hasta el nivel de rasante, suministro y colocación del   material orgánico, grama, abonos, riego, conservación,  equipo y demás sumas en que incurra </w:t>
      </w:r>
      <w:r w:rsidR="001741A2">
        <w:t>el Ejecutor</w:t>
      </w:r>
      <w:r w:rsidR="00302A17" w:rsidRPr="00302A17">
        <w:t xml:space="preserve"> para la ejecución de los trabajos especificados por este concepto o ítem.</w:t>
      </w:r>
    </w:p>
    <w:p w:rsidR="00085CA2" w:rsidRPr="00302A17" w:rsidRDefault="00085CA2" w:rsidP="00302A17">
      <w:pPr>
        <w:jc w:val="left"/>
      </w:pPr>
    </w:p>
    <w:p w:rsidR="00FA3E3F" w:rsidRPr="00AB79AD" w:rsidRDefault="002326DF" w:rsidP="00BC550B">
      <w:pPr>
        <w:pStyle w:val="Ttulo2"/>
        <w:numPr>
          <w:ilvl w:val="1"/>
          <w:numId w:val="60"/>
        </w:numPr>
      </w:pPr>
      <w:bookmarkStart w:id="156" w:name="_Toc5524336"/>
      <w:bookmarkStart w:id="157" w:name="_Toc17444362"/>
      <w:r>
        <w:t>USO DE EXPLOSIVOS</w:t>
      </w:r>
      <w:bookmarkEnd w:id="156"/>
      <w:bookmarkEnd w:id="157"/>
    </w:p>
    <w:p w:rsidR="00FA3E3F" w:rsidRPr="00AB79AD"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No se usarán explosivos en la construcción de cualquier  parte de las obras a menos que se haya obtenido permiso de las autoridades locales y del Supervisor por escrito.</w:t>
      </w:r>
    </w:p>
    <w:p w:rsidR="00FA3E3F" w:rsidRPr="00AB79AD" w:rsidRDefault="00FA3E3F" w:rsidP="00116ABF">
      <w:r w:rsidRPr="00AB79AD">
        <w:t>No se permitirán explosiones cerca de edificios, casas, puentes, alcantarillas o manantiales</w:t>
      </w:r>
      <w:r w:rsidR="00B90D96">
        <w:t>, sin la debida protección y precauciones para no dañar las estructuras colindantes</w:t>
      </w:r>
      <w:r w:rsidRPr="00AB79AD">
        <w:t xml:space="preserve">. En los casos que se le haya otorgado permiso </w:t>
      </w:r>
      <w:r w:rsidR="003563EA">
        <w:rPr>
          <w:spacing w:val="-2"/>
          <w:szCs w:val="24"/>
          <w:lang w:val="es-ES_tradnl"/>
        </w:rPr>
        <w:t>el Ejecutor</w:t>
      </w:r>
      <w:r w:rsidR="003563EA" w:rsidRPr="006350D4">
        <w:rPr>
          <w:spacing w:val="-2"/>
          <w:szCs w:val="24"/>
          <w:lang w:val="es-ES_tradnl"/>
        </w:rPr>
        <w:t xml:space="preserve"> </w:t>
      </w:r>
      <w:r w:rsidRPr="00AB79AD">
        <w:t>para usar explosivos, este será responsable de recopilar informa</w:t>
      </w:r>
      <w:r w:rsidRPr="00AB79AD">
        <w:softHyphen/>
        <w:t>ción con respecto a cualquier restricción que esté en vigor con respecto al uso de explosivos. Será obligato</w:t>
      </w:r>
      <w:r w:rsidRPr="00AB79AD">
        <w:softHyphen/>
        <w:t xml:space="preserve">rio para </w:t>
      </w:r>
      <w:r w:rsidR="003563EA">
        <w:rPr>
          <w:spacing w:val="-2"/>
          <w:szCs w:val="24"/>
          <w:lang w:val="es-ES_tradnl"/>
        </w:rPr>
        <w:t>el Ejecutor</w:t>
      </w:r>
      <w:r w:rsidR="003563EA" w:rsidRPr="006350D4">
        <w:rPr>
          <w:spacing w:val="-2"/>
          <w:szCs w:val="24"/>
          <w:lang w:val="es-ES_tradnl"/>
        </w:rPr>
        <w:t xml:space="preserve"> </w:t>
      </w:r>
      <w:r w:rsidRPr="00AB79AD">
        <w:t>además, conseguir todas las  licen</w:t>
      </w:r>
      <w:r w:rsidRPr="00AB79AD">
        <w:softHyphen/>
        <w:t>cias que sean necesarias; deberá también propor</w:t>
      </w:r>
      <w:r w:rsidRPr="00AB79AD">
        <w:softHyphen/>
        <w:t>cionar una bodega de seguridad para guardar los explo</w:t>
      </w:r>
      <w:r w:rsidRPr="00AB79AD">
        <w:softHyphen/>
        <w:t>sivos de acuerdo con los requisitos de las ordenanzas respectivas, bajo la aprobación de la autoridad compe</w:t>
      </w:r>
      <w:r w:rsidRPr="00AB79AD">
        <w:softHyphen/>
        <w:t>tente y tendrá que dar facilidad a cualquier persona autorizada a inspec</w:t>
      </w:r>
      <w:r w:rsidRPr="00AB79AD">
        <w:softHyphen/>
        <w:t xml:space="preserve">cionar el almacenamiento de tales explosivos, cuando le sea  </w:t>
      </w:r>
      <w:r w:rsidRPr="00AB79AD">
        <w:lastRenderedPageBreak/>
        <w:t>requerido.</w:t>
      </w:r>
    </w:p>
    <w:p w:rsidR="00FA3E3F" w:rsidRPr="00AB79AD"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Las operaciones de voladura deberán llevarse a cabo bajo la supervisión de un inspector o técnico suficien</w:t>
      </w:r>
      <w:r w:rsidRPr="00AB79AD">
        <w:rPr>
          <w:spacing w:val="-2"/>
          <w:szCs w:val="22"/>
          <w:lang w:val="es-ES_tradnl"/>
        </w:rPr>
        <w:softHyphen/>
        <w:t xml:space="preserve">temente experimentado; se deberá proveer a los vigilantes con banderas rojas para ser usadas a suficiente distancia en las direcciones requeridas, para prevenir a las personas y vehículos de que tales operaciones se están llevando a efecto. Además </w:t>
      </w:r>
      <w:r w:rsidR="001741A2">
        <w:rPr>
          <w:spacing w:val="-2"/>
          <w:szCs w:val="22"/>
          <w:lang w:val="es-ES_tradnl"/>
        </w:rPr>
        <w:t>el Ejecutar</w:t>
      </w:r>
      <w:r w:rsidRPr="00AB79AD">
        <w:rPr>
          <w:spacing w:val="-2"/>
          <w:szCs w:val="22"/>
          <w:lang w:val="es-ES_tradnl"/>
        </w:rPr>
        <w:t xml:space="preserve"> deberá prevenir de las voladuras que se llevarán a cabo a todas las perso</w:t>
      </w:r>
      <w:r w:rsidRPr="00AB79AD">
        <w:rPr>
          <w:spacing w:val="-2"/>
          <w:szCs w:val="22"/>
          <w:lang w:val="es-ES_tradnl"/>
        </w:rPr>
        <w:softHyphen/>
        <w:t>nas que pudieran ser dañadas por las mismas y cuando las voladu</w:t>
      </w:r>
      <w:r w:rsidRPr="00AB79AD">
        <w:rPr>
          <w:spacing w:val="-2"/>
          <w:szCs w:val="22"/>
          <w:lang w:val="es-ES_tradnl"/>
        </w:rPr>
        <w:softHyphen/>
        <w:t>ras deban realizarse en carreteras públicas deberá notificarse también a las autoridades correspon</w:t>
      </w:r>
      <w:r w:rsidRPr="00AB79AD">
        <w:rPr>
          <w:spacing w:val="-2"/>
          <w:szCs w:val="22"/>
          <w:lang w:val="es-ES_tradnl"/>
        </w:rPr>
        <w:softHyphen/>
        <w:t>dientes en toda oportunidad.</w:t>
      </w:r>
    </w:p>
    <w:p w:rsidR="00FA3E3F" w:rsidRPr="00AB79AD" w:rsidRDefault="001741A2" w:rsidP="00116ABF">
      <w:r>
        <w:t>El Ejecutor</w:t>
      </w:r>
      <w:r w:rsidR="00FA3E3F" w:rsidRPr="00AB79AD">
        <w:t xml:space="preserve"> deberá tener cuidado de hacer las operaciones de detonación de explosivos en tal forma que no  causen daños a personas, animales, propiedades, ni a las fundaci</w:t>
      </w:r>
      <w:r>
        <w:t>ones, taludes y obras de este C</w:t>
      </w:r>
      <w:r w:rsidR="00FA3E3F" w:rsidRPr="00AB79AD">
        <w:t>o</w:t>
      </w:r>
      <w:r>
        <w:t>nvenio</w:t>
      </w:r>
      <w:r w:rsidR="00FA3E3F" w:rsidRPr="00AB79AD">
        <w:t>; así también, deberá proveer defensas para evitar que la roca, pie</w:t>
      </w:r>
      <w:r w:rsidR="00FA3E3F" w:rsidRPr="00AB79AD">
        <w:softHyphen/>
        <w:t>dras o tierra u otros materiales vuelen desde las excavaciones.</w:t>
      </w:r>
    </w:p>
    <w:p w:rsidR="00FA3E3F" w:rsidRPr="00AB79AD"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Se deberá ejercer gran cuidado en el manejo de los  explosivos. Las cargas y cantidades de explosivos deberán ser tales que no perturben o aflojen las fundaciones ni los taludes de las excavaciones cercanas. No se podrán emplear explosivos para remover los últimos quince (15) centímetros de roca sobre el nivel de una fundación para lo cual solamente se emplearán herra</w:t>
      </w:r>
      <w:r w:rsidRPr="00AB79AD">
        <w:rPr>
          <w:spacing w:val="-2"/>
          <w:szCs w:val="22"/>
          <w:lang w:val="es-ES_tradnl"/>
        </w:rPr>
        <w:softHyphen/>
        <w:t>mientas apropiadas.</w:t>
      </w:r>
    </w:p>
    <w:p w:rsidR="00FA3E3F"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Los explosivos no se pueden emplear en puntos localiza</w:t>
      </w:r>
      <w:r w:rsidRPr="00AB79AD">
        <w:rPr>
          <w:spacing w:val="-2"/>
          <w:szCs w:val="22"/>
          <w:lang w:val="es-ES_tradnl"/>
        </w:rPr>
        <w:softHyphen/>
        <w:t>dos dentro de un radio de diez (10) metros de la obras de concreto que se estén ejecutando en ese mismo momen</w:t>
      </w:r>
      <w:r w:rsidRPr="00AB79AD">
        <w:rPr>
          <w:spacing w:val="-2"/>
          <w:szCs w:val="22"/>
          <w:lang w:val="es-ES_tradnl"/>
        </w:rPr>
        <w:softHyphen/>
        <w:t>to o dentro de radios mayores según lo considere el Supervi</w:t>
      </w:r>
      <w:r w:rsidRPr="00AB79AD">
        <w:rPr>
          <w:spacing w:val="-2"/>
          <w:szCs w:val="22"/>
          <w:lang w:val="es-ES_tradnl"/>
        </w:rPr>
        <w:softHyphen/>
        <w:t>sor.</w:t>
      </w:r>
    </w:p>
    <w:p w:rsidR="002326DF" w:rsidRPr="00AB79AD" w:rsidRDefault="002326DF" w:rsidP="00FA3E3F">
      <w:pPr>
        <w:tabs>
          <w:tab w:val="left" w:pos="-720"/>
          <w:tab w:val="left" w:pos="0"/>
          <w:tab w:val="left" w:pos="720"/>
        </w:tabs>
        <w:suppressAutoHyphens/>
        <w:rPr>
          <w:spacing w:val="-2"/>
          <w:szCs w:val="22"/>
          <w:lang w:val="es-ES_tradnl"/>
        </w:rPr>
      </w:pPr>
    </w:p>
    <w:p w:rsidR="00FA3E3F" w:rsidRPr="00AB79AD" w:rsidRDefault="00FA3E3F" w:rsidP="00BC550B">
      <w:pPr>
        <w:pStyle w:val="Ttulo3"/>
        <w:numPr>
          <w:ilvl w:val="2"/>
          <w:numId w:val="61"/>
        </w:numPr>
      </w:pPr>
      <w:bookmarkStart w:id="158" w:name="_Toc5524337"/>
      <w:bookmarkStart w:id="159" w:name="_Toc17444363"/>
      <w:r w:rsidRPr="00AB79AD">
        <w:t>Limpieza y drenaje de superficies rocosas</w:t>
      </w:r>
      <w:bookmarkEnd w:id="158"/>
      <w:r w:rsidRPr="00AB79AD">
        <w:t>.</w:t>
      </w:r>
      <w:bookmarkEnd w:id="159"/>
    </w:p>
    <w:p w:rsidR="00FA3E3F" w:rsidRPr="00AB79AD" w:rsidRDefault="001741A2" w:rsidP="00116ABF">
      <w:r>
        <w:t>El Ejecutor</w:t>
      </w:r>
      <w:r w:rsidR="00FA3E3F" w:rsidRPr="00AB79AD">
        <w:t xml:space="preserve"> deberá conservar libre de agua de  escorrentía o estancada, las superficies sobre las cuales se construirán rellenos o se fundirán concretos y ningún relleno o concreto se colocará sobre tales superficies de roca mientras no se drenen apropiadamen</w:t>
      </w:r>
      <w:r w:rsidR="00FA3E3F" w:rsidRPr="00AB79AD">
        <w:softHyphen/>
        <w:t>te.</w:t>
      </w:r>
    </w:p>
    <w:p w:rsidR="00FA3E3F"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Se deberán tomar todas las precauciones para evitar que la  corriente lave el cemento o concreto que se está colando o dañe o erosione las obras terminadas. Se deberá proveer drenaje o tuberías en o detrás de relle</w:t>
      </w:r>
      <w:r w:rsidRPr="00AB79AD">
        <w:rPr>
          <w:spacing w:val="-2"/>
          <w:szCs w:val="22"/>
          <w:lang w:val="es-ES_tradnl"/>
        </w:rPr>
        <w:softHyphen/>
        <w:t>nos o concretos para la conducción temporal del agua cuando sean necesarios, o cuando lo autorice el Super</w:t>
      </w:r>
      <w:r w:rsidRPr="00AB79AD">
        <w:rPr>
          <w:spacing w:val="-2"/>
          <w:szCs w:val="22"/>
          <w:lang w:val="es-ES_tradnl"/>
        </w:rPr>
        <w:softHyphen/>
        <w:t>visor, siempre y cuando posteriormente sean sellados totalmente con concreto. Una vez efectuada la excava</w:t>
      </w:r>
      <w:r w:rsidRPr="00AB79AD">
        <w:rPr>
          <w:spacing w:val="-2"/>
          <w:szCs w:val="22"/>
          <w:lang w:val="es-ES_tradnl"/>
        </w:rPr>
        <w:softHyphen/>
        <w:t>ción hasta la superficie de roca o contra la cual se irá a colar el concreto, se procederá a limpiar apro</w:t>
      </w:r>
      <w:r w:rsidRPr="00AB79AD">
        <w:rPr>
          <w:spacing w:val="-2"/>
          <w:szCs w:val="22"/>
          <w:lang w:val="es-ES_tradnl"/>
        </w:rPr>
        <w:softHyphen/>
        <w:t>piadamente todas las grietas y cavidades, antes de sellarse con concreto, mortero o cualquier otro material apropiado que satisfaga al Supervisor. Después de esto la superficie de la fundación o contra la cual se apoya el concreto deberá limpiarse cuidadosamente con cepillo de alambre o por medio de chorros de aire o agua a presión. Las superficies de roca deberán estar  perfectamente limpias, libres de polvo, fragmentos de roca suelta, barro, residuos de concreto y de cualquier otro material suelto antes de proceder a colar el concreto.</w:t>
      </w:r>
    </w:p>
    <w:p w:rsidR="00AF7020" w:rsidRPr="00AB79AD" w:rsidRDefault="00AF7020" w:rsidP="00FA3E3F">
      <w:pPr>
        <w:tabs>
          <w:tab w:val="left" w:pos="-720"/>
          <w:tab w:val="left" w:pos="0"/>
          <w:tab w:val="left" w:pos="720"/>
        </w:tabs>
        <w:suppressAutoHyphens/>
        <w:rPr>
          <w:spacing w:val="-2"/>
          <w:szCs w:val="22"/>
          <w:lang w:val="es-ES_tradnl"/>
        </w:rPr>
      </w:pPr>
    </w:p>
    <w:p w:rsidR="00FA3E3F" w:rsidRPr="00AB79AD" w:rsidRDefault="00FA3E3F" w:rsidP="00BC550B">
      <w:pPr>
        <w:pStyle w:val="Ttulo3"/>
        <w:numPr>
          <w:ilvl w:val="2"/>
          <w:numId w:val="61"/>
        </w:numPr>
      </w:pPr>
      <w:bookmarkStart w:id="160" w:name="_Toc17444364"/>
      <w:r w:rsidRPr="00AB79AD">
        <w:t>Medida</w:t>
      </w:r>
      <w:bookmarkEnd w:id="160"/>
    </w:p>
    <w:p w:rsidR="00FA3E3F" w:rsidRDefault="00FA3E3F" w:rsidP="00FA3E3F">
      <w:pPr>
        <w:rPr>
          <w:spacing w:val="-2"/>
          <w:szCs w:val="22"/>
          <w:lang w:val="es-ES_tradnl"/>
        </w:rPr>
      </w:pPr>
      <w:r w:rsidRPr="00AB79AD">
        <w:rPr>
          <w:spacing w:val="-2"/>
          <w:szCs w:val="22"/>
          <w:lang w:val="es-ES_tradnl"/>
        </w:rPr>
        <w:t>Los volúmenes excavados en roca se medirán en "situ" en metros cúbicos (m</w:t>
      </w:r>
      <w:r w:rsidRPr="00AB79AD">
        <w:rPr>
          <w:spacing w:val="-2"/>
          <w:szCs w:val="22"/>
          <w:vertAlign w:val="superscript"/>
          <w:lang w:val="es-ES_tradnl"/>
        </w:rPr>
        <w:t>3</w:t>
      </w:r>
      <w:r w:rsidRPr="00AB79AD">
        <w:rPr>
          <w:spacing w:val="-2"/>
          <w:szCs w:val="22"/>
          <w:lang w:val="es-ES_tradnl"/>
        </w:rPr>
        <w:t>) con aproximación a una  cifra deci</w:t>
      </w:r>
      <w:r w:rsidRPr="00AB79AD">
        <w:rPr>
          <w:spacing w:val="-2"/>
          <w:szCs w:val="22"/>
          <w:lang w:val="es-ES_tradnl"/>
        </w:rPr>
        <w:softHyphen/>
        <w:t>mal. En la determinación del volumen se deberá conside</w:t>
      </w:r>
      <w:r w:rsidRPr="00AB79AD">
        <w:rPr>
          <w:spacing w:val="-2"/>
          <w:szCs w:val="22"/>
          <w:lang w:val="es-ES_tradnl"/>
        </w:rPr>
        <w:softHyphen/>
        <w:t>rar los perfiles del suelo clasificado como roca por el Supervisor y la superficie hasta la cual llega la excavación en roca, de acuerdo a las líneas de excava</w:t>
      </w:r>
      <w:r w:rsidRPr="00AB79AD">
        <w:rPr>
          <w:spacing w:val="-2"/>
          <w:szCs w:val="22"/>
          <w:lang w:val="es-ES_tradnl"/>
        </w:rPr>
        <w:softHyphen/>
        <w:t>ción indicadas en los planos o autorizadas por el Supervisor.</w:t>
      </w:r>
    </w:p>
    <w:p w:rsidR="00AF7020" w:rsidRPr="00AB79AD" w:rsidRDefault="00AF7020" w:rsidP="00FA3E3F">
      <w:pPr>
        <w:rPr>
          <w:spacing w:val="-2"/>
          <w:szCs w:val="22"/>
          <w:lang w:val="es-ES_tradnl"/>
        </w:rPr>
      </w:pPr>
    </w:p>
    <w:p w:rsidR="00FA3E3F" w:rsidRPr="00AB79AD" w:rsidRDefault="00EE371A" w:rsidP="00BC550B">
      <w:pPr>
        <w:pStyle w:val="Ttulo3"/>
        <w:numPr>
          <w:ilvl w:val="2"/>
          <w:numId w:val="61"/>
        </w:numPr>
      </w:pPr>
      <w:bookmarkStart w:id="161" w:name="_Toc17444365"/>
      <w:r>
        <w:t>Pago</w:t>
      </w:r>
      <w:bookmarkEnd w:id="161"/>
    </w:p>
    <w:p w:rsidR="00FA3E3F" w:rsidRPr="00AB79AD" w:rsidRDefault="00CD0630" w:rsidP="00116ABF">
      <w:r>
        <w:t>El</w:t>
      </w:r>
      <w:r w:rsidR="00FA3E3F" w:rsidRPr="00AB79AD">
        <w:t xml:space="preserve"> precio unitario por metro cúbico de excavación en roca medi</w:t>
      </w:r>
      <w:r w:rsidR="00FA3E3F" w:rsidRPr="00AB79AD">
        <w:softHyphen/>
        <w:t>da</w:t>
      </w:r>
      <w:r>
        <w:t xml:space="preserve"> in situ</w:t>
      </w:r>
      <w:r w:rsidR="00FA3E3F" w:rsidRPr="00AB79AD">
        <w:t xml:space="preserve">, incluye toda la </w:t>
      </w:r>
      <w:r w:rsidR="00FA3E3F" w:rsidRPr="00AB79AD">
        <w:lastRenderedPageBreak/>
        <w:t>mano de obra, explosivos, equipos, control del agua durante la construcción, sellado de  grietas, preparado y conservación de la superficie de roca, pagos de cualquier índole, y en general todas las actividades  que se realicen para llevar a cabo la excavación adecuadamente.</w:t>
      </w:r>
    </w:p>
    <w:p w:rsidR="002326DF" w:rsidRPr="00AB79AD" w:rsidRDefault="002326DF" w:rsidP="00D81B49"/>
    <w:p w:rsidR="008D4701" w:rsidRDefault="00FA3E3F" w:rsidP="008D4701">
      <w:pPr>
        <w:pStyle w:val="Ttulo1"/>
        <w:rPr>
          <w:lang w:val="es-SV"/>
        </w:rPr>
      </w:pPr>
      <w:r w:rsidRPr="00AB79AD">
        <w:br w:type="page"/>
      </w:r>
      <w:bookmarkStart w:id="162" w:name="_Toc5524372"/>
      <w:bookmarkStart w:id="163" w:name="_Toc343261193"/>
      <w:bookmarkStart w:id="164" w:name="_Toc17444366"/>
      <w:r w:rsidRPr="00AB79AD">
        <w:lastRenderedPageBreak/>
        <w:t>CONSTRUCCION DE TRAMOS DE AGUA POTABLE</w:t>
      </w:r>
      <w:bookmarkEnd w:id="162"/>
      <w:bookmarkEnd w:id="163"/>
      <w:bookmarkEnd w:id="164"/>
    </w:p>
    <w:p w:rsidR="008D4701" w:rsidRDefault="008D4701" w:rsidP="001A1D46">
      <w:pPr>
        <w:rPr>
          <w:lang w:val="es-SV"/>
        </w:rPr>
      </w:pPr>
      <w:r>
        <w:rPr>
          <w:lang w:val="es-SV" w:eastAsia="x-none"/>
        </w:rPr>
        <w:t xml:space="preserve">En complemento a lo especificado en </w:t>
      </w:r>
      <w:r w:rsidR="00640D03">
        <w:rPr>
          <w:lang w:val="es-SV" w:eastAsia="x-none"/>
        </w:rPr>
        <w:t>este documento</w:t>
      </w:r>
      <w:r>
        <w:rPr>
          <w:lang w:val="es-SV" w:eastAsia="x-none"/>
        </w:rPr>
        <w:t>,</w:t>
      </w:r>
      <w:r w:rsidR="00A54753">
        <w:rPr>
          <w:lang w:val="es-SV" w:eastAsia="x-none"/>
        </w:rPr>
        <w:t xml:space="preserve"> el manejo, alma</w:t>
      </w:r>
      <w:r>
        <w:rPr>
          <w:lang w:val="es-SV" w:eastAsia="x-none"/>
        </w:rPr>
        <w:t xml:space="preserve">cenamiento, anchos de zanja,  la excavación, </w:t>
      </w:r>
      <w:r w:rsidR="00EC58B3">
        <w:rPr>
          <w:lang w:val="es-SV" w:eastAsia="x-none"/>
        </w:rPr>
        <w:t>instalación</w:t>
      </w:r>
      <w:r>
        <w:rPr>
          <w:lang w:val="es-SV" w:eastAsia="x-none"/>
        </w:rPr>
        <w:t>, prueba hidráulica,</w:t>
      </w:r>
      <w:r w:rsidR="00A54753">
        <w:rPr>
          <w:lang w:val="es-SV" w:eastAsia="x-none"/>
        </w:rPr>
        <w:t xml:space="preserve"> y otros rela</w:t>
      </w:r>
      <w:r>
        <w:rPr>
          <w:lang w:val="es-SV" w:eastAsia="x-none"/>
        </w:rPr>
        <w:t>cionados con la construcción de tramos de agua potable</w:t>
      </w:r>
      <w:r w:rsidR="00A54753">
        <w:rPr>
          <w:lang w:val="es-SV" w:eastAsia="x-none"/>
        </w:rPr>
        <w:t>, se re</w:t>
      </w:r>
      <w:r>
        <w:rPr>
          <w:lang w:val="es-SV" w:eastAsia="x-none"/>
        </w:rPr>
        <w:t>girá por las siguientes normas:</w:t>
      </w:r>
    </w:p>
    <w:p w:rsidR="008D4701" w:rsidRDefault="009A7F1B" w:rsidP="00BC550B">
      <w:pPr>
        <w:numPr>
          <w:ilvl w:val="0"/>
          <w:numId w:val="70"/>
        </w:numPr>
        <w:rPr>
          <w:lang w:val="es-SV"/>
        </w:rPr>
      </w:pPr>
      <w:r>
        <w:rPr>
          <w:lang w:val="es-SV" w:eastAsia="x-none"/>
        </w:rPr>
        <w:t xml:space="preserve">Norma </w:t>
      </w:r>
      <w:r w:rsidR="008D4701">
        <w:rPr>
          <w:lang w:val="es-SV" w:eastAsia="x-none"/>
        </w:rPr>
        <w:t>AWWA C600 “</w:t>
      </w:r>
      <w:r>
        <w:rPr>
          <w:lang w:val="es-SV" w:eastAsia="x-none"/>
        </w:rPr>
        <w:t>Instalación</w:t>
      </w:r>
      <w:r w:rsidR="008D4701">
        <w:rPr>
          <w:lang w:val="es-SV" w:eastAsia="x-none"/>
        </w:rPr>
        <w:t xml:space="preserve"> de </w:t>
      </w:r>
      <w:r>
        <w:rPr>
          <w:lang w:val="es-SV" w:eastAsia="x-none"/>
        </w:rPr>
        <w:t xml:space="preserve">Redes de Agua de Hierro </w:t>
      </w:r>
      <w:r w:rsidR="001A1D46">
        <w:rPr>
          <w:lang w:val="es-SV" w:eastAsia="x-none"/>
        </w:rPr>
        <w:t>Dúctil</w:t>
      </w:r>
      <w:r>
        <w:rPr>
          <w:lang w:val="es-SV" w:eastAsia="x-none"/>
        </w:rPr>
        <w:t xml:space="preserve"> y Accesorios”</w:t>
      </w:r>
    </w:p>
    <w:p w:rsidR="009A7F1B" w:rsidRDefault="009A7F1B" w:rsidP="00BC550B">
      <w:pPr>
        <w:numPr>
          <w:ilvl w:val="0"/>
          <w:numId w:val="70"/>
        </w:numPr>
        <w:rPr>
          <w:lang w:val="es-SV"/>
        </w:rPr>
      </w:pPr>
      <w:r>
        <w:rPr>
          <w:lang w:val="es-SV" w:eastAsia="x-none"/>
        </w:rPr>
        <w:t>Norma AWWA C605 “</w:t>
      </w:r>
      <w:r w:rsidR="00A54753">
        <w:rPr>
          <w:lang w:val="es-SV" w:eastAsia="x-none"/>
        </w:rPr>
        <w:t>Instalación</w:t>
      </w:r>
      <w:r>
        <w:rPr>
          <w:lang w:val="es-SV" w:eastAsia="x-none"/>
        </w:rPr>
        <w:t xml:space="preserve"> </w:t>
      </w:r>
      <w:r w:rsidR="00A54753">
        <w:rPr>
          <w:lang w:val="es-SV" w:eastAsia="x-none"/>
        </w:rPr>
        <w:t>Subterránea</w:t>
      </w:r>
      <w:r>
        <w:rPr>
          <w:lang w:val="es-SV" w:eastAsia="x-none"/>
        </w:rPr>
        <w:t xml:space="preserve"> de </w:t>
      </w:r>
      <w:r w:rsidR="00A54753">
        <w:rPr>
          <w:lang w:val="es-SV" w:eastAsia="x-none"/>
        </w:rPr>
        <w:t>Tuberías</w:t>
      </w:r>
      <w:r>
        <w:rPr>
          <w:lang w:val="es-SV" w:eastAsia="x-none"/>
        </w:rPr>
        <w:t xml:space="preserve"> de PVC  </w:t>
      </w:r>
      <w:r w:rsidR="00A54753">
        <w:rPr>
          <w:lang w:val="es-SV" w:eastAsia="x-none"/>
        </w:rPr>
        <w:t xml:space="preserve">para Agua a Presión </w:t>
      </w:r>
      <w:r>
        <w:rPr>
          <w:lang w:val="es-SV" w:eastAsia="x-none"/>
        </w:rPr>
        <w:t>y Acoples</w:t>
      </w:r>
    </w:p>
    <w:p w:rsidR="001A1D46" w:rsidRPr="001A1D46" w:rsidRDefault="001A1D46" w:rsidP="001A1D46">
      <w:pPr>
        <w:rPr>
          <w:lang w:val="es-SV"/>
        </w:rPr>
      </w:pPr>
    </w:p>
    <w:p w:rsidR="00FA3E3F" w:rsidRPr="00AB79AD" w:rsidRDefault="00FA3E3F" w:rsidP="00BC550B">
      <w:pPr>
        <w:pStyle w:val="Ttulo2"/>
        <w:numPr>
          <w:ilvl w:val="1"/>
          <w:numId w:val="43"/>
        </w:numPr>
      </w:pPr>
      <w:bookmarkStart w:id="165" w:name="_Toc5524373"/>
      <w:bookmarkStart w:id="166" w:name="_Toc343261194"/>
      <w:bookmarkStart w:id="167" w:name="_Toc17444367"/>
      <w:r w:rsidRPr="00AB79AD">
        <w:t>RUPTURA Y REPOSICIÓN DE PAVIMENTOS</w:t>
      </w:r>
      <w:bookmarkEnd w:id="165"/>
      <w:bookmarkEnd w:id="166"/>
      <w:bookmarkEnd w:id="167"/>
    </w:p>
    <w:p w:rsidR="00FA3E3F" w:rsidRPr="00AB79AD" w:rsidRDefault="00FA3E3F" w:rsidP="00BC550B">
      <w:pPr>
        <w:pStyle w:val="Ttulo3"/>
        <w:numPr>
          <w:ilvl w:val="2"/>
          <w:numId w:val="43"/>
        </w:numPr>
        <w:tabs>
          <w:tab w:val="clear" w:pos="1134"/>
          <w:tab w:val="clear" w:pos="1276"/>
          <w:tab w:val="left" w:pos="851"/>
        </w:tabs>
      </w:pPr>
      <w:bookmarkStart w:id="168" w:name="_Toc17444368"/>
      <w:r w:rsidRPr="00AB79AD">
        <w:t>Generalidades</w:t>
      </w:r>
      <w:bookmarkEnd w:id="168"/>
    </w:p>
    <w:p w:rsidR="00FA3E3F" w:rsidRPr="00AB79AD" w:rsidRDefault="00FA3E3F" w:rsidP="00D81B49">
      <w:r w:rsidRPr="00AB79AD">
        <w:t>El trabajo consistirá en la rotura o demolición de pavimentos, de cualquier clase: de asfalto, de concre</w:t>
      </w:r>
      <w:r w:rsidRPr="00AB79AD">
        <w:softHyphen/>
        <w:t>to, de adoquín, de empedrado o empedrado fraguado; incluyéndose la base sobre la cual se hayan construido cualquiera sea esta,  hasta una profundidad de 40 cm. si la hubiere.</w:t>
      </w:r>
    </w:p>
    <w:p w:rsidR="00FA3E3F" w:rsidRPr="00AB79AD" w:rsidRDefault="00FA3E3F" w:rsidP="00D81B49">
      <w:r w:rsidRPr="00AB79AD">
        <w:t>En los casos especiales en que la base tenga espesor mayor de 40 cm., se considerará y pagará como excava</w:t>
      </w:r>
      <w:r w:rsidRPr="00AB79AD">
        <w:softHyphen/>
        <w:t>ción en zanja a partir de la profundidad de 40 cm. de base.</w:t>
      </w:r>
    </w:p>
    <w:p w:rsidR="00FA3E3F" w:rsidRPr="00AB79AD" w:rsidRDefault="00FA3E3F" w:rsidP="00D81B49">
      <w:r w:rsidRPr="00AB79AD">
        <w:t>Cuando el material producto de la rotura o demolición de pavimentos pueda ser utilizado posteriormente en la reconstrucción de los mismos, será dispuesto en los alrededores del área de su remoción en forma tal que no sufra deterioro alguno ni cause interferencia con la prosecución de los trabajos; en caso contrario deberá ser retirado según lo ordene el Supervisor.</w:t>
      </w:r>
    </w:p>
    <w:p w:rsidR="00FA3E3F" w:rsidRPr="00AB79AD" w:rsidRDefault="00FA3E3F" w:rsidP="00D81B49">
      <w:r w:rsidRPr="00AB79AD">
        <w:t>Se entenderá por reposición de pavimentos, la operación consistente en construir nuevamente las Obras que hubieren sido removidos para la apertura de zanjas. Las Obras reconstruidas deberán ser del mismo material y características que las originales. Deberá quedar el nivel de rasante original.</w:t>
      </w:r>
    </w:p>
    <w:p w:rsidR="00FA3E3F" w:rsidRDefault="00FA3E3F" w:rsidP="00D81B49">
      <w:r w:rsidRPr="00AB79AD">
        <w:t xml:space="preserve">Cuando </w:t>
      </w:r>
      <w:r w:rsidR="003563EA">
        <w:rPr>
          <w:spacing w:val="-2"/>
          <w:szCs w:val="24"/>
          <w:lang w:val="es-ES_tradnl"/>
        </w:rPr>
        <w:t>el Ejecutor</w:t>
      </w:r>
      <w:r w:rsidR="003563EA" w:rsidRPr="006350D4">
        <w:rPr>
          <w:spacing w:val="-2"/>
          <w:szCs w:val="24"/>
          <w:lang w:val="es-ES_tradnl"/>
        </w:rPr>
        <w:t xml:space="preserve"> </w:t>
      </w:r>
      <w:r w:rsidRPr="00AB79AD">
        <w:t>corte cualquier tipo de pavimento fuera de ancho de zanja estipulado en este Tomo sin autorización del Supervisor</w:t>
      </w:r>
      <w:r w:rsidR="00CD0630">
        <w:t>,</w:t>
      </w:r>
      <w:r w:rsidRPr="00AB79AD">
        <w:t xml:space="preserve"> este deberá reponer el sobre ancho sin derecho a pago.</w:t>
      </w:r>
    </w:p>
    <w:p w:rsidR="00640D03" w:rsidRPr="00AB79AD" w:rsidRDefault="00640D03" w:rsidP="00BC550B">
      <w:pPr>
        <w:numPr>
          <w:ilvl w:val="3"/>
          <w:numId w:val="14"/>
        </w:numPr>
      </w:pPr>
      <w:r>
        <w:t>Pavimento Asfaltico</w:t>
      </w:r>
    </w:p>
    <w:p w:rsidR="00FA3E3F" w:rsidRPr="00AB79AD" w:rsidRDefault="00FA3E3F" w:rsidP="00D81B49">
      <w:pPr>
        <w:rPr>
          <w:spacing w:val="-2"/>
          <w:lang w:val="es-ES_tradnl"/>
        </w:rPr>
      </w:pPr>
      <w:r w:rsidRPr="00AB79AD">
        <w:rPr>
          <w:spacing w:val="-2"/>
          <w:lang w:val="es-ES_tradnl"/>
        </w:rPr>
        <w:t>Para</w:t>
      </w:r>
      <w:r w:rsidR="00640D03">
        <w:rPr>
          <w:spacing w:val="-2"/>
          <w:lang w:val="es-ES_tradnl"/>
        </w:rPr>
        <w:t xml:space="preserve"> la</w:t>
      </w:r>
      <w:r w:rsidRPr="00AB79AD">
        <w:rPr>
          <w:spacing w:val="-2"/>
          <w:lang w:val="es-ES_tradnl"/>
        </w:rPr>
        <w:t xml:space="preserve"> reposición de Pavimento Asfáltico, se deberá hacer cortes rectos</w:t>
      </w:r>
      <w:r w:rsidR="00CD0630">
        <w:rPr>
          <w:spacing w:val="-2"/>
          <w:lang w:val="es-ES_tradnl"/>
        </w:rPr>
        <w:t xml:space="preserve"> formando </w:t>
      </w:r>
      <w:r w:rsidR="001A1D46">
        <w:rPr>
          <w:spacing w:val="-2"/>
          <w:lang w:val="es-ES_tradnl"/>
        </w:rPr>
        <w:t>rectángulos</w:t>
      </w:r>
      <w:r w:rsidRPr="00AB79AD">
        <w:rPr>
          <w:spacing w:val="-2"/>
          <w:lang w:val="es-ES_tradnl"/>
        </w:rPr>
        <w:t>, si el borde de la zanja es irregular</w:t>
      </w:r>
      <w:r w:rsidR="00CD0630">
        <w:rPr>
          <w:spacing w:val="-2"/>
          <w:lang w:val="es-ES_tradnl"/>
        </w:rPr>
        <w:t>,</w:t>
      </w:r>
      <w:r w:rsidRPr="00AB79AD">
        <w:rPr>
          <w:spacing w:val="-2"/>
          <w:lang w:val="es-ES_tradnl"/>
        </w:rPr>
        <w:t xml:space="preserve"> el corte deberá extenderse hasta conseguir una arista recta, esta extensión deberá ser aprobada por el Supervisor. La base se limpiará con cepillos y si es necesario con aire comprimido según lo indique el Supervisor.</w:t>
      </w:r>
    </w:p>
    <w:p w:rsidR="00FA3E3F" w:rsidRPr="00AB79AD" w:rsidRDefault="00FA3E3F" w:rsidP="00D81B49">
      <w:r w:rsidRPr="00AB79AD">
        <w:t xml:space="preserve">La base se preparará aplicándole asfalto </w:t>
      </w:r>
      <w:r w:rsidR="00EB1FE7" w:rsidRPr="00AB79AD">
        <w:t>líquido</w:t>
      </w:r>
      <w:r w:rsidRPr="00AB79AD">
        <w:t>. Si no se dispone de un equipo de riego, se pueden utilizar métodos, manuales bajo la dirección del Supervisor.</w:t>
      </w:r>
    </w:p>
    <w:p w:rsidR="00FA3E3F" w:rsidRPr="00AB79AD" w:rsidRDefault="00FA3E3F" w:rsidP="00D81B49">
      <w:r w:rsidRPr="00AB79AD">
        <w:t xml:space="preserve">Después que el área a reparar ha sido debidamente preparada, incluyendo la limpieza de los bordes y la aplicación correcta de la capa de imprimación, debe procederse a extender la mezcla, colocando primero contra los bordes y extendiéndola hacia el centro, </w:t>
      </w:r>
      <w:r w:rsidR="003563EA">
        <w:rPr>
          <w:spacing w:val="-2"/>
          <w:szCs w:val="24"/>
          <w:lang w:val="es-ES_tradnl"/>
        </w:rPr>
        <w:t>el Ejecutor</w:t>
      </w:r>
      <w:r w:rsidR="003563EA" w:rsidRPr="006350D4">
        <w:rPr>
          <w:spacing w:val="-2"/>
          <w:szCs w:val="24"/>
          <w:lang w:val="es-ES_tradnl"/>
        </w:rPr>
        <w:t xml:space="preserve"> </w:t>
      </w:r>
      <w:r w:rsidRPr="00AB79AD">
        <w:t>debe colocar la cantidad de mezcla necesa</w:t>
      </w:r>
      <w:r w:rsidRPr="00AB79AD">
        <w:softHyphen/>
        <w:t>ria para poder obtener una superficie nivelada.</w:t>
      </w:r>
    </w:p>
    <w:p w:rsidR="00FA3E3F" w:rsidRPr="00AB79AD" w:rsidRDefault="00FA3E3F" w:rsidP="00D81B49">
      <w:r w:rsidRPr="00AB79AD">
        <w:t>Para la compactación, si utilizan equipos y procedi</w:t>
      </w:r>
      <w:r w:rsidRPr="00AB79AD">
        <w:softHyphen/>
        <w:t>mientos, adecuados (rodillo vibratorio)</w:t>
      </w:r>
      <w:r w:rsidR="00B22596">
        <w:t xml:space="preserve"> sobre la superficie del material colocado, hasta alcanzar el nivel </w:t>
      </w:r>
      <w:r w:rsidRPr="00AB79AD">
        <w:t>del pavimento circundante</w:t>
      </w:r>
      <w:r w:rsidR="00B22596">
        <w:t>.</w:t>
      </w:r>
      <w:r w:rsidRPr="00AB79AD">
        <w:t xml:space="preserve"> </w:t>
      </w:r>
      <w:r w:rsidR="00B22596">
        <w:t>En</w:t>
      </w:r>
      <w:r w:rsidRPr="00AB79AD">
        <w:t xml:space="preserve"> </w:t>
      </w:r>
      <w:r w:rsidR="00B22596">
        <w:t xml:space="preserve">caso </w:t>
      </w:r>
      <w:r w:rsidRPr="00AB79AD">
        <w:t>se utili</w:t>
      </w:r>
      <w:r w:rsidR="00B22596">
        <w:t>ce</w:t>
      </w:r>
      <w:r w:rsidRPr="00AB79AD">
        <w:t xml:space="preserve"> compac</w:t>
      </w:r>
      <w:r w:rsidRPr="00AB79AD">
        <w:softHyphen/>
        <w:t xml:space="preserve">tadores manuales </w:t>
      </w:r>
      <w:r w:rsidR="00B22596">
        <w:t>(</w:t>
      </w:r>
      <w:r w:rsidRPr="00AB79AD">
        <w:t>con autorización del Supervisor</w:t>
      </w:r>
      <w:r w:rsidR="00B22596">
        <w:t>)</w:t>
      </w:r>
      <w:r w:rsidRPr="00AB79AD">
        <w:t xml:space="preserve"> la superficie del parche debe quedar ligeramente más alta que la del pavimento circundante.</w:t>
      </w:r>
    </w:p>
    <w:p w:rsidR="00FA3E3F" w:rsidRDefault="00FA3E3F" w:rsidP="00D81B49">
      <w:r w:rsidRPr="00AB79AD">
        <w:t xml:space="preserve">Cuando se trate de mezclas de granulometría abierta, la superficie será protegida por una capa delgada de agregado fino (chispa) de aproximadamente 5 mm que este seco </w:t>
      </w:r>
      <w:r w:rsidRPr="00AB79AD">
        <w:lastRenderedPageBreak/>
        <w:t>complementariamente.</w:t>
      </w:r>
    </w:p>
    <w:p w:rsidR="00640D03" w:rsidRDefault="00640D03" w:rsidP="00D81B49"/>
    <w:p w:rsidR="00640D03" w:rsidRPr="00AB79AD" w:rsidRDefault="00640D03" w:rsidP="00BC550B">
      <w:pPr>
        <w:numPr>
          <w:ilvl w:val="3"/>
          <w:numId w:val="14"/>
        </w:numPr>
      </w:pPr>
      <w:r>
        <w:t xml:space="preserve">Pavimento de Concreto </w:t>
      </w:r>
      <w:r w:rsidR="00A37159">
        <w:t>Hidráulico</w:t>
      </w:r>
      <w:r>
        <w:t xml:space="preserve"> </w:t>
      </w:r>
    </w:p>
    <w:p w:rsidR="00FA3E3F" w:rsidRPr="00AB79AD" w:rsidRDefault="00FA3E3F" w:rsidP="00D81B49">
      <w:r w:rsidRPr="00AB79AD">
        <w:t>Para la reposición de pavimento de concreto</w:t>
      </w:r>
      <w:r w:rsidR="00B22596">
        <w:t xml:space="preserve"> hidráulico</w:t>
      </w:r>
      <w:r w:rsidRPr="00AB79AD">
        <w:t xml:space="preserve"> deberán hacerse cortes lo más rectos posibles, paralelos y ángulos rectos con respecto a la línea central y bordes del pavimento original. Los bordes deben quedar tan verticales y rectos como sea posible para evitar que </w:t>
      </w:r>
      <w:r w:rsidR="005D5FC2">
        <w:t xml:space="preserve">se generen </w:t>
      </w:r>
      <w:r w:rsidRPr="00AB79AD">
        <w:t xml:space="preserve">filos, tanto </w:t>
      </w:r>
      <w:r w:rsidR="005D5FC2">
        <w:t xml:space="preserve">en </w:t>
      </w:r>
      <w:r w:rsidRPr="00AB79AD">
        <w:t xml:space="preserve">el nuevo como </w:t>
      </w:r>
      <w:r w:rsidR="005D5FC2">
        <w:t xml:space="preserve">en </w:t>
      </w:r>
      <w:r w:rsidRPr="00AB79AD">
        <w:t xml:space="preserve">el viejo pavimento </w:t>
      </w:r>
      <w:r w:rsidR="005D5FC2">
        <w:t xml:space="preserve">y </w:t>
      </w:r>
      <w:r w:rsidRPr="00AB79AD">
        <w:t xml:space="preserve">se extiendan a través de la unión. . Antes de colocar el nuevo concreto, </w:t>
      </w:r>
      <w:r w:rsidR="005D5FC2">
        <w:t>los</w:t>
      </w:r>
      <w:r w:rsidR="005D5FC2" w:rsidRPr="00AB79AD">
        <w:t xml:space="preserve"> </w:t>
      </w:r>
      <w:r w:rsidRPr="00AB79AD">
        <w:t>bordes deben humede</w:t>
      </w:r>
      <w:r w:rsidRPr="00AB79AD">
        <w:softHyphen/>
        <w:t xml:space="preserve">cerse, </w:t>
      </w:r>
      <w:r w:rsidR="005D5FC2">
        <w:t>hasta un punto en el cual</w:t>
      </w:r>
      <w:r w:rsidRPr="00AB79AD">
        <w:t xml:space="preserve"> la humedad no inter</w:t>
      </w:r>
      <w:r w:rsidRPr="00AB79AD">
        <w:softHyphen/>
        <w:t>fiere con la adherencia. El tipo de concreto será el especificado por el Supervisor.</w:t>
      </w:r>
    </w:p>
    <w:p w:rsidR="00FA3E3F" w:rsidRDefault="005D5FC2" w:rsidP="00D81B49">
      <w:pPr>
        <w:rPr>
          <w:spacing w:val="-2"/>
          <w:lang w:val="es-ES_tradnl"/>
        </w:rPr>
      </w:pPr>
      <w:r>
        <w:rPr>
          <w:spacing w:val="-2"/>
          <w:lang w:val="es-ES_tradnl"/>
        </w:rPr>
        <w:t>A</w:t>
      </w:r>
      <w:r w:rsidR="001A1D46">
        <w:rPr>
          <w:spacing w:val="-2"/>
          <w:lang w:val="es-ES_tradnl"/>
        </w:rPr>
        <w:t xml:space="preserve"> </w:t>
      </w:r>
      <w:r w:rsidR="00FA3E3F" w:rsidRPr="00AB79AD">
        <w:rPr>
          <w:spacing w:val="-2"/>
          <w:lang w:val="es-ES_tradnl"/>
        </w:rPr>
        <w:t>la hora de colocación del concreto</w:t>
      </w:r>
      <w:r>
        <w:rPr>
          <w:spacing w:val="-2"/>
          <w:lang w:val="es-ES_tradnl"/>
        </w:rPr>
        <w:t xml:space="preserve"> se deberá tener el cuidado de  conservar</w:t>
      </w:r>
      <w:r w:rsidR="001A1D46">
        <w:rPr>
          <w:spacing w:val="-2"/>
          <w:lang w:val="es-ES_tradnl"/>
        </w:rPr>
        <w:t xml:space="preserve"> </w:t>
      </w:r>
      <w:r>
        <w:rPr>
          <w:spacing w:val="-2"/>
          <w:lang w:val="es-ES_tradnl"/>
        </w:rPr>
        <w:t xml:space="preserve">las </w:t>
      </w:r>
      <w:r w:rsidR="00FA3E3F" w:rsidRPr="00AB79AD">
        <w:rPr>
          <w:spacing w:val="-2"/>
          <w:lang w:val="es-ES_tradnl"/>
        </w:rPr>
        <w:t xml:space="preserve"> de junta de dilatación que existan en el pavimento viejo</w:t>
      </w:r>
      <w:r>
        <w:rPr>
          <w:spacing w:val="-2"/>
          <w:lang w:val="es-ES_tradnl"/>
        </w:rPr>
        <w:t xml:space="preserve">. Será a criterio de la </w:t>
      </w:r>
      <w:r w:rsidR="001A1D46">
        <w:rPr>
          <w:spacing w:val="-2"/>
          <w:lang w:val="es-ES_tradnl"/>
        </w:rPr>
        <w:t>supervisión</w:t>
      </w:r>
      <w:r w:rsidR="00FA3E3F" w:rsidRPr="00AB79AD">
        <w:rPr>
          <w:spacing w:val="-2"/>
          <w:lang w:val="es-ES_tradnl"/>
        </w:rPr>
        <w:t>, si se necesita dejar o no este tipo de juntas.</w:t>
      </w:r>
    </w:p>
    <w:p w:rsidR="00640D03" w:rsidRDefault="00640D03" w:rsidP="00D81B49">
      <w:pPr>
        <w:rPr>
          <w:spacing w:val="-2"/>
          <w:lang w:val="es-ES_tradnl"/>
        </w:rPr>
      </w:pPr>
    </w:p>
    <w:p w:rsidR="00640D03" w:rsidRPr="00AB79AD" w:rsidRDefault="00640D03" w:rsidP="00BC550B">
      <w:pPr>
        <w:numPr>
          <w:ilvl w:val="3"/>
          <w:numId w:val="14"/>
        </w:numPr>
        <w:rPr>
          <w:spacing w:val="-2"/>
          <w:lang w:val="es-ES_tradnl"/>
        </w:rPr>
      </w:pPr>
      <w:r>
        <w:rPr>
          <w:spacing w:val="-2"/>
          <w:lang w:val="es-ES_tradnl"/>
        </w:rPr>
        <w:t>Adoquinados</w:t>
      </w:r>
    </w:p>
    <w:p w:rsidR="00FA3E3F" w:rsidRPr="00AB79AD" w:rsidRDefault="00FA3E3F" w:rsidP="00D81B49">
      <w:r w:rsidRPr="00AB79AD">
        <w:t xml:space="preserve">En la remoción de pisos o pavimentos adoquinados, obligada por la construcción de las obras, </w:t>
      </w:r>
      <w:r w:rsidR="003563EA">
        <w:rPr>
          <w:spacing w:val="-2"/>
          <w:szCs w:val="24"/>
          <w:lang w:val="es-ES_tradnl"/>
        </w:rPr>
        <w:t>el Ejecutor</w:t>
      </w:r>
      <w:r w:rsidR="003563EA" w:rsidRPr="006350D4">
        <w:rPr>
          <w:spacing w:val="-2"/>
          <w:szCs w:val="24"/>
          <w:lang w:val="es-ES_tradnl"/>
        </w:rPr>
        <w:t xml:space="preserve"> </w:t>
      </w:r>
      <w:r w:rsidRPr="00AB79AD">
        <w:t xml:space="preserve">deberá retirar los adoquines con el cuidado de no dañarlos para utilizarlos de nuevo. </w:t>
      </w:r>
      <w:r w:rsidR="003563EA">
        <w:t>E</w:t>
      </w:r>
      <w:r w:rsidR="003563EA">
        <w:rPr>
          <w:spacing w:val="-2"/>
          <w:szCs w:val="24"/>
          <w:lang w:val="es-ES_tradnl"/>
        </w:rPr>
        <w:t>l Ejecutor</w:t>
      </w:r>
      <w:r w:rsidR="003563EA" w:rsidRPr="006350D4">
        <w:rPr>
          <w:spacing w:val="-2"/>
          <w:szCs w:val="24"/>
          <w:lang w:val="es-ES_tradnl"/>
        </w:rPr>
        <w:t xml:space="preserve"> </w:t>
      </w:r>
      <w:r w:rsidRPr="00AB79AD">
        <w:t xml:space="preserve">protegerá los adoquines y arena extraída para su </w:t>
      </w:r>
      <w:r w:rsidR="006435E5" w:rsidRPr="00AB79AD">
        <w:t>reu</w:t>
      </w:r>
      <w:r w:rsidR="006435E5">
        <w:t>tilización</w:t>
      </w:r>
      <w:r w:rsidRPr="00AB79AD">
        <w:t>.</w:t>
      </w:r>
    </w:p>
    <w:p w:rsidR="00FA3E3F" w:rsidRPr="00AB79AD" w:rsidRDefault="00FA3E3F" w:rsidP="00D81B49">
      <w:r w:rsidRPr="00AB79AD">
        <w:t>Evitará asimismo que la erosión provocada por la lluvia dañe el adoquinado inalterado.</w:t>
      </w:r>
    </w:p>
    <w:p w:rsidR="005D5FC2" w:rsidRPr="005D5FC2" w:rsidRDefault="00FA3E3F" w:rsidP="005D5FC2">
      <w:r w:rsidRPr="00AB79AD">
        <w:t>Los adoquines dañados durante la remoción serán susti</w:t>
      </w:r>
      <w:r w:rsidRPr="00AB79AD">
        <w:softHyphen/>
        <w:t>tuidos por nuevos de calidad y dimensiones iguales a los existentes.</w:t>
      </w:r>
    </w:p>
    <w:p w:rsidR="005D5FC2" w:rsidRPr="005D5FC2" w:rsidRDefault="005D5FC2" w:rsidP="005D5FC2">
      <w:r w:rsidRPr="005D5FC2">
        <w:t xml:space="preserve">La  reposición de los adoquines (dañados o perdidos) o arena perdida, será a cuenta de </w:t>
      </w:r>
      <w:r w:rsidR="003563EA">
        <w:rPr>
          <w:spacing w:val="-2"/>
          <w:szCs w:val="24"/>
          <w:lang w:val="es-ES_tradnl"/>
        </w:rPr>
        <w:t>el Ejecutor</w:t>
      </w:r>
      <w:r w:rsidRPr="005D5FC2">
        <w:t>. Si es necesario utilizar nueva arena para soporte de los adoquines, deberá ser arena limpia de río, que llene los requisitos de granulometría siguientes:</w:t>
      </w:r>
    </w:p>
    <w:p w:rsidR="00423EED" w:rsidRPr="00AB79AD" w:rsidRDefault="00423EED" w:rsidP="00D81B4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68"/>
        <w:gridCol w:w="2386"/>
      </w:tblGrid>
      <w:tr w:rsidR="00FA3E3F" w:rsidRPr="00AB79AD" w:rsidTr="005C5F36">
        <w:trPr>
          <w:jc w:val="center"/>
        </w:trPr>
        <w:tc>
          <w:tcPr>
            <w:tcW w:w="3568" w:type="dxa"/>
          </w:tcPr>
          <w:p w:rsidR="00FA3E3F" w:rsidRPr="00AB79AD" w:rsidRDefault="00FA3E3F" w:rsidP="004C3363">
            <w:pPr>
              <w:tabs>
                <w:tab w:val="left" w:pos="-720"/>
                <w:tab w:val="left" w:pos="0"/>
                <w:tab w:val="left" w:pos="720"/>
              </w:tabs>
              <w:suppressAutoHyphens/>
              <w:jc w:val="center"/>
              <w:rPr>
                <w:b/>
                <w:spacing w:val="-2"/>
                <w:szCs w:val="22"/>
                <w:lang w:val="es-ES_tradnl"/>
              </w:rPr>
            </w:pPr>
            <w:r w:rsidRPr="00AB79AD">
              <w:rPr>
                <w:b/>
                <w:spacing w:val="-2"/>
                <w:szCs w:val="22"/>
                <w:lang w:val="es-ES_tradnl"/>
              </w:rPr>
              <w:t>TAMIZ</w:t>
            </w:r>
          </w:p>
        </w:tc>
        <w:tc>
          <w:tcPr>
            <w:tcW w:w="2386" w:type="dxa"/>
          </w:tcPr>
          <w:p w:rsidR="00FA3E3F" w:rsidRPr="00AB79AD" w:rsidRDefault="00FA3E3F" w:rsidP="004C3363">
            <w:pPr>
              <w:tabs>
                <w:tab w:val="left" w:pos="-720"/>
                <w:tab w:val="left" w:pos="0"/>
                <w:tab w:val="left" w:pos="720"/>
              </w:tabs>
              <w:suppressAutoHyphens/>
              <w:jc w:val="center"/>
              <w:rPr>
                <w:b/>
                <w:spacing w:val="-2"/>
                <w:szCs w:val="22"/>
                <w:lang w:val="es-ES_tradnl"/>
              </w:rPr>
            </w:pPr>
            <w:r w:rsidRPr="00AB79AD">
              <w:rPr>
                <w:b/>
                <w:spacing w:val="-2"/>
                <w:szCs w:val="22"/>
                <w:lang w:val="es-ES_tradnl"/>
              </w:rPr>
              <w:t>% QUE PASA</w:t>
            </w:r>
          </w:p>
        </w:tc>
      </w:tr>
      <w:tr w:rsidR="00FA3E3F" w:rsidRPr="00AB79AD" w:rsidTr="005C5F36">
        <w:trPr>
          <w:jc w:val="center"/>
        </w:trPr>
        <w:tc>
          <w:tcPr>
            <w:tcW w:w="3568" w:type="dxa"/>
          </w:tcPr>
          <w:p w:rsidR="00FA3E3F" w:rsidRPr="00AB79AD" w:rsidRDefault="00FA3E3F" w:rsidP="004C3363">
            <w:pPr>
              <w:tabs>
                <w:tab w:val="left" w:pos="-720"/>
                <w:tab w:val="left" w:pos="0"/>
                <w:tab w:val="left" w:pos="720"/>
              </w:tabs>
              <w:suppressAutoHyphens/>
              <w:jc w:val="center"/>
              <w:rPr>
                <w:spacing w:val="-2"/>
                <w:szCs w:val="22"/>
                <w:lang w:val="es-ES_tradnl"/>
              </w:rPr>
            </w:pPr>
            <w:r w:rsidRPr="00AB79AD">
              <w:rPr>
                <w:spacing w:val="-2"/>
                <w:szCs w:val="22"/>
                <w:lang w:val="es-ES_tradnl"/>
              </w:rPr>
              <w:t>3/8”</w:t>
            </w:r>
          </w:p>
        </w:tc>
        <w:tc>
          <w:tcPr>
            <w:tcW w:w="2386" w:type="dxa"/>
          </w:tcPr>
          <w:p w:rsidR="00FA3E3F" w:rsidRPr="00AB79AD" w:rsidRDefault="00FA3E3F" w:rsidP="004C3363">
            <w:pPr>
              <w:tabs>
                <w:tab w:val="left" w:pos="-720"/>
                <w:tab w:val="left" w:pos="0"/>
                <w:tab w:val="left" w:pos="720"/>
              </w:tabs>
              <w:suppressAutoHyphens/>
              <w:jc w:val="center"/>
              <w:rPr>
                <w:spacing w:val="-2"/>
                <w:szCs w:val="22"/>
                <w:lang w:val="es-ES_tradnl"/>
              </w:rPr>
            </w:pPr>
            <w:r w:rsidRPr="00AB79AD">
              <w:rPr>
                <w:spacing w:val="-2"/>
                <w:szCs w:val="22"/>
                <w:lang w:val="es-ES_tradnl"/>
              </w:rPr>
              <w:t>100</w:t>
            </w:r>
          </w:p>
        </w:tc>
      </w:tr>
      <w:tr w:rsidR="00FA3E3F" w:rsidRPr="00AB79AD" w:rsidTr="005C5F36">
        <w:trPr>
          <w:jc w:val="center"/>
        </w:trPr>
        <w:tc>
          <w:tcPr>
            <w:tcW w:w="3568" w:type="dxa"/>
          </w:tcPr>
          <w:p w:rsidR="00FA3E3F" w:rsidRPr="00AB79AD" w:rsidRDefault="00FA3E3F" w:rsidP="004C3363">
            <w:pPr>
              <w:tabs>
                <w:tab w:val="left" w:pos="-720"/>
                <w:tab w:val="left" w:pos="0"/>
                <w:tab w:val="left" w:pos="720"/>
              </w:tabs>
              <w:suppressAutoHyphens/>
              <w:jc w:val="center"/>
              <w:rPr>
                <w:spacing w:val="-2"/>
                <w:szCs w:val="22"/>
                <w:lang w:val="es-ES_tradnl"/>
              </w:rPr>
            </w:pPr>
            <w:r w:rsidRPr="00AB79AD">
              <w:rPr>
                <w:spacing w:val="-2"/>
                <w:szCs w:val="22"/>
                <w:lang w:val="es-ES_tradnl"/>
              </w:rPr>
              <w:t>No. 4</w:t>
            </w:r>
          </w:p>
        </w:tc>
        <w:tc>
          <w:tcPr>
            <w:tcW w:w="2386" w:type="dxa"/>
          </w:tcPr>
          <w:p w:rsidR="00FA3E3F" w:rsidRPr="00AB79AD" w:rsidRDefault="00FA3E3F" w:rsidP="004C3363">
            <w:pPr>
              <w:tabs>
                <w:tab w:val="left" w:pos="-720"/>
                <w:tab w:val="left" w:pos="0"/>
                <w:tab w:val="left" w:pos="720"/>
              </w:tabs>
              <w:suppressAutoHyphens/>
              <w:jc w:val="center"/>
              <w:rPr>
                <w:spacing w:val="-2"/>
                <w:szCs w:val="22"/>
                <w:lang w:val="es-ES_tradnl"/>
              </w:rPr>
            </w:pPr>
            <w:r w:rsidRPr="00AB79AD">
              <w:rPr>
                <w:spacing w:val="-2"/>
                <w:szCs w:val="22"/>
                <w:lang w:val="es-ES_tradnl"/>
              </w:rPr>
              <w:t>95 – 100</w:t>
            </w:r>
          </w:p>
        </w:tc>
      </w:tr>
      <w:tr w:rsidR="00FA3E3F" w:rsidRPr="00AB79AD" w:rsidTr="005C5F36">
        <w:trPr>
          <w:jc w:val="center"/>
        </w:trPr>
        <w:tc>
          <w:tcPr>
            <w:tcW w:w="3568" w:type="dxa"/>
          </w:tcPr>
          <w:p w:rsidR="00FA3E3F" w:rsidRPr="00AB79AD" w:rsidRDefault="00FA3E3F" w:rsidP="004C3363">
            <w:pPr>
              <w:tabs>
                <w:tab w:val="left" w:pos="-720"/>
                <w:tab w:val="left" w:pos="0"/>
                <w:tab w:val="left" w:pos="720"/>
              </w:tabs>
              <w:suppressAutoHyphens/>
              <w:jc w:val="center"/>
              <w:rPr>
                <w:spacing w:val="-2"/>
                <w:szCs w:val="22"/>
                <w:lang w:val="es-ES_tradnl"/>
              </w:rPr>
            </w:pPr>
            <w:r w:rsidRPr="00AB79AD">
              <w:rPr>
                <w:spacing w:val="-2"/>
                <w:szCs w:val="22"/>
                <w:lang w:val="es-ES_tradnl"/>
              </w:rPr>
              <w:t>No. 16</w:t>
            </w:r>
          </w:p>
        </w:tc>
        <w:tc>
          <w:tcPr>
            <w:tcW w:w="2386" w:type="dxa"/>
          </w:tcPr>
          <w:p w:rsidR="00FA3E3F" w:rsidRPr="00AB79AD" w:rsidRDefault="00FA3E3F" w:rsidP="004C3363">
            <w:pPr>
              <w:tabs>
                <w:tab w:val="left" w:pos="-720"/>
                <w:tab w:val="left" w:pos="0"/>
                <w:tab w:val="left" w:pos="720"/>
              </w:tabs>
              <w:suppressAutoHyphens/>
              <w:jc w:val="center"/>
              <w:rPr>
                <w:spacing w:val="-2"/>
                <w:szCs w:val="22"/>
                <w:lang w:val="es-ES_tradnl"/>
              </w:rPr>
            </w:pPr>
            <w:r w:rsidRPr="00AB79AD">
              <w:rPr>
                <w:spacing w:val="-2"/>
                <w:szCs w:val="22"/>
                <w:lang w:val="es-ES_tradnl"/>
              </w:rPr>
              <w:t>45 – 80</w:t>
            </w:r>
          </w:p>
        </w:tc>
      </w:tr>
      <w:tr w:rsidR="00FA3E3F" w:rsidRPr="00AB79AD" w:rsidTr="005C5F36">
        <w:trPr>
          <w:jc w:val="center"/>
        </w:trPr>
        <w:tc>
          <w:tcPr>
            <w:tcW w:w="3568" w:type="dxa"/>
          </w:tcPr>
          <w:p w:rsidR="00FA3E3F" w:rsidRPr="00AB79AD" w:rsidRDefault="00FA3E3F" w:rsidP="004C3363">
            <w:pPr>
              <w:tabs>
                <w:tab w:val="left" w:pos="-720"/>
                <w:tab w:val="left" w:pos="0"/>
                <w:tab w:val="left" w:pos="720"/>
              </w:tabs>
              <w:suppressAutoHyphens/>
              <w:jc w:val="center"/>
              <w:rPr>
                <w:spacing w:val="-2"/>
                <w:szCs w:val="22"/>
                <w:lang w:val="es-ES_tradnl"/>
              </w:rPr>
            </w:pPr>
            <w:r w:rsidRPr="00AB79AD">
              <w:rPr>
                <w:spacing w:val="-2"/>
                <w:szCs w:val="22"/>
                <w:lang w:val="es-ES_tradnl"/>
              </w:rPr>
              <w:t>No. 50</w:t>
            </w:r>
          </w:p>
        </w:tc>
        <w:tc>
          <w:tcPr>
            <w:tcW w:w="2386" w:type="dxa"/>
          </w:tcPr>
          <w:p w:rsidR="00FA3E3F" w:rsidRPr="00AB79AD" w:rsidRDefault="00FA3E3F" w:rsidP="004C3363">
            <w:pPr>
              <w:tabs>
                <w:tab w:val="left" w:pos="-720"/>
                <w:tab w:val="left" w:pos="0"/>
                <w:tab w:val="left" w:pos="720"/>
              </w:tabs>
              <w:suppressAutoHyphens/>
              <w:jc w:val="center"/>
              <w:rPr>
                <w:spacing w:val="-2"/>
                <w:szCs w:val="22"/>
                <w:lang w:val="es-ES_tradnl"/>
              </w:rPr>
            </w:pPr>
            <w:r w:rsidRPr="00AB79AD">
              <w:rPr>
                <w:spacing w:val="-2"/>
                <w:szCs w:val="22"/>
                <w:lang w:val="es-ES_tradnl"/>
              </w:rPr>
              <w:t>10 –30</w:t>
            </w:r>
          </w:p>
        </w:tc>
      </w:tr>
      <w:tr w:rsidR="00FA3E3F" w:rsidRPr="00AB79AD" w:rsidTr="005C5F36">
        <w:trPr>
          <w:jc w:val="center"/>
        </w:trPr>
        <w:tc>
          <w:tcPr>
            <w:tcW w:w="3568" w:type="dxa"/>
          </w:tcPr>
          <w:p w:rsidR="00FA3E3F" w:rsidRPr="00AB79AD" w:rsidRDefault="00FA3E3F" w:rsidP="004C3363">
            <w:pPr>
              <w:tabs>
                <w:tab w:val="left" w:pos="-720"/>
                <w:tab w:val="left" w:pos="0"/>
                <w:tab w:val="left" w:pos="720"/>
              </w:tabs>
              <w:suppressAutoHyphens/>
              <w:jc w:val="center"/>
              <w:rPr>
                <w:spacing w:val="-2"/>
                <w:szCs w:val="22"/>
                <w:lang w:val="es-ES_tradnl"/>
              </w:rPr>
            </w:pPr>
            <w:r w:rsidRPr="00AB79AD">
              <w:rPr>
                <w:spacing w:val="-2"/>
                <w:szCs w:val="22"/>
                <w:lang w:val="es-ES_tradnl"/>
              </w:rPr>
              <w:t>No. 100</w:t>
            </w:r>
          </w:p>
        </w:tc>
        <w:tc>
          <w:tcPr>
            <w:tcW w:w="2386" w:type="dxa"/>
          </w:tcPr>
          <w:p w:rsidR="00FA3E3F" w:rsidRPr="00AB79AD" w:rsidRDefault="00FA3E3F" w:rsidP="004C3363">
            <w:pPr>
              <w:tabs>
                <w:tab w:val="left" w:pos="-720"/>
                <w:tab w:val="left" w:pos="0"/>
                <w:tab w:val="left" w:pos="720"/>
              </w:tabs>
              <w:suppressAutoHyphens/>
              <w:jc w:val="center"/>
              <w:rPr>
                <w:spacing w:val="-2"/>
                <w:szCs w:val="22"/>
                <w:lang w:val="es-ES_tradnl"/>
              </w:rPr>
            </w:pPr>
            <w:r w:rsidRPr="00AB79AD">
              <w:rPr>
                <w:spacing w:val="-2"/>
                <w:szCs w:val="22"/>
                <w:lang w:val="es-ES_tradnl"/>
              </w:rPr>
              <w:t>2 – 10</w:t>
            </w:r>
          </w:p>
        </w:tc>
      </w:tr>
    </w:tbl>
    <w:p w:rsidR="00423EED" w:rsidRDefault="00423EED" w:rsidP="00D81B49"/>
    <w:p w:rsidR="00FA3E3F" w:rsidRDefault="00FA3E3F" w:rsidP="00D81B49">
      <w:r w:rsidRPr="00AB79AD">
        <w:t xml:space="preserve">La arena y tierra para juntas deberá ser material fino y limpio, que tiene los requisitos de granulometría siguientes: </w:t>
      </w:r>
    </w:p>
    <w:p w:rsidR="00423EED" w:rsidRPr="00AB79AD" w:rsidRDefault="00423EED" w:rsidP="00D81B4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68"/>
        <w:gridCol w:w="2386"/>
      </w:tblGrid>
      <w:tr w:rsidR="00FA3E3F" w:rsidRPr="00AB79AD" w:rsidTr="005C5F36">
        <w:trPr>
          <w:jc w:val="center"/>
        </w:trPr>
        <w:tc>
          <w:tcPr>
            <w:tcW w:w="3568" w:type="dxa"/>
          </w:tcPr>
          <w:p w:rsidR="00FA3E3F" w:rsidRPr="00AB79AD" w:rsidRDefault="00FA3E3F" w:rsidP="004C3363">
            <w:pPr>
              <w:tabs>
                <w:tab w:val="left" w:pos="-720"/>
                <w:tab w:val="left" w:pos="0"/>
                <w:tab w:val="left" w:pos="720"/>
              </w:tabs>
              <w:suppressAutoHyphens/>
              <w:jc w:val="center"/>
              <w:rPr>
                <w:b/>
                <w:spacing w:val="-2"/>
                <w:szCs w:val="22"/>
                <w:lang w:val="es-ES_tradnl"/>
              </w:rPr>
            </w:pPr>
            <w:r w:rsidRPr="00AB79AD">
              <w:rPr>
                <w:b/>
                <w:spacing w:val="-2"/>
                <w:szCs w:val="22"/>
                <w:lang w:val="es-ES_tradnl"/>
              </w:rPr>
              <w:t>TAMIZ</w:t>
            </w:r>
          </w:p>
          <w:p w:rsidR="00FA3E3F" w:rsidRPr="00AB79AD" w:rsidRDefault="00FA3E3F" w:rsidP="004C3363">
            <w:pPr>
              <w:tabs>
                <w:tab w:val="left" w:pos="-720"/>
                <w:tab w:val="left" w:pos="0"/>
                <w:tab w:val="left" w:pos="720"/>
              </w:tabs>
              <w:suppressAutoHyphens/>
              <w:jc w:val="center"/>
              <w:rPr>
                <w:b/>
                <w:spacing w:val="-2"/>
                <w:szCs w:val="22"/>
                <w:lang w:val="es-ES_tradnl"/>
              </w:rPr>
            </w:pPr>
          </w:p>
        </w:tc>
        <w:tc>
          <w:tcPr>
            <w:tcW w:w="2386" w:type="dxa"/>
          </w:tcPr>
          <w:p w:rsidR="00FA3E3F" w:rsidRPr="00AB79AD" w:rsidRDefault="00FA3E3F" w:rsidP="004C3363">
            <w:pPr>
              <w:tabs>
                <w:tab w:val="left" w:pos="-720"/>
                <w:tab w:val="left" w:pos="0"/>
                <w:tab w:val="left" w:pos="720"/>
              </w:tabs>
              <w:suppressAutoHyphens/>
              <w:jc w:val="center"/>
              <w:rPr>
                <w:b/>
                <w:spacing w:val="-2"/>
                <w:szCs w:val="22"/>
                <w:lang w:val="es-ES_tradnl"/>
              </w:rPr>
            </w:pPr>
            <w:r w:rsidRPr="00AB79AD">
              <w:rPr>
                <w:b/>
                <w:spacing w:val="-2"/>
                <w:szCs w:val="22"/>
                <w:lang w:val="es-ES_tradnl"/>
              </w:rPr>
              <w:t>% QUE PASA</w:t>
            </w:r>
          </w:p>
        </w:tc>
      </w:tr>
      <w:tr w:rsidR="00FA3E3F" w:rsidRPr="00AB79AD" w:rsidTr="005C5F36">
        <w:trPr>
          <w:jc w:val="center"/>
        </w:trPr>
        <w:tc>
          <w:tcPr>
            <w:tcW w:w="3568" w:type="dxa"/>
          </w:tcPr>
          <w:p w:rsidR="00FA3E3F" w:rsidRPr="00AB79AD" w:rsidRDefault="00FA3E3F" w:rsidP="004C3363">
            <w:pPr>
              <w:tabs>
                <w:tab w:val="left" w:pos="-720"/>
                <w:tab w:val="left" w:pos="0"/>
                <w:tab w:val="left" w:pos="720"/>
              </w:tabs>
              <w:suppressAutoHyphens/>
              <w:jc w:val="center"/>
              <w:rPr>
                <w:spacing w:val="-2"/>
                <w:szCs w:val="22"/>
                <w:lang w:val="es-ES_tradnl"/>
              </w:rPr>
            </w:pPr>
            <w:r w:rsidRPr="00AB79AD">
              <w:rPr>
                <w:spacing w:val="-2"/>
                <w:szCs w:val="22"/>
                <w:lang w:val="es-ES_tradnl"/>
              </w:rPr>
              <w:t>No. 8</w:t>
            </w:r>
          </w:p>
        </w:tc>
        <w:tc>
          <w:tcPr>
            <w:tcW w:w="2386" w:type="dxa"/>
          </w:tcPr>
          <w:p w:rsidR="00FA3E3F" w:rsidRPr="00AB79AD" w:rsidRDefault="00FA3E3F" w:rsidP="004C3363">
            <w:pPr>
              <w:tabs>
                <w:tab w:val="left" w:pos="-720"/>
                <w:tab w:val="left" w:pos="0"/>
                <w:tab w:val="left" w:pos="720"/>
              </w:tabs>
              <w:suppressAutoHyphens/>
              <w:jc w:val="center"/>
              <w:rPr>
                <w:spacing w:val="-2"/>
                <w:szCs w:val="22"/>
                <w:lang w:val="es-ES_tradnl"/>
              </w:rPr>
            </w:pPr>
            <w:r w:rsidRPr="00AB79AD">
              <w:rPr>
                <w:spacing w:val="-2"/>
                <w:szCs w:val="22"/>
                <w:lang w:val="es-ES_tradnl"/>
              </w:rPr>
              <w:t>100</w:t>
            </w:r>
          </w:p>
        </w:tc>
      </w:tr>
      <w:tr w:rsidR="00FA3E3F" w:rsidRPr="00AB79AD" w:rsidTr="005C5F36">
        <w:trPr>
          <w:jc w:val="center"/>
        </w:trPr>
        <w:tc>
          <w:tcPr>
            <w:tcW w:w="3568" w:type="dxa"/>
          </w:tcPr>
          <w:p w:rsidR="00FA3E3F" w:rsidRPr="00AB79AD" w:rsidRDefault="00FA3E3F" w:rsidP="004C3363">
            <w:pPr>
              <w:tabs>
                <w:tab w:val="left" w:pos="-720"/>
                <w:tab w:val="left" w:pos="0"/>
                <w:tab w:val="left" w:pos="720"/>
              </w:tabs>
              <w:suppressAutoHyphens/>
              <w:jc w:val="center"/>
              <w:rPr>
                <w:spacing w:val="-2"/>
                <w:szCs w:val="22"/>
                <w:lang w:val="es-ES_tradnl"/>
              </w:rPr>
            </w:pPr>
            <w:r w:rsidRPr="00AB79AD">
              <w:rPr>
                <w:spacing w:val="-2"/>
                <w:szCs w:val="22"/>
                <w:lang w:val="es-ES_tradnl"/>
              </w:rPr>
              <w:t>No. 50</w:t>
            </w:r>
          </w:p>
        </w:tc>
        <w:tc>
          <w:tcPr>
            <w:tcW w:w="2386" w:type="dxa"/>
          </w:tcPr>
          <w:p w:rsidR="00FA3E3F" w:rsidRPr="00AB79AD" w:rsidRDefault="00FA3E3F" w:rsidP="004C3363">
            <w:pPr>
              <w:tabs>
                <w:tab w:val="left" w:pos="-720"/>
                <w:tab w:val="left" w:pos="0"/>
                <w:tab w:val="left" w:pos="720"/>
              </w:tabs>
              <w:suppressAutoHyphens/>
              <w:jc w:val="center"/>
              <w:rPr>
                <w:spacing w:val="-2"/>
                <w:szCs w:val="22"/>
                <w:lang w:val="es-ES_tradnl"/>
              </w:rPr>
            </w:pPr>
            <w:r w:rsidRPr="00AB79AD">
              <w:rPr>
                <w:spacing w:val="-2"/>
                <w:szCs w:val="22"/>
                <w:lang w:val="es-ES_tradnl"/>
              </w:rPr>
              <w:t>15 – 40</w:t>
            </w:r>
          </w:p>
        </w:tc>
      </w:tr>
      <w:tr w:rsidR="00FA3E3F" w:rsidRPr="00AB79AD" w:rsidTr="005C5F36">
        <w:trPr>
          <w:jc w:val="center"/>
        </w:trPr>
        <w:tc>
          <w:tcPr>
            <w:tcW w:w="3568" w:type="dxa"/>
          </w:tcPr>
          <w:p w:rsidR="00FA3E3F" w:rsidRPr="00AB79AD" w:rsidRDefault="00FA3E3F" w:rsidP="004C3363">
            <w:pPr>
              <w:tabs>
                <w:tab w:val="left" w:pos="-720"/>
                <w:tab w:val="left" w:pos="0"/>
                <w:tab w:val="left" w:pos="720"/>
              </w:tabs>
              <w:suppressAutoHyphens/>
              <w:jc w:val="center"/>
              <w:rPr>
                <w:spacing w:val="-2"/>
                <w:szCs w:val="22"/>
                <w:lang w:val="es-ES_tradnl"/>
              </w:rPr>
            </w:pPr>
            <w:r w:rsidRPr="00AB79AD">
              <w:rPr>
                <w:spacing w:val="-2"/>
                <w:szCs w:val="22"/>
                <w:lang w:val="es-ES_tradnl"/>
              </w:rPr>
              <w:t>No. 100</w:t>
            </w:r>
          </w:p>
        </w:tc>
        <w:tc>
          <w:tcPr>
            <w:tcW w:w="2386" w:type="dxa"/>
          </w:tcPr>
          <w:p w:rsidR="00FA3E3F" w:rsidRPr="00AB79AD" w:rsidRDefault="00FA3E3F" w:rsidP="004C3363">
            <w:pPr>
              <w:tabs>
                <w:tab w:val="left" w:pos="-720"/>
                <w:tab w:val="left" w:pos="0"/>
                <w:tab w:val="left" w:pos="720"/>
              </w:tabs>
              <w:suppressAutoHyphens/>
              <w:jc w:val="center"/>
              <w:rPr>
                <w:spacing w:val="-2"/>
                <w:szCs w:val="22"/>
                <w:lang w:val="es-ES_tradnl"/>
              </w:rPr>
            </w:pPr>
            <w:r w:rsidRPr="00AB79AD">
              <w:rPr>
                <w:spacing w:val="-2"/>
                <w:szCs w:val="22"/>
                <w:lang w:val="es-ES_tradnl"/>
              </w:rPr>
              <w:t>0 – 10</w:t>
            </w:r>
          </w:p>
        </w:tc>
      </w:tr>
      <w:tr w:rsidR="00FA3E3F" w:rsidRPr="00AB79AD" w:rsidTr="005C5F36">
        <w:trPr>
          <w:jc w:val="center"/>
        </w:trPr>
        <w:tc>
          <w:tcPr>
            <w:tcW w:w="3568" w:type="dxa"/>
          </w:tcPr>
          <w:p w:rsidR="00FA3E3F" w:rsidRPr="00AB79AD" w:rsidRDefault="00FA3E3F" w:rsidP="004C3363">
            <w:pPr>
              <w:tabs>
                <w:tab w:val="left" w:pos="-720"/>
                <w:tab w:val="left" w:pos="0"/>
                <w:tab w:val="left" w:pos="720"/>
              </w:tabs>
              <w:suppressAutoHyphens/>
              <w:jc w:val="center"/>
              <w:rPr>
                <w:spacing w:val="-2"/>
                <w:szCs w:val="22"/>
                <w:lang w:val="es-ES_tradnl"/>
              </w:rPr>
            </w:pPr>
            <w:r w:rsidRPr="00AB79AD">
              <w:rPr>
                <w:spacing w:val="-2"/>
                <w:szCs w:val="22"/>
                <w:lang w:val="es-ES_tradnl"/>
              </w:rPr>
              <w:t>No. 200</w:t>
            </w:r>
          </w:p>
        </w:tc>
        <w:tc>
          <w:tcPr>
            <w:tcW w:w="2386" w:type="dxa"/>
          </w:tcPr>
          <w:p w:rsidR="00FA3E3F" w:rsidRPr="00AB79AD" w:rsidRDefault="00FA3E3F" w:rsidP="004C3363">
            <w:pPr>
              <w:tabs>
                <w:tab w:val="left" w:pos="-720"/>
                <w:tab w:val="left" w:pos="0"/>
                <w:tab w:val="left" w:pos="720"/>
              </w:tabs>
              <w:suppressAutoHyphens/>
              <w:jc w:val="center"/>
              <w:rPr>
                <w:spacing w:val="-2"/>
                <w:szCs w:val="22"/>
                <w:lang w:val="es-ES_tradnl"/>
              </w:rPr>
            </w:pPr>
            <w:r w:rsidRPr="00AB79AD">
              <w:rPr>
                <w:spacing w:val="-2"/>
                <w:szCs w:val="22"/>
                <w:lang w:val="es-ES_tradnl"/>
              </w:rPr>
              <w:t>0 – 5</w:t>
            </w:r>
          </w:p>
        </w:tc>
      </w:tr>
    </w:tbl>
    <w:p w:rsidR="00D81B49" w:rsidRDefault="00D81B49" w:rsidP="00D81B49"/>
    <w:p w:rsidR="00FA3E3F" w:rsidRPr="00AB79AD" w:rsidRDefault="00FA3E3F" w:rsidP="00D81B49">
      <w:r w:rsidRPr="00AB79AD">
        <w:t>La reconstrucción del adoquinado se hará como sigue:</w:t>
      </w:r>
    </w:p>
    <w:p w:rsidR="00FA3E3F" w:rsidRPr="00AB79AD" w:rsidRDefault="00FA3E3F" w:rsidP="00D81B49">
      <w:r w:rsidRPr="00AB79AD">
        <w:t>Sobre la base preparada, que puede requerir un trata</w:t>
      </w:r>
      <w:r w:rsidRPr="00AB79AD">
        <w:softHyphen/>
        <w:t xml:space="preserve">miento de suelo-cemento de acuerdo a la calidad del pavimento a restituir, se colocará una capa soporte de arena de 25 a 35 mm. de espesor, sobre esta capa de arena se colocarán los adoquines, dejando entre ellas una </w:t>
      </w:r>
      <w:r w:rsidRPr="00AB79AD">
        <w:lastRenderedPageBreak/>
        <w:t xml:space="preserve">separación de 5 a 10 mm. </w:t>
      </w:r>
    </w:p>
    <w:p w:rsidR="00FA3E3F" w:rsidRPr="00AB79AD" w:rsidRDefault="00FA3E3F" w:rsidP="00D81B49">
      <w:pPr>
        <w:rPr>
          <w:spacing w:val="-2"/>
          <w:lang w:val="es-ES_tradnl"/>
        </w:rPr>
      </w:pPr>
      <w:r w:rsidRPr="00AB79AD">
        <w:rPr>
          <w:spacing w:val="-2"/>
          <w:lang w:val="es-ES_tradnl"/>
        </w:rPr>
        <w:t>Las juntas se rellenarán utilizando el 60% de arena y el 40% de tierra, según las especificaciones anterio</w:t>
      </w:r>
      <w:r w:rsidRPr="00AB79AD">
        <w:rPr>
          <w:spacing w:val="-2"/>
          <w:lang w:val="es-ES_tradnl"/>
        </w:rPr>
        <w:softHyphen/>
        <w:t>res.</w:t>
      </w:r>
    </w:p>
    <w:p w:rsidR="00FA3E3F" w:rsidRPr="00AB79AD" w:rsidRDefault="00FA3E3F" w:rsidP="00D81B49">
      <w:r w:rsidRPr="00AB79AD">
        <w:t>Una vez colocadas y selladas las juntas de los adoqui</w:t>
      </w:r>
      <w:r w:rsidRPr="00AB79AD">
        <w:softHyphen/>
        <w:t>nes, es conveniente pasar sobre ellos, ya sea una aplanadora de rodillos metálicos o neumáticos, o en su defecto camiones cargados, hasta conseguir la correcta nivelación y acomodo de los adoquines.</w:t>
      </w:r>
    </w:p>
    <w:p w:rsidR="00FA3E3F" w:rsidRPr="00AB79AD" w:rsidRDefault="00FA3E3F" w:rsidP="00D81B49">
      <w:r w:rsidRPr="00AB79AD">
        <w:t>Si el pavimento a restituir tiene juntas ligadas o zulaqueadas con mortero o parta de cemento, el pavimen</w:t>
      </w:r>
      <w:r w:rsidRPr="00AB79AD">
        <w:softHyphen/>
        <w:t>to nuevo deberá cumplir con los mismos requerimientos.</w:t>
      </w:r>
    </w:p>
    <w:p w:rsidR="00FA3E3F" w:rsidRPr="00AB79AD" w:rsidRDefault="00FA3E3F" w:rsidP="00D81B49">
      <w:r w:rsidRPr="00AB79AD">
        <w:t>Para los empedrados en igual forma se debe comportar y nivelar la base, cuidando que al colocar las piedras estas conserven el nivel de razante. Estas deben colo</w:t>
      </w:r>
      <w:r w:rsidRPr="00AB79AD">
        <w:softHyphen/>
        <w:t>carse con la misma concentración que el resto del empedrado existente. En caso de Empedrado fraguado se seguirá lo mencionado anteriormente y el mortero se preparará como lo indicado en el apartado “Mortero de Cemento”</w:t>
      </w:r>
    </w:p>
    <w:p w:rsidR="00FA3E3F"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 xml:space="preserve">Los trabajos de ruptura y reposición antes descritos deberán hacerse atendiendo en todo los lineamientos del Ministerio de Obras Públicas, Fondo Vial (MOP y FOVIAL, respectivamente), Gobiernos Locales u otro ente que norme estas actividades. Es obligación de </w:t>
      </w:r>
      <w:r w:rsidR="003563EA">
        <w:rPr>
          <w:spacing w:val="-2"/>
          <w:szCs w:val="24"/>
          <w:lang w:val="es-ES_tradnl"/>
        </w:rPr>
        <w:t>el Ejecutor</w:t>
      </w:r>
      <w:r w:rsidR="003563EA" w:rsidRPr="006350D4">
        <w:rPr>
          <w:spacing w:val="-2"/>
          <w:szCs w:val="24"/>
          <w:lang w:val="es-ES_tradnl"/>
        </w:rPr>
        <w:t xml:space="preserve"> </w:t>
      </w:r>
      <w:r w:rsidRPr="00AB79AD">
        <w:rPr>
          <w:spacing w:val="-2"/>
          <w:szCs w:val="22"/>
          <w:lang w:val="es-ES_tradnl"/>
        </w:rPr>
        <w:t>obtener los permisos necesarios y cancelar los importes correspondientes a los diversos entes que norman estas actividades; sean estas realizadas en sectores urbanos o no urbanos (calles, carreteras, caminos, etc).</w:t>
      </w:r>
    </w:p>
    <w:p w:rsidR="00A2533D" w:rsidRPr="00AB79AD" w:rsidRDefault="00A2533D" w:rsidP="00FA3E3F">
      <w:pPr>
        <w:tabs>
          <w:tab w:val="left" w:pos="-720"/>
          <w:tab w:val="left" w:pos="0"/>
          <w:tab w:val="left" w:pos="720"/>
        </w:tabs>
        <w:suppressAutoHyphens/>
        <w:rPr>
          <w:spacing w:val="-2"/>
          <w:szCs w:val="22"/>
          <w:lang w:val="es-ES_tradnl"/>
        </w:rPr>
      </w:pPr>
    </w:p>
    <w:p w:rsidR="00FA3E3F" w:rsidRPr="00AB79AD" w:rsidRDefault="00FA3E3F" w:rsidP="00BC550B">
      <w:pPr>
        <w:pStyle w:val="Ttulo3"/>
        <w:numPr>
          <w:ilvl w:val="2"/>
          <w:numId w:val="43"/>
        </w:numPr>
        <w:tabs>
          <w:tab w:val="clear" w:pos="1134"/>
          <w:tab w:val="clear" w:pos="1276"/>
          <w:tab w:val="left" w:pos="851"/>
        </w:tabs>
      </w:pPr>
      <w:bookmarkStart w:id="169" w:name="_Toc17444369"/>
      <w:r w:rsidRPr="00AB79AD">
        <w:t>Medida:</w:t>
      </w:r>
      <w:bookmarkEnd w:id="169"/>
    </w:p>
    <w:p w:rsidR="00FA3E3F" w:rsidRDefault="00FA3E3F" w:rsidP="00FA3E3F">
      <w:pPr>
        <w:rPr>
          <w:spacing w:val="-2"/>
          <w:szCs w:val="22"/>
          <w:lang w:val="es-ES_tradnl"/>
        </w:rPr>
      </w:pPr>
      <w:r w:rsidRPr="00AB79AD">
        <w:rPr>
          <w:spacing w:val="-2"/>
          <w:szCs w:val="22"/>
          <w:lang w:val="es-ES_tradnl"/>
        </w:rPr>
        <w:t>La ruptura y reposición de pavimentos, será medido en metros cuadrados (m</w:t>
      </w:r>
      <w:r w:rsidRPr="00AB79AD">
        <w:rPr>
          <w:spacing w:val="-2"/>
          <w:szCs w:val="22"/>
          <w:vertAlign w:val="superscript"/>
          <w:lang w:val="es-ES_tradnl"/>
        </w:rPr>
        <w:t>2</w:t>
      </w:r>
      <w:r w:rsidRPr="00AB79AD">
        <w:rPr>
          <w:spacing w:val="-2"/>
          <w:szCs w:val="22"/>
          <w:lang w:val="es-ES_tradnl"/>
        </w:rPr>
        <w:t>) con aproximación de un décimo; el número de metros cuadrados que se considerarán para fines de pago será el que resulte de multiplicar el ancho señalado por el Supervisor para la excavación, por la longitud de la misma efectivamente realizada, medidos en su proyección horizontal.</w:t>
      </w:r>
    </w:p>
    <w:p w:rsidR="00A2533D" w:rsidRPr="00AB79AD" w:rsidRDefault="00A2533D" w:rsidP="00FA3E3F">
      <w:pPr>
        <w:rPr>
          <w:spacing w:val="-2"/>
          <w:szCs w:val="22"/>
          <w:lang w:val="es-ES_tradnl"/>
        </w:rPr>
      </w:pPr>
    </w:p>
    <w:p w:rsidR="00FA3E3F" w:rsidRPr="00AB79AD" w:rsidRDefault="00EE371A" w:rsidP="00BC550B">
      <w:pPr>
        <w:pStyle w:val="Ttulo3"/>
        <w:numPr>
          <w:ilvl w:val="2"/>
          <w:numId w:val="43"/>
        </w:numPr>
        <w:tabs>
          <w:tab w:val="clear" w:pos="1134"/>
          <w:tab w:val="clear" w:pos="1276"/>
          <w:tab w:val="left" w:pos="851"/>
        </w:tabs>
      </w:pPr>
      <w:bookmarkStart w:id="170" w:name="_Toc17444370"/>
      <w:r>
        <w:t>Pago</w:t>
      </w:r>
      <w:bookmarkEnd w:id="170"/>
    </w:p>
    <w:p w:rsidR="00FA3E3F" w:rsidRDefault="00FA3E3F" w:rsidP="00FA3E3F">
      <w:pPr>
        <w:rPr>
          <w:spacing w:val="-2"/>
          <w:szCs w:val="22"/>
          <w:lang w:val="es-ES_tradnl"/>
        </w:rPr>
      </w:pPr>
      <w:r w:rsidRPr="00AB79AD">
        <w:rPr>
          <w:spacing w:val="-2"/>
          <w:szCs w:val="22"/>
          <w:lang w:val="es-ES_tradnl"/>
        </w:rPr>
        <w:t xml:space="preserve">El precio </w:t>
      </w:r>
      <w:r w:rsidR="00ED167B">
        <w:rPr>
          <w:spacing w:val="-2"/>
          <w:szCs w:val="22"/>
          <w:lang w:val="es-ES_tradnl"/>
        </w:rPr>
        <w:t xml:space="preserve">unitario </w:t>
      </w:r>
      <w:r w:rsidRPr="00AB79AD">
        <w:rPr>
          <w:spacing w:val="-2"/>
          <w:szCs w:val="22"/>
          <w:lang w:val="es-ES_tradnl"/>
        </w:rPr>
        <w:t>por la ruptura y reposición del metro cuadrado (m</w:t>
      </w:r>
      <w:r w:rsidRPr="00AB79AD">
        <w:rPr>
          <w:spacing w:val="-2"/>
          <w:szCs w:val="22"/>
          <w:vertAlign w:val="superscript"/>
          <w:lang w:val="es-ES_tradnl"/>
        </w:rPr>
        <w:t>2</w:t>
      </w:r>
      <w:r w:rsidRPr="00AB79AD">
        <w:rPr>
          <w:spacing w:val="-2"/>
          <w:szCs w:val="22"/>
          <w:lang w:val="es-ES_tradnl"/>
        </w:rPr>
        <w:t>) de pavimento ya sea tipo adoquín, asfalto, de concreto o empedrados incluye todos los trabajos de demolición</w:t>
      </w:r>
      <w:r w:rsidR="00ED167B">
        <w:rPr>
          <w:spacing w:val="-2"/>
          <w:szCs w:val="22"/>
          <w:lang w:val="es-ES_tradnl"/>
        </w:rPr>
        <w:t xml:space="preserve"> o remoción, equipo, materiales, etc</w:t>
      </w:r>
      <w:r w:rsidRPr="00AB79AD">
        <w:rPr>
          <w:spacing w:val="-2"/>
          <w:szCs w:val="22"/>
          <w:lang w:val="es-ES_tradnl"/>
        </w:rPr>
        <w:t xml:space="preserve">; el retiro del material de demolición estará incluido en este pago. Todos los costos en que </w:t>
      </w:r>
      <w:r w:rsidR="003563EA">
        <w:rPr>
          <w:spacing w:val="-2"/>
          <w:szCs w:val="24"/>
          <w:lang w:val="es-ES_tradnl"/>
        </w:rPr>
        <w:t>el Ejecutor</w:t>
      </w:r>
      <w:r w:rsidR="003563EA" w:rsidRPr="006350D4">
        <w:rPr>
          <w:spacing w:val="-2"/>
          <w:szCs w:val="24"/>
          <w:lang w:val="es-ES_tradnl"/>
        </w:rPr>
        <w:t xml:space="preserve"> </w:t>
      </w:r>
      <w:r w:rsidRPr="00AB79AD">
        <w:rPr>
          <w:spacing w:val="-2"/>
          <w:szCs w:val="22"/>
          <w:lang w:val="es-ES_tradnl"/>
        </w:rPr>
        <w:t>incurra por conceptos de: mano de obra, equipos, mate</w:t>
      </w:r>
      <w:r w:rsidRPr="00AB79AD">
        <w:rPr>
          <w:spacing w:val="-2"/>
          <w:szCs w:val="22"/>
          <w:lang w:val="es-ES_tradnl"/>
        </w:rPr>
        <w:softHyphen/>
        <w:t>riales, herra</w:t>
      </w:r>
      <w:r w:rsidRPr="00AB79AD">
        <w:rPr>
          <w:spacing w:val="-2"/>
          <w:szCs w:val="22"/>
          <w:lang w:val="es-ES_tradnl"/>
        </w:rPr>
        <w:softHyphen/>
        <w:t>mientas y toda clase de gastos administra</w:t>
      </w:r>
      <w:r w:rsidRPr="00AB79AD">
        <w:rPr>
          <w:spacing w:val="-2"/>
          <w:szCs w:val="22"/>
          <w:lang w:val="es-ES_tradnl"/>
        </w:rPr>
        <w:softHyphen/>
        <w:t>tivos, estarán incluidos en precio unitario cotizado para la adecuada ejecución de las obras.</w:t>
      </w:r>
    </w:p>
    <w:p w:rsidR="000F64D4" w:rsidRPr="00AB79AD" w:rsidRDefault="000F64D4" w:rsidP="00FA3E3F">
      <w:pPr>
        <w:rPr>
          <w:spacing w:val="-2"/>
          <w:szCs w:val="22"/>
          <w:lang w:val="es-ES_tradnl"/>
        </w:rPr>
      </w:pPr>
    </w:p>
    <w:p w:rsidR="00FA3E3F" w:rsidRPr="00085CA2" w:rsidRDefault="00FA3E3F" w:rsidP="00BC550B">
      <w:pPr>
        <w:pStyle w:val="Ttulo2"/>
        <w:numPr>
          <w:ilvl w:val="1"/>
          <w:numId w:val="43"/>
        </w:numPr>
      </w:pPr>
      <w:bookmarkStart w:id="171" w:name="_Toc5524381"/>
      <w:bookmarkStart w:id="172" w:name="_Toc343261195"/>
      <w:bookmarkStart w:id="173" w:name="_Toc17444371"/>
      <w:r w:rsidRPr="00085CA2">
        <w:t>EXCAVACIÓN DE ZANJAS PARA TUBERIAS</w:t>
      </w:r>
      <w:bookmarkEnd w:id="171"/>
      <w:bookmarkEnd w:id="172"/>
      <w:bookmarkEnd w:id="173"/>
    </w:p>
    <w:p w:rsidR="000F64D4" w:rsidRPr="000F64D4" w:rsidRDefault="000F64D4" w:rsidP="000F64D4">
      <w:pPr>
        <w:rPr>
          <w:lang w:val="es-SV" w:eastAsia="x-none"/>
        </w:rPr>
      </w:pPr>
    </w:p>
    <w:p w:rsidR="00FA3E3F" w:rsidRPr="00AB79AD" w:rsidRDefault="00FA3E3F" w:rsidP="00BC550B">
      <w:pPr>
        <w:pStyle w:val="Ttulo3"/>
        <w:numPr>
          <w:ilvl w:val="2"/>
          <w:numId w:val="44"/>
        </w:numPr>
        <w:tabs>
          <w:tab w:val="clear" w:pos="1134"/>
          <w:tab w:val="clear" w:pos="1276"/>
          <w:tab w:val="left" w:pos="851"/>
        </w:tabs>
      </w:pPr>
      <w:bookmarkStart w:id="174" w:name="_Toc5524382"/>
      <w:bookmarkStart w:id="175" w:name="_Toc17444372"/>
      <w:r w:rsidRPr="00AB79AD">
        <w:t>G</w:t>
      </w:r>
      <w:bookmarkEnd w:id="174"/>
      <w:r w:rsidRPr="00AB79AD">
        <w:t>eneralidades</w:t>
      </w:r>
      <w:bookmarkEnd w:id="175"/>
    </w:p>
    <w:p w:rsidR="00FA3E3F" w:rsidRDefault="00FA3E3F" w:rsidP="000F64D4">
      <w:pPr>
        <w:rPr>
          <w:lang w:val="es-ES_tradnl"/>
        </w:rPr>
      </w:pPr>
      <w:r w:rsidRPr="000F64D4">
        <w:rPr>
          <w:lang w:val="es-ES_tradnl"/>
        </w:rPr>
        <w:t>Esta especificación se refiere a la excavación en zanja, a mano o con equipo mecánico, donde se alojarán las tuberías, válvulas y accesorios requeridos, según lo mostrado en los planos de trabajo y/o según lo ordenado por el Supervisor. Las condiciones reales del terreno en donde serán excavadas</w:t>
      </w:r>
      <w:r w:rsidR="00E57789">
        <w:rPr>
          <w:lang w:val="es-ES_tradnl"/>
        </w:rPr>
        <w:t xml:space="preserve"> y las normas técnicas de ANDA</w:t>
      </w:r>
      <w:r w:rsidRPr="000F64D4">
        <w:rPr>
          <w:lang w:val="es-ES_tradnl"/>
        </w:rPr>
        <w:t>, definirán su ubica</w:t>
      </w:r>
      <w:r w:rsidRPr="000F64D4">
        <w:rPr>
          <w:lang w:val="es-ES_tradnl"/>
        </w:rPr>
        <w:softHyphen/>
        <w:t>ción</w:t>
      </w:r>
      <w:r w:rsidR="00E57789">
        <w:rPr>
          <w:lang w:val="es-ES_tradnl"/>
        </w:rPr>
        <w:t>.</w:t>
      </w:r>
      <w:r w:rsidRPr="000F64D4">
        <w:rPr>
          <w:lang w:val="es-ES_tradnl"/>
        </w:rPr>
        <w:t xml:space="preserve"> </w:t>
      </w:r>
    </w:p>
    <w:p w:rsidR="00E57789" w:rsidRDefault="00E57789" w:rsidP="000F64D4">
      <w:pPr>
        <w:rPr>
          <w:lang w:val="es-ES_tradnl"/>
        </w:rPr>
      </w:pPr>
    </w:p>
    <w:p w:rsidR="00A2533D" w:rsidRPr="000F64D4" w:rsidRDefault="00A2533D" w:rsidP="000F64D4">
      <w:pPr>
        <w:rPr>
          <w:lang w:val="es-ES_tradnl"/>
        </w:rPr>
      </w:pPr>
    </w:p>
    <w:p w:rsidR="00FA3E3F" w:rsidRDefault="00FA3E3F" w:rsidP="000F64D4">
      <w:pPr>
        <w:rPr>
          <w:spacing w:val="-2"/>
          <w:lang w:val="es-ES_tradnl"/>
        </w:rPr>
      </w:pPr>
      <w:r w:rsidRPr="00AB79AD">
        <w:rPr>
          <w:spacing w:val="-2"/>
          <w:lang w:val="es-ES_tradnl"/>
        </w:rPr>
        <w:t>En  esta  sección  quedan incluidas, todas las indi</w:t>
      </w:r>
      <w:r w:rsidRPr="00AB79AD">
        <w:rPr>
          <w:spacing w:val="-2"/>
          <w:lang w:val="es-ES_tradnl"/>
        </w:rPr>
        <w:softHyphen/>
        <w:t>ca</w:t>
      </w:r>
      <w:r w:rsidRPr="00AB79AD">
        <w:rPr>
          <w:spacing w:val="-2"/>
          <w:lang w:val="es-ES_tradnl"/>
        </w:rPr>
        <w:softHyphen/>
        <w:t>cio</w:t>
      </w:r>
      <w:r w:rsidRPr="00AB79AD">
        <w:rPr>
          <w:spacing w:val="-2"/>
          <w:lang w:val="es-ES_tradnl"/>
        </w:rPr>
        <w:softHyphen/>
        <w:t>nes que se han hecho en las secciones de Excava</w:t>
      </w:r>
      <w:r w:rsidRPr="00AB79AD">
        <w:rPr>
          <w:spacing w:val="-2"/>
          <w:lang w:val="es-ES_tradnl"/>
        </w:rPr>
        <w:softHyphen/>
        <w:t>cio</w:t>
      </w:r>
      <w:r w:rsidRPr="00AB79AD">
        <w:rPr>
          <w:spacing w:val="-2"/>
          <w:lang w:val="es-ES_tradnl"/>
        </w:rPr>
        <w:softHyphen/>
        <w:t>nes  Generales y de Excavaciones   para  Es</w:t>
      </w:r>
      <w:r w:rsidRPr="00AB79AD">
        <w:rPr>
          <w:spacing w:val="-2"/>
          <w:lang w:val="es-ES_tradnl"/>
        </w:rPr>
        <w:softHyphen/>
        <w:t>truc</w:t>
      </w:r>
      <w:r w:rsidRPr="00AB79AD">
        <w:rPr>
          <w:spacing w:val="-2"/>
          <w:lang w:val="es-ES_tradnl"/>
        </w:rPr>
        <w:softHyphen/>
        <w:t>tu</w:t>
      </w:r>
      <w:r w:rsidRPr="00AB79AD">
        <w:rPr>
          <w:spacing w:val="-2"/>
          <w:lang w:val="es-ES_tradnl"/>
        </w:rPr>
        <w:softHyphen/>
        <w:t>ras que  sean  pertinentes  y  no contradigan las especi</w:t>
      </w:r>
      <w:r w:rsidRPr="00AB79AD">
        <w:rPr>
          <w:spacing w:val="-2"/>
          <w:lang w:val="es-ES_tradnl"/>
        </w:rPr>
        <w:softHyphen/>
        <w:t>fi</w:t>
      </w:r>
      <w:r w:rsidRPr="00AB79AD">
        <w:rPr>
          <w:spacing w:val="-2"/>
          <w:lang w:val="es-ES_tradnl"/>
        </w:rPr>
        <w:softHyphen/>
        <w:t xml:space="preserve">caciones que se determinen en esta sección. También deberá </w:t>
      </w:r>
      <w:r w:rsidRPr="00AB79AD">
        <w:rPr>
          <w:spacing w:val="-2"/>
          <w:lang w:val="es-ES_tradnl"/>
        </w:rPr>
        <w:lastRenderedPageBreak/>
        <w:t>incluirse  como  parte  de  la  excava</w:t>
      </w:r>
      <w:r w:rsidRPr="00AB79AD">
        <w:rPr>
          <w:spacing w:val="-2"/>
          <w:lang w:val="es-ES_tradnl"/>
        </w:rPr>
        <w:softHyphen/>
        <w:t>ción,  trabajos   necesa</w:t>
      </w:r>
      <w:r w:rsidRPr="00AB79AD">
        <w:rPr>
          <w:spacing w:val="-2"/>
          <w:lang w:val="es-ES_tradnl"/>
        </w:rPr>
        <w:softHyphen/>
        <w:t>rios   tales  como:   desagüe,  pro</w:t>
      </w:r>
      <w:r w:rsidRPr="00AB79AD">
        <w:rPr>
          <w:spacing w:val="-2"/>
          <w:lang w:val="es-ES_tradnl"/>
        </w:rPr>
        <w:softHyphen/>
        <w:t>tección a insta</w:t>
      </w:r>
      <w:r w:rsidRPr="00AB79AD">
        <w:rPr>
          <w:spacing w:val="-2"/>
          <w:lang w:val="es-ES_tradnl"/>
        </w:rPr>
        <w:softHyphen/>
        <w:t>lacio</w:t>
      </w:r>
      <w:r w:rsidRPr="00AB79AD">
        <w:rPr>
          <w:spacing w:val="-2"/>
          <w:lang w:val="es-ES_tradnl"/>
        </w:rPr>
        <w:softHyphen/>
        <w:t>nes existen</w:t>
      </w:r>
      <w:r w:rsidRPr="00AB79AD">
        <w:rPr>
          <w:spacing w:val="-2"/>
          <w:lang w:val="es-ES_tradnl"/>
        </w:rPr>
        <w:softHyphen/>
        <w:t>tes tanto super</w:t>
      </w:r>
      <w:r w:rsidRPr="00AB79AD">
        <w:rPr>
          <w:spacing w:val="-2"/>
          <w:lang w:val="es-ES_tradnl"/>
        </w:rPr>
        <w:softHyphen/>
        <w:t>ficia</w:t>
      </w:r>
      <w:r w:rsidRPr="00AB79AD">
        <w:rPr>
          <w:spacing w:val="-2"/>
          <w:lang w:val="es-ES_tradnl"/>
        </w:rPr>
        <w:softHyphen/>
        <w:t>les como  subte</w:t>
      </w:r>
      <w:r w:rsidRPr="00AB79AD">
        <w:rPr>
          <w:spacing w:val="-2"/>
          <w:lang w:val="es-ES_tradnl"/>
        </w:rPr>
        <w:softHyphen/>
        <w:t>rrá</w:t>
      </w:r>
      <w:r w:rsidRPr="00AB79AD">
        <w:rPr>
          <w:spacing w:val="-2"/>
          <w:lang w:val="es-ES_tradnl"/>
        </w:rPr>
        <w:softHyphen/>
        <w:t>neas,  edifica</w:t>
      </w:r>
      <w:r w:rsidRPr="00AB79AD">
        <w:rPr>
          <w:spacing w:val="-2"/>
          <w:lang w:val="es-ES_tradnl"/>
        </w:rPr>
        <w:softHyphen/>
        <w:t>cio</w:t>
      </w:r>
      <w:r w:rsidRPr="00AB79AD">
        <w:rPr>
          <w:spacing w:val="-2"/>
          <w:lang w:val="es-ES_tradnl"/>
        </w:rPr>
        <w:softHyphen/>
        <w:t>nes,  tuberías de aguas lluvias</w:t>
      </w:r>
      <w:r w:rsidR="000B1D39">
        <w:rPr>
          <w:spacing w:val="-2"/>
          <w:lang w:val="es-ES_tradnl"/>
        </w:rPr>
        <w:t>, potables</w:t>
      </w:r>
      <w:r w:rsidRPr="00AB79AD">
        <w:rPr>
          <w:spacing w:val="-2"/>
          <w:lang w:val="es-ES_tradnl"/>
        </w:rPr>
        <w:t xml:space="preserve"> y negras, canaliza</w:t>
      </w:r>
      <w:r w:rsidRPr="00AB79AD">
        <w:rPr>
          <w:spacing w:val="-2"/>
          <w:lang w:val="es-ES_tradnl"/>
        </w:rPr>
        <w:softHyphen/>
        <w:t>ciones telefónicas y de energía eléc</w:t>
      </w:r>
      <w:r w:rsidRPr="00AB79AD">
        <w:rPr>
          <w:spacing w:val="-2"/>
          <w:lang w:val="es-ES_tradnl"/>
        </w:rPr>
        <w:softHyphen/>
        <w:t>trica, acometidas domici</w:t>
      </w:r>
      <w:r w:rsidRPr="00AB79AD">
        <w:rPr>
          <w:spacing w:val="-2"/>
          <w:lang w:val="es-ES_tradnl"/>
        </w:rPr>
        <w:softHyphen/>
        <w:t>liares de agua potable y alcan</w:t>
      </w:r>
      <w:r w:rsidRPr="00AB79AD">
        <w:rPr>
          <w:spacing w:val="-2"/>
          <w:lang w:val="es-ES_tradnl"/>
        </w:rPr>
        <w:softHyphen/>
        <w:t>tarillado sanita</w:t>
      </w:r>
      <w:r w:rsidRPr="00AB79AD">
        <w:rPr>
          <w:spacing w:val="-2"/>
          <w:lang w:val="es-ES_tradnl"/>
        </w:rPr>
        <w:softHyphen/>
        <w:t xml:space="preserve">rio, postes de las compañías telefónicas y eléctricas; suministrando </w:t>
      </w:r>
      <w:r w:rsidR="003563EA">
        <w:rPr>
          <w:spacing w:val="-2"/>
          <w:szCs w:val="24"/>
          <w:lang w:val="es-ES_tradnl"/>
        </w:rPr>
        <w:t>el Ejecutor</w:t>
      </w:r>
      <w:r w:rsidR="003563EA" w:rsidRPr="006350D4">
        <w:rPr>
          <w:spacing w:val="-2"/>
          <w:szCs w:val="24"/>
          <w:lang w:val="es-ES_tradnl"/>
        </w:rPr>
        <w:t xml:space="preserve"> </w:t>
      </w:r>
      <w:r w:rsidRPr="00AB79AD">
        <w:rPr>
          <w:spacing w:val="-2"/>
          <w:lang w:val="es-ES_tradnl"/>
        </w:rPr>
        <w:t>la totalidad de los mate</w:t>
      </w:r>
      <w:r w:rsidRPr="00AB79AD">
        <w:rPr>
          <w:spacing w:val="-2"/>
          <w:lang w:val="es-ES_tradnl"/>
        </w:rPr>
        <w:softHyphen/>
        <w:t>ria</w:t>
      </w:r>
      <w:r w:rsidRPr="00AB79AD">
        <w:rPr>
          <w:spacing w:val="-2"/>
          <w:lang w:val="es-ES_tradnl"/>
        </w:rPr>
        <w:softHyphen/>
        <w:t>les  para tales obras, así como la subsiguiente remoción de las  obras tempora</w:t>
      </w:r>
      <w:r w:rsidRPr="00AB79AD">
        <w:rPr>
          <w:spacing w:val="-2"/>
          <w:lang w:val="es-ES_tradnl"/>
        </w:rPr>
        <w:softHyphen/>
        <w:t>les.</w:t>
      </w:r>
    </w:p>
    <w:p w:rsidR="00A2533D" w:rsidRPr="00AB79AD" w:rsidRDefault="00A2533D" w:rsidP="000F64D4">
      <w:pPr>
        <w:rPr>
          <w:spacing w:val="-2"/>
          <w:lang w:val="es-ES_tradnl"/>
        </w:rPr>
      </w:pPr>
    </w:p>
    <w:p w:rsidR="00FA3E3F" w:rsidRDefault="00FA3E3F" w:rsidP="000F64D4">
      <w:r w:rsidRPr="00AB79AD">
        <w:t>Las zanjas para instalar las tuberías serán ejecutadas a la profundidad indicada en los planos de trabajo o según lo ordene el Supervisor. La altura del relleno medida desde la corona de la tubería, hasta la superfi</w:t>
      </w:r>
      <w:r w:rsidRPr="00AB79AD">
        <w:softHyphen/>
        <w:t>cie de rodamiento, no será inferior a 1.00 m.</w:t>
      </w:r>
      <w:r w:rsidR="000F64D4">
        <w:t xml:space="preserve"> en tuberías de agua potable y de 1.20 en tuberías de aguas negras.</w:t>
      </w:r>
    </w:p>
    <w:p w:rsidR="00A2533D" w:rsidRPr="00AB79AD" w:rsidRDefault="00A2533D" w:rsidP="000F64D4"/>
    <w:p w:rsidR="00FA3E3F" w:rsidRDefault="00FA3E3F" w:rsidP="000F64D4">
      <w:r w:rsidRPr="00AB79AD">
        <w:t>El ancho de las excavaciones que formarán las paredes verticales de zanja, variarán en función del diámetro de la tubería que será alojada en ella, como se señala en el cuadro siguiente:</w:t>
      </w:r>
    </w:p>
    <w:p w:rsidR="00A2533D" w:rsidRDefault="00A2533D" w:rsidP="000F64D4"/>
    <w:tbl>
      <w:tblPr>
        <w:tblW w:w="89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25"/>
        <w:gridCol w:w="2976"/>
        <w:gridCol w:w="2976"/>
      </w:tblGrid>
      <w:tr w:rsidR="00A54753" w:rsidRPr="00AB79AD" w:rsidTr="001A1D46">
        <w:trPr>
          <w:jc w:val="center"/>
        </w:trPr>
        <w:tc>
          <w:tcPr>
            <w:tcW w:w="3025" w:type="dxa"/>
            <w:vMerge w:val="restart"/>
            <w:vAlign w:val="center"/>
          </w:tcPr>
          <w:p w:rsidR="00A54753" w:rsidRPr="00AB79AD" w:rsidRDefault="00A54753" w:rsidP="00A54753">
            <w:pPr>
              <w:tabs>
                <w:tab w:val="left" w:pos="-720"/>
                <w:tab w:val="left" w:pos="0"/>
                <w:tab w:val="left" w:pos="720"/>
              </w:tabs>
              <w:suppressAutoHyphens/>
              <w:jc w:val="center"/>
              <w:rPr>
                <w:b/>
                <w:spacing w:val="-2"/>
                <w:szCs w:val="22"/>
                <w:lang w:val="es-ES_tradnl"/>
              </w:rPr>
            </w:pPr>
            <w:r w:rsidRPr="00AB79AD">
              <w:rPr>
                <w:b/>
                <w:spacing w:val="-2"/>
                <w:szCs w:val="22"/>
                <w:lang w:val="es-ES_tradnl"/>
              </w:rPr>
              <w:t>DIÁMETRO NOMINAL</w:t>
            </w:r>
          </w:p>
          <w:p w:rsidR="00A54753" w:rsidRPr="00AB79AD" w:rsidRDefault="00A54753" w:rsidP="00640D03">
            <w:pPr>
              <w:tabs>
                <w:tab w:val="left" w:pos="-720"/>
                <w:tab w:val="left" w:pos="0"/>
                <w:tab w:val="left" w:pos="720"/>
              </w:tabs>
              <w:suppressAutoHyphens/>
              <w:jc w:val="center"/>
              <w:rPr>
                <w:b/>
                <w:spacing w:val="-2"/>
                <w:szCs w:val="22"/>
                <w:lang w:val="es-ES_tradnl"/>
              </w:rPr>
            </w:pPr>
            <w:r w:rsidRPr="00AB79AD">
              <w:rPr>
                <w:b/>
                <w:spacing w:val="-2"/>
                <w:szCs w:val="22"/>
                <w:lang w:val="es-ES_tradnl"/>
              </w:rPr>
              <w:t>(PULGADAS)</w:t>
            </w:r>
          </w:p>
        </w:tc>
        <w:tc>
          <w:tcPr>
            <w:tcW w:w="5952" w:type="dxa"/>
            <w:gridSpan w:val="2"/>
          </w:tcPr>
          <w:p w:rsidR="00A54753" w:rsidRPr="00AB79AD" w:rsidRDefault="00A54753" w:rsidP="004C3363">
            <w:pPr>
              <w:tabs>
                <w:tab w:val="left" w:pos="-720"/>
                <w:tab w:val="left" w:pos="0"/>
                <w:tab w:val="left" w:pos="720"/>
              </w:tabs>
              <w:suppressAutoHyphens/>
              <w:jc w:val="center"/>
              <w:rPr>
                <w:b/>
                <w:spacing w:val="-2"/>
                <w:szCs w:val="22"/>
                <w:lang w:val="es-ES_tradnl"/>
              </w:rPr>
            </w:pPr>
            <w:r w:rsidRPr="00AB79AD">
              <w:rPr>
                <w:b/>
                <w:spacing w:val="-2"/>
                <w:szCs w:val="22"/>
                <w:lang w:val="es-ES_tradnl"/>
              </w:rPr>
              <w:t>ANCHO MÁXIMO DE ZANJA</w:t>
            </w:r>
          </w:p>
          <w:p w:rsidR="00A54753" w:rsidRPr="00AB79AD" w:rsidRDefault="00A54753" w:rsidP="004C3363">
            <w:pPr>
              <w:tabs>
                <w:tab w:val="left" w:pos="-720"/>
                <w:tab w:val="left" w:pos="0"/>
                <w:tab w:val="left" w:pos="720"/>
              </w:tabs>
              <w:suppressAutoHyphens/>
              <w:jc w:val="center"/>
              <w:rPr>
                <w:b/>
                <w:spacing w:val="-2"/>
                <w:szCs w:val="22"/>
                <w:lang w:val="es-ES_tradnl"/>
              </w:rPr>
            </w:pPr>
            <w:r w:rsidRPr="00AB79AD">
              <w:rPr>
                <w:b/>
                <w:spacing w:val="-2"/>
                <w:szCs w:val="22"/>
                <w:lang w:val="es-ES_tradnl"/>
              </w:rPr>
              <w:t>(CENTÍMETROS)</w:t>
            </w:r>
          </w:p>
        </w:tc>
      </w:tr>
      <w:tr w:rsidR="00A54753" w:rsidRPr="00AB79AD" w:rsidTr="00A54753">
        <w:trPr>
          <w:jc w:val="center"/>
        </w:trPr>
        <w:tc>
          <w:tcPr>
            <w:tcW w:w="3025" w:type="dxa"/>
            <w:vMerge/>
          </w:tcPr>
          <w:p w:rsidR="00A54753" w:rsidRPr="00AB79AD" w:rsidRDefault="00A54753" w:rsidP="004C3363">
            <w:pPr>
              <w:tabs>
                <w:tab w:val="left" w:pos="-720"/>
                <w:tab w:val="left" w:pos="0"/>
                <w:tab w:val="left" w:pos="720"/>
              </w:tabs>
              <w:suppressAutoHyphens/>
              <w:jc w:val="center"/>
              <w:rPr>
                <w:spacing w:val="-2"/>
                <w:szCs w:val="22"/>
                <w:lang w:val="es-ES_tradnl"/>
              </w:rPr>
            </w:pPr>
          </w:p>
        </w:tc>
        <w:tc>
          <w:tcPr>
            <w:tcW w:w="2976" w:type="dxa"/>
          </w:tcPr>
          <w:p w:rsidR="00A54753" w:rsidRDefault="00A54753" w:rsidP="004C3363">
            <w:pPr>
              <w:tabs>
                <w:tab w:val="left" w:pos="-720"/>
                <w:tab w:val="left" w:pos="0"/>
                <w:tab w:val="left" w:pos="720"/>
              </w:tabs>
              <w:suppressAutoHyphens/>
              <w:jc w:val="center"/>
              <w:rPr>
                <w:spacing w:val="-2"/>
                <w:szCs w:val="22"/>
                <w:lang w:val="es-ES_tradnl"/>
              </w:rPr>
            </w:pPr>
            <w:r>
              <w:rPr>
                <w:spacing w:val="-2"/>
                <w:szCs w:val="22"/>
                <w:lang w:val="es-ES_tradnl"/>
              </w:rPr>
              <w:t>TUBERIA PVC</w:t>
            </w:r>
          </w:p>
        </w:tc>
        <w:tc>
          <w:tcPr>
            <w:tcW w:w="2976" w:type="dxa"/>
          </w:tcPr>
          <w:p w:rsidR="00A54753" w:rsidRDefault="00A54753" w:rsidP="004C3363">
            <w:pPr>
              <w:tabs>
                <w:tab w:val="left" w:pos="-720"/>
                <w:tab w:val="left" w:pos="0"/>
                <w:tab w:val="left" w:pos="720"/>
              </w:tabs>
              <w:suppressAutoHyphens/>
              <w:jc w:val="center"/>
              <w:rPr>
                <w:spacing w:val="-2"/>
                <w:szCs w:val="22"/>
                <w:lang w:val="es-ES_tradnl"/>
              </w:rPr>
            </w:pPr>
            <w:r>
              <w:rPr>
                <w:spacing w:val="-2"/>
                <w:szCs w:val="22"/>
                <w:lang w:val="es-ES_tradnl"/>
              </w:rPr>
              <w:t>TUBERIA Ho. Fo.</w:t>
            </w:r>
          </w:p>
        </w:tc>
      </w:tr>
      <w:tr w:rsidR="00A54753" w:rsidRPr="00AB79AD" w:rsidTr="001A1D46">
        <w:trPr>
          <w:jc w:val="center"/>
        </w:trPr>
        <w:tc>
          <w:tcPr>
            <w:tcW w:w="3025" w:type="dxa"/>
          </w:tcPr>
          <w:p w:rsidR="00A54753" w:rsidRPr="00AB79AD" w:rsidRDefault="00A54753" w:rsidP="004C3363">
            <w:pPr>
              <w:tabs>
                <w:tab w:val="left" w:pos="-720"/>
                <w:tab w:val="left" w:pos="0"/>
                <w:tab w:val="left" w:pos="720"/>
              </w:tabs>
              <w:suppressAutoHyphens/>
              <w:jc w:val="center"/>
              <w:rPr>
                <w:spacing w:val="-2"/>
                <w:szCs w:val="22"/>
                <w:lang w:val="es-ES_tradnl"/>
              </w:rPr>
            </w:pPr>
            <w:r w:rsidRPr="00AB79AD">
              <w:rPr>
                <w:spacing w:val="-2"/>
                <w:szCs w:val="22"/>
                <w:lang w:val="es-ES_tradnl"/>
              </w:rPr>
              <w:t>1 ½</w:t>
            </w:r>
          </w:p>
        </w:tc>
        <w:tc>
          <w:tcPr>
            <w:tcW w:w="2976" w:type="dxa"/>
          </w:tcPr>
          <w:p w:rsidR="00A54753" w:rsidRPr="00AB79AD" w:rsidRDefault="00A54753" w:rsidP="004C3363">
            <w:pPr>
              <w:tabs>
                <w:tab w:val="left" w:pos="-720"/>
                <w:tab w:val="left" w:pos="0"/>
                <w:tab w:val="left" w:pos="720"/>
              </w:tabs>
              <w:suppressAutoHyphens/>
              <w:jc w:val="center"/>
              <w:rPr>
                <w:spacing w:val="-2"/>
                <w:szCs w:val="22"/>
                <w:lang w:val="es-ES_tradnl"/>
              </w:rPr>
            </w:pPr>
            <w:r>
              <w:rPr>
                <w:spacing w:val="-2"/>
                <w:szCs w:val="22"/>
                <w:lang w:val="es-ES_tradnl"/>
              </w:rPr>
              <w:t>45</w:t>
            </w:r>
          </w:p>
        </w:tc>
        <w:tc>
          <w:tcPr>
            <w:tcW w:w="2976" w:type="dxa"/>
          </w:tcPr>
          <w:p w:rsidR="00A54753" w:rsidRDefault="00514891" w:rsidP="004C3363">
            <w:pPr>
              <w:tabs>
                <w:tab w:val="left" w:pos="-720"/>
                <w:tab w:val="left" w:pos="0"/>
                <w:tab w:val="left" w:pos="720"/>
              </w:tabs>
              <w:suppressAutoHyphens/>
              <w:jc w:val="center"/>
              <w:rPr>
                <w:spacing w:val="-2"/>
                <w:szCs w:val="22"/>
                <w:lang w:val="es-ES_tradnl"/>
              </w:rPr>
            </w:pPr>
            <w:r>
              <w:rPr>
                <w:spacing w:val="-2"/>
                <w:szCs w:val="22"/>
                <w:lang w:val="es-ES_tradnl"/>
              </w:rPr>
              <w:t>-</w:t>
            </w:r>
          </w:p>
        </w:tc>
      </w:tr>
      <w:tr w:rsidR="00A54753" w:rsidRPr="00AB79AD" w:rsidTr="001A1D46">
        <w:trPr>
          <w:jc w:val="center"/>
        </w:trPr>
        <w:tc>
          <w:tcPr>
            <w:tcW w:w="3025" w:type="dxa"/>
          </w:tcPr>
          <w:p w:rsidR="00A54753" w:rsidRPr="00AB79AD" w:rsidRDefault="00A54753" w:rsidP="004C3363">
            <w:pPr>
              <w:tabs>
                <w:tab w:val="left" w:pos="-720"/>
                <w:tab w:val="left" w:pos="0"/>
                <w:tab w:val="left" w:pos="720"/>
              </w:tabs>
              <w:suppressAutoHyphens/>
              <w:jc w:val="center"/>
              <w:rPr>
                <w:spacing w:val="-2"/>
                <w:szCs w:val="22"/>
                <w:lang w:val="es-ES_tradnl"/>
              </w:rPr>
            </w:pPr>
            <w:r w:rsidRPr="00AB79AD">
              <w:rPr>
                <w:spacing w:val="-2"/>
                <w:szCs w:val="22"/>
                <w:lang w:val="es-ES_tradnl"/>
              </w:rPr>
              <w:t>2</w:t>
            </w:r>
          </w:p>
        </w:tc>
        <w:tc>
          <w:tcPr>
            <w:tcW w:w="2976" w:type="dxa"/>
          </w:tcPr>
          <w:p w:rsidR="00A54753" w:rsidRPr="00AB79AD" w:rsidRDefault="00A54753" w:rsidP="004C3363">
            <w:pPr>
              <w:tabs>
                <w:tab w:val="left" w:pos="-720"/>
                <w:tab w:val="left" w:pos="0"/>
                <w:tab w:val="left" w:pos="720"/>
              </w:tabs>
              <w:suppressAutoHyphens/>
              <w:jc w:val="center"/>
              <w:rPr>
                <w:spacing w:val="-2"/>
                <w:szCs w:val="22"/>
                <w:lang w:val="es-ES_tradnl"/>
              </w:rPr>
            </w:pPr>
            <w:r>
              <w:rPr>
                <w:spacing w:val="-2"/>
                <w:szCs w:val="22"/>
                <w:lang w:val="es-ES_tradnl"/>
              </w:rPr>
              <w:t>45</w:t>
            </w:r>
          </w:p>
        </w:tc>
        <w:tc>
          <w:tcPr>
            <w:tcW w:w="2976" w:type="dxa"/>
          </w:tcPr>
          <w:p w:rsidR="00A54753" w:rsidRDefault="00514891" w:rsidP="004C3363">
            <w:pPr>
              <w:tabs>
                <w:tab w:val="left" w:pos="-720"/>
                <w:tab w:val="left" w:pos="0"/>
                <w:tab w:val="left" w:pos="720"/>
              </w:tabs>
              <w:suppressAutoHyphens/>
              <w:jc w:val="center"/>
              <w:rPr>
                <w:spacing w:val="-2"/>
                <w:szCs w:val="22"/>
                <w:lang w:val="es-ES_tradnl"/>
              </w:rPr>
            </w:pPr>
            <w:r>
              <w:rPr>
                <w:spacing w:val="-2"/>
                <w:szCs w:val="22"/>
                <w:lang w:val="es-ES_tradnl"/>
              </w:rPr>
              <w:t>-</w:t>
            </w:r>
          </w:p>
        </w:tc>
      </w:tr>
      <w:tr w:rsidR="00A54753" w:rsidRPr="00AB79AD" w:rsidTr="001A1D46">
        <w:trPr>
          <w:jc w:val="center"/>
        </w:trPr>
        <w:tc>
          <w:tcPr>
            <w:tcW w:w="3025" w:type="dxa"/>
          </w:tcPr>
          <w:p w:rsidR="00A54753" w:rsidRPr="00AB79AD" w:rsidRDefault="00A54753" w:rsidP="004C3363">
            <w:pPr>
              <w:tabs>
                <w:tab w:val="left" w:pos="-720"/>
                <w:tab w:val="left" w:pos="0"/>
                <w:tab w:val="left" w:pos="720"/>
              </w:tabs>
              <w:suppressAutoHyphens/>
              <w:jc w:val="center"/>
              <w:rPr>
                <w:spacing w:val="-2"/>
                <w:szCs w:val="22"/>
                <w:lang w:val="es-ES_tradnl"/>
              </w:rPr>
            </w:pPr>
            <w:r w:rsidRPr="00AB79AD">
              <w:rPr>
                <w:spacing w:val="-2"/>
                <w:szCs w:val="22"/>
                <w:lang w:val="es-ES_tradnl"/>
              </w:rPr>
              <w:t>3</w:t>
            </w:r>
          </w:p>
        </w:tc>
        <w:tc>
          <w:tcPr>
            <w:tcW w:w="2976" w:type="dxa"/>
          </w:tcPr>
          <w:p w:rsidR="00A54753" w:rsidRPr="00AB79AD" w:rsidRDefault="00A54753" w:rsidP="004C3363">
            <w:pPr>
              <w:tabs>
                <w:tab w:val="left" w:pos="-720"/>
                <w:tab w:val="left" w:pos="0"/>
                <w:tab w:val="left" w:pos="720"/>
              </w:tabs>
              <w:suppressAutoHyphens/>
              <w:jc w:val="center"/>
              <w:rPr>
                <w:spacing w:val="-2"/>
                <w:szCs w:val="22"/>
                <w:lang w:val="es-ES_tradnl"/>
              </w:rPr>
            </w:pPr>
            <w:r>
              <w:rPr>
                <w:spacing w:val="-2"/>
                <w:szCs w:val="22"/>
                <w:lang w:val="es-ES_tradnl"/>
              </w:rPr>
              <w:t>50</w:t>
            </w:r>
          </w:p>
        </w:tc>
        <w:tc>
          <w:tcPr>
            <w:tcW w:w="2976" w:type="dxa"/>
          </w:tcPr>
          <w:p w:rsidR="00A54753" w:rsidRDefault="00A54753" w:rsidP="004C3363">
            <w:pPr>
              <w:tabs>
                <w:tab w:val="left" w:pos="-720"/>
                <w:tab w:val="left" w:pos="0"/>
                <w:tab w:val="left" w:pos="720"/>
              </w:tabs>
              <w:suppressAutoHyphens/>
              <w:jc w:val="center"/>
              <w:rPr>
                <w:spacing w:val="-2"/>
                <w:szCs w:val="22"/>
                <w:lang w:val="es-ES_tradnl"/>
              </w:rPr>
            </w:pPr>
            <w:r>
              <w:rPr>
                <w:spacing w:val="-2"/>
                <w:szCs w:val="22"/>
                <w:lang w:val="es-ES_tradnl"/>
              </w:rPr>
              <w:t>70</w:t>
            </w:r>
          </w:p>
        </w:tc>
      </w:tr>
      <w:tr w:rsidR="00A54753" w:rsidRPr="00AB79AD" w:rsidTr="001A1D46">
        <w:trPr>
          <w:jc w:val="center"/>
        </w:trPr>
        <w:tc>
          <w:tcPr>
            <w:tcW w:w="3025" w:type="dxa"/>
          </w:tcPr>
          <w:p w:rsidR="00A54753" w:rsidRPr="00AB79AD" w:rsidRDefault="00A54753" w:rsidP="004C3363">
            <w:pPr>
              <w:tabs>
                <w:tab w:val="left" w:pos="-720"/>
                <w:tab w:val="left" w:pos="0"/>
                <w:tab w:val="left" w:pos="720"/>
              </w:tabs>
              <w:suppressAutoHyphens/>
              <w:jc w:val="center"/>
              <w:rPr>
                <w:spacing w:val="-2"/>
                <w:szCs w:val="22"/>
                <w:lang w:val="es-ES_tradnl"/>
              </w:rPr>
            </w:pPr>
            <w:r w:rsidRPr="00AB79AD">
              <w:rPr>
                <w:spacing w:val="-2"/>
                <w:szCs w:val="22"/>
                <w:lang w:val="es-ES_tradnl"/>
              </w:rPr>
              <w:t>4</w:t>
            </w:r>
          </w:p>
        </w:tc>
        <w:tc>
          <w:tcPr>
            <w:tcW w:w="2976" w:type="dxa"/>
          </w:tcPr>
          <w:p w:rsidR="00A54753" w:rsidRPr="00AB79AD" w:rsidRDefault="00A54753" w:rsidP="004C3363">
            <w:pPr>
              <w:tabs>
                <w:tab w:val="left" w:pos="-720"/>
                <w:tab w:val="left" w:pos="0"/>
                <w:tab w:val="left" w:pos="720"/>
              </w:tabs>
              <w:suppressAutoHyphens/>
              <w:jc w:val="center"/>
              <w:rPr>
                <w:spacing w:val="-2"/>
                <w:szCs w:val="22"/>
                <w:lang w:val="es-ES_tradnl"/>
              </w:rPr>
            </w:pPr>
            <w:r>
              <w:rPr>
                <w:spacing w:val="-2"/>
                <w:szCs w:val="22"/>
                <w:lang w:val="es-ES_tradnl"/>
              </w:rPr>
              <w:t>50</w:t>
            </w:r>
          </w:p>
        </w:tc>
        <w:tc>
          <w:tcPr>
            <w:tcW w:w="2976" w:type="dxa"/>
          </w:tcPr>
          <w:p w:rsidR="00A54753" w:rsidRDefault="00A54753" w:rsidP="004C3363">
            <w:pPr>
              <w:tabs>
                <w:tab w:val="left" w:pos="-720"/>
                <w:tab w:val="left" w:pos="0"/>
                <w:tab w:val="left" w:pos="720"/>
              </w:tabs>
              <w:suppressAutoHyphens/>
              <w:jc w:val="center"/>
              <w:rPr>
                <w:spacing w:val="-2"/>
                <w:szCs w:val="22"/>
                <w:lang w:val="es-ES_tradnl"/>
              </w:rPr>
            </w:pPr>
            <w:r>
              <w:rPr>
                <w:spacing w:val="-2"/>
                <w:szCs w:val="22"/>
                <w:lang w:val="es-ES_tradnl"/>
              </w:rPr>
              <w:t>70</w:t>
            </w:r>
          </w:p>
        </w:tc>
      </w:tr>
      <w:tr w:rsidR="00A54753" w:rsidRPr="00AB79AD" w:rsidTr="001A1D46">
        <w:trPr>
          <w:jc w:val="center"/>
        </w:trPr>
        <w:tc>
          <w:tcPr>
            <w:tcW w:w="3025" w:type="dxa"/>
          </w:tcPr>
          <w:p w:rsidR="00A54753" w:rsidRPr="00AB79AD" w:rsidRDefault="00A54753" w:rsidP="004C3363">
            <w:pPr>
              <w:tabs>
                <w:tab w:val="left" w:pos="-720"/>
                <w:tab w:val="left" w:pos="0"/>
                <w:tab w:val="left" w:pos="720"/>
              </w:tabs>
              <w:suppressAutoHyphens/>
              <w:jc w:val="center"/>
              <w:rPr>
                <w:spacing w:val="-2"/>
                <w:szCs w:val="22"/>
                <w:lang w:val="es-ES_tradnl"/>
              </w:rPr>
            </w:pPr>
            <w:r w:rsidRPr="00AB79AD">
              <w:rPr>
                <w:spacing w:val="-2"/>
                <w:szCs w:val="22"/>
                <w:lang w:val="es-ES_tradnl"/>
              </w:rPr>
              <w:t>6</w:t>
            </w:r>
          </w:p>
        </w:tc>
        <w:tc>
          <w:tcPr>
            <w:tcW w:w="2976" w:type="dxa"/>
          </w:tcPr>
          <w:p w:rsidR="00A54753" w:rsidRPr="00AB79AD" w:rsidRDefault="00A54753" w:rsidP="004C3363">
            <w:pPr>
              <w:tabs>
                <w:tab w:val="left" w:pos="-720"/>
                <w:tab w:val="left" w:pos="0"/>
                <w:tab w:val="left" w:pos="720"/>
              </w:tabs>
              <w:suppressAutoHyphens/>
              <w:jc w:val="center"/>
              <w:rPr>
                <w:spacing w:val="-2"/>
                <w:szCs w:val="22"/>
                <w:lang w:val="es-ES_tradnl"/>
              </w:rPr>
            </w:pPr>
            <w:r>
              <w:rPr>
                <w:spacing w:val="-2"/>
                <w:szCs w:val="22"/>
                <w:lang w:val="es-ES_tradnl"/>
              </w:rPr>
              <w:t>55</w:t>
            </w:r>
          </w:p>
        </w:tc>
        <w:tc>
          <w:tcPr>
            <w:tcW w:w="2976" w:type="dxa"/>
          </w:tcPr>
          <w:p w:rsidR="00A54753" w:rsidRDefault="00A54753" w:rsidP="004C3363">
            <w:pPr>
              <w:tabs>
                <w:tab w:val="left" w:pos="-720"/>
                <w:tab w:val="left" w:pos="0"/>
                <w:tab w:val="left" w:pos="720"/>
              </w:tabs>
              <w:suppressAutoHyphens/>
              <w:jc w:val="center"/>
              <w:rPr>
                <w:spacing w:val="-2"/>
                <w:szCs w:val="22"/>
                <w:lang w:val="es-ES_tradnl"/>
              </w:rPr>
            </w:pPr>
            <w:r>
              <w:rPr>
                <w:spacing w:val="-2"/>
                <w:szCs w:val="22"/>
                <w:lang w:val="es-ES_tradnl"/>
              </w:rPr>
              <w:t>75</w:t>
            </w:r>
          </w:p>
        </w:tc>
      </w:tr>
      <w:tr w:rsidR="00A54753" w:rsidRPr="00AB79AD" w:rsidTr="001A1D46">
        <w:trPr>
          <w:jc w:val="center"/>
        </w:trPr>
        <w:tc>
          <w:tcPr>
            <w:tcW w:w="3025" w:type="dxa"/>
          </w:tcPr>
          <w:p w:rsidR="00A54753" w:rsidRPr="00AB79AD" w:rsidRDefault="00A54753" w:rsidP="004C3363">
            <w:pPr>
              <w:tabs>
                <w:tab w:val="left" w:pos="-720"/>
                <w:tab w:val="left" w:pos="0"/>
                <w:tab w:val="left" w:pos="720"/>
              </w:tabs>
              <w:suppressAutoHyphens/>
              <w:jc w:val="center"/>
              <w:rPr>
                <w:spacing w:val="-2"/>
                <w:szCs w:val="22"/>
                <w:lang w:val="es-ES_tradnl"/>
              </w:rPr>
            </w:pPr>
            <w:r w:rsidRPr="00AB79AD">
              <w:rPr>
                <w:spacing w:val="-2"/>
                <w:szCs w:val="22"/>
                <w:lang w:val="es-ES_tradnl"/>
              </w:rPr>
              <w:t>8</w:t>
            </w:r>
          </w:p>
        </w:tc>
        <w:tc>
          <w:tcPr>
            <w:tcW w:w="2976" w:type="dxa"/>
          </w:tcPr>
          <w:p w:rsidR="00A54753" w:rsidRPr="00AB79AD" w:rsidRDefault="00A54753" w:rsidP="004C3363">
            <w:pPr>
              <w:tabs>
                <w:tab w:val="left" w:pos="-720"/>
                <w:tab w:val="left" w:pos="0"/>
                <w:tab w:val="left" w:pos="720"/>
              </w:tabs>
              <w:suppressAutoHyphens/>
              <w:jc w:val="center"/>
              <w:rPr>
                <w:spacing w:val="-2"/>
                <w:szCs w:val="22"/>
                <w:lang w:val="es-ES_tradnl"/>
              </w:rPr>
            </w:pPr>
            <w:r>
              <w:rPr>
                <w:spacing w:val="-2"/>
                <w:szCs w:val="22"/>
                <w:lang w:val="es-ES_tradnl"/>
              </w:rPr>
              <w:t>60</w:t>
            </w:r>
          </w:p>
        </w:tc>
        <w:tc>
          <w:tcPr>
            <w:tcW w:w="2976" w:type="dxa"/>
          </w:tcPr>
          <w:p w:rsidR="00A54753" w:rsidRDefault="00A54753" w:rsidP="004C3363">
            <w:pPr>
              <w:tabs>
                <w:tab w:val="left" w:pos="-720"/>
                <w:tab w:val="left" w:pos="0"/>
                <w:tab w:val="left" w:pos="720"/>
              </w:tabs>
              <w:suppressAutoHyphens/>
              <w:jc w:val="center"/>
              <w:rPr>
                <w:spacing w:val="-2"/>
                <w:szCs w:val="22"/>
                <w:lang w:val="es-ES_tradnl"/>
              </w:rPr>
            </w:pPr>
            <w:r>
              <w:rPr>
                <w:spacing w:val="-2"/>
                <w:szCs w:val="22"/>
                <w:lang w:val="es-ES_tradnl"/>
              </w:rPr>
              <w:t>80</w:t>
            </w:r>
          </w:p>
        </w:tc>
      </w:tr>
      <w:tr w:rsidR="00A54753" w:rsidRPr="00AB79AD" w:rsidTr="001A1D46">
        <w:trPr>
          <w:jc w:val="center"/>
        </w:trPr>
        <w:tc>
          <w:tcPr>
            <w:tcW w:w="3025" w:type="dxa"/>
          </w:tcPr>
          <w:p w:rsidR="00A54753" w:rsidRPr="00AB79AD" w:rsidRDefault="00A54753" w:rsidP="004C3363">
            <w:pPr>
              <w:tabs>
                <w:tab w:val="left" w:pos="-720"/>
                <w:tab w:val="left" w:pos="0"/>
                <w:tab w:val="left" w:pos="720"/>
              </w:tabs>
              <w:suppressAutoHyphens/>
              <w:jc w:val="center"/>
              <w:rPr>
                <w:spacing w:val="-2"/>
                <w:szCs w:val="22"/>
                <w:lang w:val="es-ES_tradnl"/>
              </w:rPr>
            </w:pPr>
            <w:r w:rsidRPr="00AB79AD">
              <w:rPr>
                <w:spacing w:val="-2"/>
                <w:szCs w:val="22"/>
                <w:lang w:val="es-ES_tradnl"/>
              </w:rPr>
              <w:t>10</w:t>
            </w:r>
          </w:p>
        </w:tc>
        <w:tc>
          <w:tcPr>
            <w:tcW w:w="2976" w:type="dxa"/>
          </w:tcPr>
          <w:p w:rsidR="00A54753" w:rsidRPr="00AB79AD" w:rsidRDefault="00A54753" w:rsidP="004C3363">
            <w:pPr>
              <w:tabs>
                <w:tab w:val="left" w:pos="-720"/>
                <w:tab w:val="left" w:pos="0"/>
                <w:tab w:val="left" w:pos="720"/>
              </w:tabs>
              <w:suppressAutoHyphens/>
              <w:jc w:val="center"/>
              <w:rPr>
                <w:spacing w:val="-2"/>
                <w:szCs w:val="22"/>
                <w:lang w:val="es-ES_tradnl"/>
              </w:rPr>
            </w:pPr>
            <w:r>
              <w:rPr>
                <w:spacing w:val="-2"/>
                <w:szCs w:val="22"/>
                <w:lang w:val="es-ES_tradnl"/>
              </w:rPr>
              <w:t>65</w:t>
            </w:r>
          </w:p>
        </w:tc>
        <w:tc>
          <w:tcPr>
            <w:tcW w:w="2976" w:type="dxa"/>
          </w:tcPr>
          <w:p w:rsidR="00A54753" w:rsidRDefault="00A54753" w:rsidP="004C3363">
            <w:pPr>
              <w:tabs>
                <w:tab w:val="left" w:pos="-720"/>
                <w:tab w:val="left" w:pos="0"/>
                <w:tab w:val="left" w:pos="720"/>
              </w:tabs>
              <w:suppressAutoHyphens/>
              <w:jc w:val="center"/>
              <w:rPr>
                <w:spacing w:val="-2"/>
                <w:szCs w:val="22"/>
                <w:lang w:val="es-ES_tradnl"/>
              </w:rPr>
            </w:pPr>
            <w:r>
              <w:rPr>
                <w:spacing w:val="-2"/>
                <w:szCs w:val="22"/>
                <w:lang w:val="es-ES_tradnl"/>
              </w:rPr>
              <w:t>85</w:t>
            </w:r>
          </w:p>
        </w:tc>
      </w:tr>
      <w:tr w:rsidR="00A54753" w:rsidRPr="00AB79AD" w:rsidTr="001A1D46">
        <w:trPr>
          <w:jc w:val="center"/>
        </w:trPr>
        <w:tc>
          <w:tcPr>
            <w:tcW w:w="3025" w:type="dxa"/>
          </w:tcPr>
          <w:p w:rsidR="00A54753" w:rsidRPr="00AB79AD" w:rsidRDefault="00A54753" w:rsidP="004C3363">
            <w:pPr>
              <w:tabs>
                <w:tab w:val="left" w:pos="-720"/>
                <w:tab w:val="left" w:pos="0"/>
                <w:tab w:val="left" w:pos="720"/>
              </w:tabs>
              <w:suppressAutoHyphens/>
              <w:jc w:val="center"/>
              <w:rPr>
                <w:spacing w:val="-2"/>
                <w:szCs w:val="22"/>
                <w:lang w:val="es-ES_tradnl"/>
              </w:rPr>
            </w:pPr>
            <w:r w:rsidRPr="00AB79AD">
              <w:rPr>
                <w:spacing w:val="-2"/>
                <w:szCs w:val="22"/>
                <w:lang w:val="es-ES_tradnl"/>
              </w:rPr>
              <w:t>12</w:t>
            </w:r>
          </w:p>
        </w:tc>
        <w:tc>
          <w:tcPr>
            <w:tcW w:w="2976" w:type="dxa"/>
          </w:tcPr>
          <w:p w:rsidR="00A54753" w:rsidRPr="00AB79AD" w:rsidRDefault="00A54753" w:rsidP="004C3363">
            <w:pPr>
              <w:tabs>
                <w:tab w:val="left" w:pos="-720"/>
                <w:tab w:val="left" w:pos="0"/>
                <w:tab w:val="left" w:pos="720"/>
              </w:tabs>
              <w:suppressAutoHyphens/>
              <w:jc w:val="center"/>
              <w:rPr>
                <w:spacing w:val="-2"/>
                <w:szCs w:val="22"/>
                <w:lang w:val="es-ES_tradnl"/>
              </w:rPr>
            </w:pPr>
            <w:r>
              <w:rPr>
                <w:spacing w:val="-2"/>
                <w:szCs w:val="22"/>
                <w:lang w:val="es-ES_tradnl"/>
              </w:rPr>
              <w:t>70</w:t>
            </w:r>
          </w:p>
        </w:tc>
        <w:tc>
          <w:tcPr>
            <w:tcW w:w="2976" w:type="dxa"/>
          </w:tcPr>
          <w:p w:rsidR="00A54753" w:rsidRDefault="00A54753" w:rsidP="004C3363">
            <w:pPr>
              <w:tabs>
                <w:tab w:val="left" w:pos="-720"/>
                <w:tab w:val="left" w:pos="0"/>
                <w:tab w:val="left" w:pos="720"/>
              </w:tabs>
              <w:suppressAutoHyphens/>
              <w:jc w:val="center"/>
              <w:rPr>
                <w:spacing w:val="-2"/>
                <w:szCs w:val="22"/>
                <w:lang w:val="es-ES_tradnl"/>
              </w:rPr>
            </w:pPr>
            <w:r>
              <w:rPr>
                <w:spacing w:val="-2"/>
                <w:szCs w:val="22"/>
                <w:lang w:val="es-ES_tradnl"/>
              </w:rPr>
              <w:t>91</w:t>
            </w:r>
          </w:p>
        </w:tc>
      </w:tr>
      <w:tr w:rsidR="00A54753" w:rsidRPr="00AB79AD" w:rsidTr="001A1D46">
        <w:trPr>
          <w:jc w:val="center"/>
        </w:trPr>
        <w:tc>
          <w:tcPr>
            <w:tcW w:w="3025" w:type="dxa"/>
          </w:tcPr>
          <w:p w:rsidR="00A54753" w:rsidRPr="00AB79AD" w:rsidRDefault="00A54753" w:rsidP="004C3363">
            <w:pPr>
              <w:tabs>
                <w:tab w:val="left" w:pos="-720"/>
                <w:tab w:val="left" w:pos="0"/>
                <w:tab w:val="left" w:pos="720"/>
              </w:tabs>
              <w:suppressAutoHyphens/>
              <w:jc w:val="center"/>
              <w:rPr>
                <w:spacing w:val="-2"/>
                <w:szCs w:val="22"/>
                <w:lang w:val="es-ES_tradnl"/>
              </w:rPr>
            </w:pPr>
            <w:r w:rsidRPr="00AB79AD">
              <w:rPr>
                <w:spacing w:val="-2"/>
                <w:szCs w:val="22"/>
                <w:lang w:val="es-ES_tradnl"/>
              </w:rPr>
              <w:t>14</w:t>
            </w:r>
          </w:p>
        </w:tc>
        <w:tc>
          <w:tcPr>
            <w:tcW w:w="2976" w:type="dxa"/>
          </w:tcPr>
          <w:p w:rsidR="00A54753" w:rsidRDefault="00A54753" w:rsidP="004C3363">
            <w:pPr>
              <w:tabs>
                <w:tab w:val="left" w:pos="-720"/>
                <w:tab w:val="left" w:pos="0"/>
                <w:tab w:val="left" w:pos="720"/>
              </w:tabs>
              <w:suppressAutoHyphens/>
              <w:jc w:val="center"/>
              <w:rPr>
                <w:spacing w:val="-2"/>
                <w:szCs w:val="22"/>
                <w:lang w:val="es-ES_tradnl"/>
              </w:rPr>
            </w:pPr>
            <w:r>
              <w:rPr>
                <w:spacing w:val="-2"/>
                <w:szCs w:val="22"/>
                <w:lang w:val="es-ES_tradnl"/>
              </w:rPr>
              <w:t>80</w:t>
            </w:r>
          </w:p>
        </w:tc>
        <w:tc>
          <w:tcPr>
            <w:tcW w:w="2976" w:type="dxa"/>
          </w:tcPr>
          <w:p w:rsidR="00A54753" w:rsidRDefault="0004360A" w:rsidP="004C3363">
            <w:pPr>
              <w:tabs>
                <w:tab w:val="left" w:pos="-720"/>
                <w:tab w:val="left" w:pos="0"/>
                <w:tab w:val="left" w:pos="720"/>
              </w:tabs>
              <w:suppressAutoHyphens/>
              <w:jc w:val="center"/>
              <w:rPr>
                <w:spacing w:val="-2"/>
                <w:szCs w:val="22"/>
                <w:lang w:val="es-ES_tradnl"/>
              </w:rPr>
            </w:pPr>
            <w:r>
              <w:rPr>
                <w:spacing w:val="-2"/>
                <w:szCs w:val="22"/>
                <w:lang w:val="es-ES_tradnl"/>
              </w:rPr>
              <w:t>97</w:t>
            </w:r>
          </w:p>
        </w:tc>
      </w:tr>
      <w:tr w:rsidR="00514891" w:rsidRPr="00AB79AD" w:rsidTr="00A54753">
        <w:trPr>
          <w:jc w:val="center"/>
        </w:trPr>
        <w:tc>
          <w:tcPr>
            <w:tcW w:w="3025" w:type="dxa"/>
          </w:tcPr>
          <w:p w:rsidR="00514891" w:rsidRPr="00AB79AD" w:rsidRDefault="00EC58B3" w:rsidP="004C3363">
            <w:pPr>
              <w:tabs>
                <w:tab w:val="left" w:pos="-720"/>
                <w:tab w:val="left" w:pos="0"/>
                <w:tab w:val="left" w:pos="720"/>
              </w:tabs>
              <w:suppressAutoHyphens/>
              <w:jc w:val="center"/>
              <w:rPr>
                <w:spacing w:val="-2"/>
                <w:szCs w:val="22"/>
                <w:lang w:val="es-ES_tradnl"/>
              </w:rPr>
            </w:pPr>
            <w:r>
              <w:rPr>
                <w:spacing w:val="-2"/>
                <w:szCs w:val="22"/>
                <w:lang w:val="es-ES_tradnl"/>
              </w:rPr>
              <w:t>16</w:t>
            </w:r>
          </w:p>
        </w:tc>
        <w:tc>
          <w:tcPr>
            <w:tcW w:w="2976" w:type="dxa"/>
          </w:tcPr>
          <w:p w:rsidR="00514891" w:rsidRDefault="00EC58B3" w:rsidP="004C3363">
            <w:pPr>
              <w:tabs>
                <w:tab w:val="left" w:pos="-720"/>
                <w:tab w:val="left" w:pos="0"/>
                <w:tab w:val="left" w:pos="720"/>
              </w:tabs>
              <w:suppressAutoHyphens/>
              <w:jc w:val="center"/>
              <w:rPr>
                <w:spacing w:val="-2"/>
                <w:szCs w:val="22"/>
                <w:lang w:val="es-ES_tradnl"/>
              </w:rPr>
            </w:pPr>
            <w:r>
              <w:rPr>
                <w:spacing w:val="-2"/>
                <w:szCs w:val="22"/>
                <w:lang w:val="es-ES_tradnl"/>
              </w:rPr>
              <w:t>85</w:t>
            </w:r>
          </w:p>
        </w:tc>
        <w:tc>
          <w:tcPr>
            <w:tcW w:w="2976" w:type="dxa"/>
          </w:tcPr>
          <w:p w:rsidR="00514891" w:rsidRDefault="00EC58B3" w:rsidP="004C3363">
            <w:pPr>
              <w:tabs>
                <w:tab w:val="left" w:pos="-720"/>
                <w:tab w:val="left" w:pos="0"/>
                <w:tab w:val="left" w:pos="720"/>
              </w:tabs>
              <w:suppressAutoHyphens/>
              <w:jc w:val="center"/>
              <w:rPr>
                <w:spacing w:val="-2"/>
                <w:szCs w:val="22"/>
                <w:lang w:val="es-ES_tradnl"/>
              </w:rPr>
            </w:pPr>
            <w:r>
              <w:rPr>
                <w:spacing w:val="-2"/>
                <w:szCs w:val="22"/>
                <w:lang w:val="es-ES_tradnl"/>
              </w:rPr>
              <w:t>100</w:t>
            </w:r>
          </w:p>
        </w:tc>
      </w:tr>
      <w:tr w:rsidR="00EC58B3" w:rsidRPr="00AB79AD" w:rsidTr="00A54753">
        <w:trPr>
          <w:jc w:val="center"/>
        </w:trPr>
        <w:tc>
          <w:tcPr>
            <w:tcW w:w="3025" w:type="dxa"/>
          </w:tcPr>
          <w:p w:rsidR="00EC58B3" w:rsidRDefault="00EC58B3" w:rsidP="004C3363">
            <w:pPr>
              <w:tabs>
                <w:tab w:val="left" w:pos="-720"/>
                <w:tab w:val="left" w:pos="0"/>
                <w:tab w:val="left" w:pos="720"/>
              </w:tabs>
              <w:suppressAutoHyphens/>
              <w:jc w:val="center"/>
              <w:rPr>
                <w:spacing w:val="-2"/>
                <w:szCs w:val="22"/>
                <w:lang w:val="es-ES_tradnl"/>
              </w:rPr>
            </w:pPr>
            <w:r>
              <w:rPr>
                <w:spacing w:val="-2"/>
                <w:szCs w:val="22"/>
                <w:lang w:val="es-ES_tradnl"/>
              </w:rPr>
              <w:t>18</w:t>
            </w:r>
          </w:p>
        </w:tc>
        <w:tc>
          <w:tcPr>
            <w:tcW w:w="2976" w:type="dxa"/>
          </w:tcPr>
          <w:p w:rsidR="00EC58B3" w:rsidRDefault="00EC58B3" w:rsidP="004C3363">
            <w:pPr>
              <w:tabs>
                <w:tab w:val="left" w:pos="-720"/>
                <w:tab w:val="left" w:pos="0"/>
                <w:tab w:val="left" w:pos="720"/>
              </w:tabs>
              <w:suppressAutoHyphens/>
              <w:jc w:val="center"/>
              <w:rPr>
                <w:spacing w:val="-2"/>
                <w:szCs w:val="22"/>
                <w:lang w:val="es-ES_tradnl"/>
              </w:rPr>
            </w:pPr>
            <w:r>
              <w:rPr>
                <w:spacing w:val="-2"/>
                <w:szCs w:val="22"/>
                <w:lang w:val="es-ES_tradnl"/>
              </w:rPr>
              <w:t>90</w:t>
            </w:r>
          </w:p>
        </w:tc>
        <w:tc>
          <w:tcPr>
            <w:tcW w:w="2976" w:type="dxa"/>
          </w:tcPr>
          <w:p w:rsidR="00EC58B3" w:rsidRDefault="00EC58B3" w:rsidP="004C3363">
            <w:pPr>
              <w:tabs>
                <w:tab w:val="left" w:pos="-720"/>
                <w:tab w:val="left" w:pos="0"/>
                <w:tab w:val="left" w:pos="720"/>
              </w:tabs>
              <w:suppressAutoHyphens/>
              <w:jc w:val="center"/>
              <w:rPr>
                <w:spacing w:val="-2"/>
                <w:szCs w:val="22"/>
                <w:lang w:val="es-ES_tradnl"/>
              </w:rPr>
            </w:pPr>
            <w:r>
              <w:rPr>
                <w:spacing w:val="-2"/>
                <w:szCs w:val="22"/>
                <w:lang w:val="es-ES_tradnl"/>
              </w:rPr>
              <w:t>110</w:t>
            </w:r>
          </w:p>
        </w:tc>
      </w:tr>
      <w:tr w:rsidR="00A54753" w:rsidRPr="00AB79AD" w:rsidTr="001A1D46">
        <w:trPr>
          <w:jc w:val="center"/>
        </w:trPr>
        <w:tc>
          <w:tcPr>
            <w:tcW w:w="3025" w:type="dxa"/>
          </w:tcPr>
          <w:p w:rsidR="00A54753" w:rsidRPr="00AB79AD" w:rsidRDefault="00A54753" w:rsidP="004C3363">
            <w:pPr>
              <w:tabs>
                <w:tab w:val="left" w:pos="-720"/>
                <w:tab w:val="left" w:pos="0"/>
                <w:tab w:val="left" w:pos="720"/>
              </w:tabs>
              <w:suppressAutoHyphens/>
              <w:jc w:val="center"/>
              <w:rPr>
                <w:spacing w:val="-2"/>
                <w:szCs w:val="22"/>
                <w:lang w:val="es-ES_tradnl"/>
              </w:rPr>
            </w:pPr>
            <w:r>
              <w:rPr>
                <w:spacing w:val="-2"/>
                <w:szCs w:val="22"/>
                <w:lang w:val="es-ES_tradnl"/>
              </w:rPr>
              <w:t>24</w:t>
            </w:r>
          </w:p>
        </w:tc>
        <w:tc>
          <w:tcPr>
            <w:tcW w:w="2976" w:type="dxa"/>
          </w:tcPr>
          <w:p w:rsidR="00A54753" w:rsidRDefault="00EC58B3" w:rsidP="004C3363">
            <w:pPr>
              <w:tabs>
                <w:tab w:val="left" w:pos="-720"/>
                <w:tab w:val="left" w:pos="0"/>
                <w:tab w:val="left" w:pos="720"/>
              </w:tabs>
              <w:suppressAutoHyphens/>
              <w:jc w:val="center"/>
              <w:rPr>
                <w:spacing w:val="-2"/>
                <w:szCs w:val="22"/>
                <w:lang w:val="es-ES_tradnl"/>
              </w:rPr>
            </w:pPr>
            <w:r>
              <w:rPr>
                <w:spacing w:val="-2"/>
                <w:szCs w:val="22"/>
                <w:lang w:val="es-ES_tradnl"/>
              </w:rPr>
              <w:t>-</w:t>
            </w:r>
          </w:p>
        </w:tc>
        <w:tc>
          <w:tcPr>
            <w:tcW w:w="2976" w:type="dxa"/>
          </w:tcPr>
          <w:p w:rsidR="00A54753" w:rsidRDefault="00EC58B3" w:rsidP="004C3363">
            <w:pPr>
              <w:tabs>
                <w:tab w:val="left" w:pos="-720"/>
                <w:tab w:val="left" w:pos="0"/>
                <w:tab w:val="left" w:pos="720"/>
              </w:tabs>
              <w:suppressAutoHyphens/>
              <w:jc w:val="center"/>
              <w:rPr>
                <w:spacing w:val="-2"/>
                <w:szCs w:val="22"/>
                <w:lang w:val="es-ES_tradnl"/>
              </w:rPr>
            </w:pPr>
            <w:r>
              <w:rPr>
                <w:spacing w:val="-2"/>
                <w:szCs w:val="22"/>
                <w:lang w:val="es-ES_tradnl"/>
              </w:rPr>
              <w:t>120</w:t>
            </w:r>
          </w:p>
        </w:tc>
      </w:tr>
      <w:tr w:rsidR="00A54753" w:rsidRPr="00AB79AD" w:rsidTr="001A1D46">
        <w:trPr>
          <w:jc w:val="center"/>
        </w:trPr>
        <w:tc>
          <w:tcPr>
            <w:tcW w:w="3025" w:type="dxa"/>
          </w:tcPr>
          <w:p w:rsidR="00A54753" w:rsidRPr="00AB79AD" w:rsidRDefault="00A54753" w:rsidP="004C3363">
            <w:pPr>
              <w:tabs>
                <w:tab w:val="left" w:pos="-720"/>
                <w:tab w:val="left" w:pos="0"/>
                <w:tab w:val="left" w:pos="720"/>
              </w:tabs>
              <w:suppressAutoHyphens/>
              <w:jc w:val="center"/>
              <w:rPr>
                <w:spacing w:val="-2"/>
                <w:szCs w:val="22"/>
                <w:lang w:val="es-ES_tradnl"/>
              </w:rPr>
            </w:pPr>
            <w:r>
              <w:rPr>
                <w:spacing w:val="-2"/>
                <w:szCs w:val="22"/>
                <w:lang w:val="es-ES_tradnl"/>
              </w:rPr>
              <w:t>30</w:t>
            </w:r>
          </w:p>
        </w:tc>
        <w:tc>
          <w:tcPr>
            <w:tcW w:w="2976" w:type="dxa"/>
          </w:tcPr>
          <w:p w:rsidR="00A54753" w:rsidRPr="00AB79AD" w:rsidRDefault="00EC58B3" w:rsidP="00423B83">
            <w:pPr>
              <w:tabs>
                <w:tab w:val="left" w:pos="-720"/>
                <w:tab w:val="left" w:pos="0"/>
                <w:tab w:val="left" w:pos="720"/>
              </w:tabs>
              <w:suppressAutoHyphens/>
              <w:jc w:val="center"/>
              <w:rPr>
                <w:spacing w:val="-2"/>
                <w:szCs w:val="22"/>
                <w:lang w:val="es-ES_tradnl"/>
              </w:rPr>
            </w:pPr>
            <w:r>
              <w:rPr>
                <w:spacing w:val="-2"/>
                <w:szCs w:val="22"/>
                <w:lang w:val="es-ES_tradnl"/>
              </w:rPr>
              <w:t>-</w:t>
            </w:r>
          </w:p>
        </w:tc>
        <w:tc>
          <w:tcPr>
            <w:tcW w:w="2976" w:type="dxa"/>
          </w:tcPr>
          <w:p w:rsidR="00A54753" w:rsidRDefault="00EC58B3" w:rsidP="00423B83">
            <w:pPr>
              <w:tabs>
                <w:tab w:val="left" w:pos="-720"/>
                <w:tab w:val="left" w:pos="0"/>
                <w:tab w:val="left" w:pos="720"/>
              </w:tabs>
              <w:suppressAutoHyphens/>
              <w:jc w:val="center"/>
              <w:rPr>
                <w:spacing w:val="-2"/>
                <w:szCs w:val="22"/>
                <w:lang w:val="es-ES_tradnl"/>
              </w:rPr>
            </w:pPr>
            <w:r>
              <w:rPr>
                <w:spacing w:val="-2"/>
                <w:szCs w:val="22"/>
                <w:lang w:val="es-ES_tradnl"/>
              </w:rPr>
              <w:t>140</w:t>
            </w:r>
          </w:p>
        </w:tc>
      </w:tr>
      <w:tr w:rsidR="00A54753" w:rsidRPr="00AB79AD" w:rsidTr="001A1D46">
        <w:trPr>
          <w:jc w:val="center"/>
        </w:trPr>
        <w:tc>
          <w:tcPr>
            <w:tcW w:w="3025" w:type="dxa"/>
          </w:tcPr>
          <w:p w:rsidR="00A54753" w:rsidRDefault="00A54753" w:rsidP="00423B83">
            <w:pPr>
              <w:tabs>
                <w:tab w:val="left" w:pos="-720"/>
                <w:tab w:val="left" w:pos="0"/>
                <w:tab w:val="left" w:pos="720"/>
              </w:tabs>
              <w:suppressAutoHyphens/>
              <w:jc w:val="center"/>
              <w:rPr>
                <w:spacing w:val="-2"/>
                <w:szCs w:val="22"/>
                <w:lang w:val="es-ES_tradnl"/>
              </w:rPr>
            </w:pPr>
            <w:r>
              <w:rPr>
                <w:spacing w:val="-2"/>
                <w:szCs w:val="22"/>
                <w:lang w:val="es-ES_tradnl"/>
              </w:rPr>
              <w:t>48</w:t>
            </w:r>
          </w:p>
        </w:tc>
        <w:tc>
          <w:tcPr>
            <w:tcW w:w="2976" w:type="dxa"/>
          </w:tcPr>
          <w:p w:rsidR="00A54753" w:rsidRPr="00AB79AD" w:rsidRDefault="00EC58B3" w:rsidP="004C3363">
            <w:pPr>
              <w:tabs>
                <w:tab w:val="left" w:pos="-720"/>
                <w:tab w:val="left" w:pos="0"/>
                <w:tab w:val="left" w:pos="720"/>
              </w:tabs>
              <w:suppressAutoHyphens/>
              <w:jc w:val="center"/>
              <w:rPr>
                <w:spacing w:val="-2"/>
                <w:szCs w:val="22"/>
                <w:lang w:val="es-ES_tradnl"/>
              </w:rPr>
            </w:pPr>
            <w:r>
              <w:rPr>
                <w:spacing w:val="-2"/>
                <w:szCs w:val="22"/>
                <w:lang w:val="es-ES_tradnl"/>
              </w:rPr>
              <w:t>-</w:t>
            </w:r>
          </w:p>
        </w:tc>
        <w:tc>
          <w:tcPr>
            <w:tcW w:w="2976" w:type="dxa"/>
          </w:tcPr>
          <w:p w:rsidR="00A54753" w:rsidRDefault="00EC58B3" w:rsidP="004C3363">
            <w:pPr>
              <w:tabs>
                <w:tab w:val="left" w:pos="-720"/>
                <w:tab w:val="left" w:pos="0"/>
                <w:tab w:val="left" w:pos="720"/>
              </w:tabs>
              <w:suppressAutoHyphens/>
              <w:jc w:val="center"/>
              <w:rPr>
                <w:spacing w:val="-2"/>
                <w:szCs w:val="22"/>
                <w:lang w:val="es-ES_tradnl"/>
              </w:rPr>
            </w:pPr>
            <w:r>
              <w:rPr>
                <w:spacing w:val="-2"/>
                <w:szCs w:val="22"/>
                <w:lang w:val="es-ES_tradnl"/>
              </w:rPr>
              <w:t>185</w:t>
            </w:r>
          </w:p>
        </w:tc>
      </w:tr>
    </w:tbl>
    <w:p w:rsidR="000F64D4" w:rsidRDefault="00857089" w:rsidP="00D81B49">
      <w:r>
        <w:rPr>
          <w:noProof/>
          <w:snapToGrid/>
          <w:lang w:val="es-SV" w:eastAsia="es-SV"/>
        </w:rPr>
        <w:drawing>
          <wp:anchor distT="0" distB="0" distL="114300" distR="114300" simplePos="0" relativeHeight="251658240" behindDoc="1" locked="0" layoutInCell="1" allowOverlap="1" wp14:anchorId="05D9F600" wp14:editId="15BF01BE">
            <wp:simplePos x="0" y="0"/>
            <wp:positionH relativeFrom="column">
              <wp:posOffset>901701</wp:posOffset>
            </wp:positionH>
            <wp:positionV relativeFrom="paragraph">
              <wp:posOffset>158750</wp:posOffset>
            </wp:positionV>
            <wp:extent cx="3371850" cy="2743200"/>
            <wp:effectExtent l="0" t="0" r="0" b="0"/>
            <wp:wrapNone/>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5">
                      <a:extLst>
                        <a:ext uri="{28A0092B-C50C-407E-A947-70E740481C1C}">
                          <a14:useLocalDpi xmlns:a14="http://schemas.microsoft.com/office/drawing/2010/main" val="0"/>
                        </a:ext>
                      </a:extLst>
                    </a:blip>
                    <a:srcRect l="15007" t="21878" r="58405" b="33018"/>
                    <a:stretch>
                      <a:fillRect/>
                    </a:stretch>
                  </pic:blipFill>
                  <pic:spPr bwMode="auto">
                    <a:xfrm>
                      <a:off x="0" y="0"/>
                      <a:ext cx="3371850" cy="2743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F64D4" w:rsidRDefault="000F64D4" w:rsidP="00D81B49"/>
    <w:p w:rsidR="00A2533D" w:rsidRDefault="00A2533D" w:rsidP="00D81B49"/>
    <w:p w:rsidR="00A2533D" w:rsidRDefault="00A2533D" w:rsidP="00D81B49"/>
    <w:p w:rsidR="00A2533D" w:rsidRDefault="00A2533D" w:rsidP="00D81B49"/>
    <w:p w:rsidR="00A2533D" w:rsidRDefault="00A2533D" w:rsidP="00D81B49"/>
    <w:p w:rsidR="00A2533D" w:rsidRDefault="00A2533D" w:rsidP="001A1D46">
      <w:pPr>
        <w:ind w:left="2124" w:firstLine="708"/>
      </w:pPr>
    </w:p>
    <w:p w:rsidR="00A2533D" w:rsidRDefault="00A2533D" w:rsidP="00D81B49"/>
    <w:p w:rsidR="00A2533D" w:rsidRDefault="00A2533D" w:rsidP="00D81B49"/>
    <w:p w:rsidR="00857089" w:rsidRDefault="00857089" w:rsidP="00D81B49"/>
    <w:p w:rsidR="00857089" w:rsidRDefault="00857089" w:rsidP="00D81B49"/>
    <w:p w:rsidR="00857089" w:rsidRDefault="00857089" w:rsidP="00D81B49"/>
    <w:p w:rsidR="00857089" w:rsidRDefault="00857089" w:rsidP="00D81B49"/>
    <w:p w:rsidR="00857089" w:rsidRDefault="00857089" w:rsidP="00D81B49"/>
    <w:p w:rsidR="00857089" w:rsidRDefault="00857089" w:rsidP="00D81B49"/>
    <w:p w:rsidR="00857089" w:rsidRDefault="00857089" w:rsidP="00D81B49"/>
    <w:p w:rsidR="00857089" w:rsidRDefault="00857089" w:rsidP="00D81B49"/>
    <w:p w:rsidR="00A2533D" w:rsidRDefault="003206E1" w:rsidP="00D81B49">
      <w:r>
        <w:t>En general, el ancho de la zanja será</w:t>
      </w:r>
      <w:r w:rsidR="008011F0">
        <w:t xml:space="preserve"> el mayor ancho resultante de</w:t>
      </w:r>
      <w:r>
        <w:t xml:space="preserve"> la suma del diámetro externo de la tubería  más 30cm</w:t>
      </w:r>
      <w:r w:rsidR="008011F0">
        <w:t xml:space="preserve"> o un mínimo de 45cm</w:t>
      </w:r>
    </w:p>
    <w:p w:rsidR="00A2533D" w:rsidRDefault="00A2533D" w:rsidP="00D81B49"/>
    <w:p w:rsidR="00FA3E3F" w:rsidRDefault="00FA3E3F" w:rsidP="00D81B49">
      <w:pPr>
        <w:rPr>
          <w:spacing w:val="-2"/>
          <w:lang w:val="es-ES_tradnl"/>
        </w:rPr>
      </w:pPr>
      <w:r w:rsidRPr="000F64D4">
        <w:rPr>
          <w:spacing w:val="-2"/>
          <w:lang w:val="es-ES_tradnl"/>
        </w:rPr>
        <w:t xml:space="preserve">Las excavaciones deberán ser afinadas en tal forma que cualquier punto de las paredes de las mismas no diste en ningún caso más de cinco (5) cm. de la sección autorizada por el Supervisor, cuidándose que esta desviación no se repita en forma sistemática. Cuando se den problemas de estabilidad en Taludes de zanja, el Supervisor analizará el caso y autorizara </w:t>
      </w:r>
      <w:r w:rsidR="003563EA">
        <w:rPr>
          <w:spacing w:val="-2"/>
          <w:lang w:val="es-ES_tradnl"/>
        </w:rPr>
        <w:t>el Ejecutor</w:t>
      </w:r>
      <w:r w:rsidRPr="000F64D4">
        <w:rPr>
          <w:spacing w:val="-2"/>
          <w:lang w:val="es-ES_tradnl"/>
        </w:rPr>
        <w:t xml:space="preserve"> para que en el Tramo donde se presente este proble</w:t>
      </w:r>
      <w:r w:rsidRPr="000F64D4">
        <w:rPr>
          <w:spacing w:val="-2"/>
          <w:lang w:val="es-ES_tradnl"/>
        </w:rPr>
        <w:softHyphen/>
        <w:t>ma, deje los Taludes de la zanja con cierto ángulo de inclinación. Dicho ángulo tendrá como base el ancho de Fondo de la zanja y la magnitud del ángulo será estipu</w:t>
      </w:r>
      <w:r w:rsidRPr="000F64D4">
        <w:rPr>
          <w:spacing w:val="-2"/>
          <w:lang w:val="es-ES_tradnl"/>
        </w:rPr>
        <w:softHyphen/>
        <w:t xml:space="preserve">lada por el Supervisor, o este podrá ordenar </w:t>
      </w:r>
      <w:r w:rsidR="003563EA">
        <w:rPr>
          <w:spacing w:val="-2"/>
          <w:lang w:val="es-ES_tradnl"/>
        </w:rPr>
        <w:t>el Ejecutor</w:t>
      </w:r>
      <w:r w:rsidRPr="000F64D4">
        <w:rPr>
          <w:spacing w:val="-2"/>
          <w:lang w:val="es-ES_tradnl"/>
        </w:rPr>
        <w:t xml:space="preserve"> ademar las zanjas.</w:t>
      </w:r>
    </w:p>
    <w:p w:rsidR="00824BAA" w:rsidRPr="000F64D4" w:rsidRDefault="00824BAA" w:rsidP="00D81B49">
      <w:pPr>
        <w:rPr>
          <w:spacing w:val="-2"/>
          <w:lang w:val="es-ES_tradnl"/>
        </w:rPr>
      </w:pPr>
    </w:p>
    <w:p w:rsidR="00FA3E3F" w:rsidRDefault="00FA3E3F" w:rsidP="00FA3E3F">
      <w:pPr>
        <w:tabs>
          <w:tab w:val="left" w:pos="-720"/>
          <w:tab w:val="left" w:pos="0"/>
          <w:tab w:val="left" w:pos="720"/>
        </w:tabs>
        <w:suppressAutoHyphens/>
        <w:rPr>
          <w:spacing w:val="-2"/>
          <w:lang w:val="es-ES_tradnl"/>
        </w:rPr>
      </w:pPr>
      <w:r w:rsidRPr="000F64D4">
        <w:rPr>
          <w:spacing w:val="-2"/>
          <w:lang w:val="es-ES_tradnl"/>
        </w:rPr>
        <w:t>Las características y forma de los ademes serán fijadas por</w:t>
      </w:r>
      <w:r w:rsidR="00824BAA">
        <w:rPr>
          <w:spacing w:val="-2"/>
          <w:lang w:val="es-ES_tradnl"/>
        </w:rPr>
        <w:t xml:space="preserve"> </w:t>
      </w:r>
      <w:r w:rsidR="003563EA">
        <w:rPr>
          <w:spacing w:val="-2"/>
          <w:lang w:val="es-ES_tradnl"/>
        </w:rPr>
        <w:t xml:space="preserve">el Ejecutor </w:t>
      </w:r>
      <w:r w:rsidR="00824BAA">
        <w:rPr>
          <w:spacing w:val="-2"/>
          <w:lang w:val="es-ES_tradnl"/>
        </w:rPr>
        <w:t>y deberán contar con la aprobación de</w:t>
      </w:r>
      <w:r w:rsidR="00E17A22">
        <w:rPr>
          <w:spacing w:val="-2"/>
          <w:lang w:val="es-ES_tradnl"/>
        </w:rPr>
        <w:t xml:space="preserve"> </w:t>
      </w:r>
      <w:r w:rsidR="00824BAA">
        <w:rPr>
          <w:spacing w:val="-2"/>
          <w:lang w:val="es-ES_tradnl"/>
        </w:rPr>
        <w:t>la</w:t>
      </w:r>
      <w:r w:rsidRPr="000F64D4">
        <w:rPr>
          <w:spacing w:val="-2"/>
          <w:lang w:val="es-ES_tradnl"/>
        </w:rPr>
        <w:t xml:space="preserve"> Supervis</w:t>
      </w:r>
      <w:r w:rsidR="00824BAA">
        <w:rPr>
          <w:spacing w:val="-2"/>
          <w:lang w:val="es-ES_tradnl"/>
        </w:rPr>
        <w:t>ión,</w:t>
      </w:r>
      <w:r w:rsidRPr="000F64D4">
        <w:rPr>
          <w:spacing w:val="-2"/>
          <w:lang w:val="es-ES_tradnl"/>
        </w:rPr>
        <w:t xml:space="preserve"> sin que esto releve </w:t>
      </w:r>
      <w:r w:rsidR="003563EA">
        <w:rPr>
          <w:spacing w:val="-2"/>
          <w:lang w:val="es-ES_tradnl"/>
        </w:rPr>
        <w:t>el Ejecutor</w:t>
      </w:r>
      <w:r w:rsidR="003563EA" w:rsidRPr="000F64D4">
        <w:rPr>
          <w:spacing w:val="-2"/>
          <w:lang w:val="es-ES_tradnl"/>
        </w:rPr>
        <w:t xml:space="preserve"> </w:t>
      </w:r>
      <w:r w:rsidRPr="000F64D4">
        <w:rPr>
          <w:spacing w:val="-2"/>
          <w:lang w:val="es-ES_tradnl"/>
        </w:rPr>
        <w:t>de ser el único respon</w:t>
      </w:r>
      <w:r w:rsidRPr="000F64D4">
        <w:rPr>
          <w:spacing w:val="-2"/>
          <w:lang w:val="es-ES_tradnl"/>
        </w:rPr>
        <w:softHyphen/>
        <w:t>sable de los daños y perjuicios que directa o indirec</w:t>
      </w:r>
      <w:r w:rsidRPr="000F64D4">
        <w:rPr>
          <w:spacing w:val="-2"/>
          <w:lang w:val="es-ES_tradnl"/>
        </w:rPr>
        <w:softHyphen/>
        <w:t>tamente se deriven por falla de los mismos.</w:t>
      </w:r>
    </w:p>
    <w:p w:rsidR="00E17A22" w:rsidRPr="000F64D4" w:rsidRDefault="00E17A22" w:rsidP="00FA3E3F">
      <w:pPr>
        <w:tabs>
          <w:tab w:val="left" w:pos="-720"/>
          <w:tab w:val="left" w:pos="0"/>
          <w:tab w:val="left" w:pos="720"/>
        </w:tabs>
        <w:suppressAutoHyphens/>
        <w:rPr>
          <w:spacing w:val="-2"/>
          <w:lang w:val="es-ES_tradnl"/>
        </w:rPr>
      </w:pPr>
    </w:p>
    <w:p w:rsidR="00FA3E3F" w:rsidRDefault="00FA3E3F" w:rsidP="00D81B49">
      <w:pPr>
        <w:rPr>
          <w:spacing w:val="-2"/>
          <w:lang w:val="es-ES_tradnl"/>
        </w:rPr>
      </w:pPr>
      <w:r w:rsidRPr="000F64D4">
        <w:rPr>
          <w:spacing w:val="-2"/>
          <w:lang w:val="es-ES_tradnl"/>
        </w:rPr>
        <w:t>El Supervisor podrá ordenar, por escrito, que una parte o todo el ademe sea dejado enterrado con el propósito de prevenir daños. Si se deja el ademe enterrado, éste será cortado a la altura que establezca el Supervisor, en general tales cortes serán por los menos sesenta (60) centímetros debajo de la superficie final del relleno de zanja. Cuando el ademe se deje enterrado los travesaños mecánicos serán reemplazados  por travesaños de madera que se dejarán bien ajustados.</w:t>
      </w:r>
    </w:p>
    <w:p w:rsidR="00824BAA" w:rsidRPr="000F64D4" w:rsidRDefault="003819F1" w:rsidP="00D81B49">
      <w:pPr>
        <w:rPr>
          <w:spacing w:val="-2"/>
          <w:lang w:val="es-ES_tradnl"/>
        </w:rPr>
      </w:pPr>
      <w:r>
        <w:rPr>
          <w:spacing w:val="-2"/>
          <w:lang w:val="es-ES_tradnl"/>
        </w:rPr>
        <w:t xml:space="preserve">  </w:t>
      </w:r>
    </w:p>
    <w:p w:rsidR="00FA3E3F" w:rsidRPr="000F64D4" w:rsidRDefault="00FA3E3F" w:rsidP="00D81B49">
      <w:pPr>
        <w:rPr>
          <w:spacing w:val="-2"/>
          <w:lang w:val="es-ES_tradnl"/>
        </w:rPr>
      </w:pPr>
      <w:r w:rsidRPr="000F64D4">
        <w:rPr>
          <w:spacing w:val="-2"/>
          <w:lang w:val="es-ES_tradnl"/>
        </w:rPr>
        <w:t xml:space="preserve">El fondo de la excavación deberá ser afinado minuciosamente a fin de que la tubería que posteriormente se instale en la misma quede a la profundidad deseada y con la pendiente de proyecto, la cual en lo posible será igual a las pendientes longitudinales de tramos pavimentados donde se localiza la zanja </w:t>
      </w:r>
      <w:r w:rsidR="00CA20EF" w:rsidRPr="000F64D4">
        <w:rPr>
          <w:spacing w:val="-2"/>
          <w:lang w:val="es-ES_tradnl"/>
        </w:rPr>
        <w:t>o</w:t>
      </w:r>
      <w:r w:rsidRPr="000F64D4">
        <w:rPr>
          <w:spacing w:val="-2"/>
          <w:lang w:val="es-ES_tradnl"/>
        </w:rPr>
        <w:t xml:space="preserve"> paralela a la pendien</w:t>
      </w:r>
      <w:r w:rsidRPr="000F64D4">
        <w:rPr>
          <w:spacing w:val="-2"/>
          <w:lang w:val="es-ES_tradnl"/>
        </w:rPr>
        <w:softHyphen/>
        <w:t>te de la superficie de terrenos naturales.</w:t>
      </w:r>
    </w:p>
    <w:p w:rsidR="00FA3E3F" w:rsidRPr="000F64D4" w:rsidRDefault="00FA3E3F" w:rsidP="00FA3E3F">
      <w:pPr>
        <w:tabs>
          <w:tab w:val="left" w:pos="-720"/>
          <w:tab w:val="left" w:pos="0"/>
          <w:tab w:val="left" w:pos="720"/>
        </w:tabs>
        <w:suppressAutoHyphens/>
        <w:rPr>
          <w:spacing w:val="-2"/>
          <w:lang w:val="es-ES_tradnl"/>
        </w:rPr>
      </w:pPr>
      <w:r w:rsidRPr="000F64D4">
        <w:rPr>
          <w:spacing w:val="-2"/>
          <w:lang w:val="es-ES_tradnl"/>
        </w:rPr>
        <w:t xml:space="preserve">El producto de la excavación se depositará a uno o ambas lados de la zanja, dejando libre en el lado que fije el Supervisor un pasillo de sesenta (60) cm. entre el límite de la zanja y el pie del talud del bordo formado por dicho material. </w:t>
      </w:r>
      <w:r w:rsidR="003563EA">
        <w:rPr>
          <w:spacing w:val="-2"/>
          <w:lang w:val="es-ES_tradnl"/>
        </w:rPr>
        <w:t>El Ejecutor</w:t>
      </w:r>
      <w:r w:rsidR="003563EA" w:rsidRPr="000F64D4">
        <w:rPr>
          <w:spacing w:val="-2"/>
          <w:lang w:val="es-ES_tradnl"/>
        </w:rPr>
        <w:t xml:space="preserve"> </w:t>
      </w:r>
      <w:r w:rsidRPr="000F64D4">
        <w:rPr>
          <w:spacing w:val="-2"/>
          <w:lang w:val="es-ES_tradnl"/>
        </w:rPr>
        <w:t>deberá conservar este pasillo libre de obstáculos.</w:t>
      </w:r>
    </w:p>
    <w:p w:rsidR="00FA3E3F" w:rsidRPr="00AB79AD" w:rsidRDefault="00FA3E3F" w:rsidP="00FA3E3F">
      <w:pPr>
        <w:tabs>
          <w:tab w:val="left" w:pos="-720"/>
          <w:tab w:val="left" w:pos="0"/>
          <w:tab w:val="left" w:pos="720"/>
        </w:tabs>
        <w:suppressAutoHyphens/>
        <w:rPr>
          <w:spacing w:val="-2"/>
          <w:szCs w:val="22"/>
          <w:lang w:val="es-ES_tradnl"/>
        </w:rPr>
      </w:pPr>
      <w:r w:rsidRPr="000F64D4">
        <w:rPr>
          <w:spacing w:val="-2"/>
          <w:lang w:val="es-ES_tradnl"/>
        </w:rPr>
        <w:t xml:space="preserve">Los trabajos de bombeo que deba realizar </w:t>
      </w:r>
      <w:r w:rsidR="003563EA">
        <w:rPr>
          <w:spacing w:val="-2"/>
          <w:lang w:val="es-ES_tradnl"/>
        </w:rPr>
        <w:t>el Ejecutor</w:t>
      </w:r>
      <w:r w:rsidR="003563EA" w:rsidRPr="000F64D4">
        <w:rPr>
          <w:spacing w:val="-2"/>
          <w:lang w:val="es-ES_tradnl"/>
        </w:rPr>
        <w:t xml:space="preserve"> </w:t>
      </w:r>
      <w:r w:rsidRPr="000F64D4">
        <w:rPr>
          <w:spacing w:val="-2"/>
          <w:lang w:val="es-ES_tradnl"/>
        </w:rPr>
        <w:t>para efectuar las excavaciones y conservarlas en seco durante el tiempo de colocación de la tubería, deberán  incluirse en el precio</w:t>
      </w:r>
      <w:r w:rsidRPr="00AB79AD">
        <w:rPr>
          <w:spacing w:val="-2"/>
          <w:szCs w:val="22"/>
          <w:lang w:val="es-ES_tradnl"/>
        </w:rPr>
        <w:t xml:space="preserve"> de la excavación de zanjas. El  desalojo a los bancos de desperdicio (botaderos) que señale el Supervisor, del material producto de excava</w:t>
      </w:r>
      <w:r w:rsidRPr="00AB79AD">
        <w:rPr>
          <w:spacing w:val="-2"/>
          <w:szCs w:val="22"/>
          <w:lang w:val="es-ES_tradnl"/>
        </w:rPr>
        <w:softHyphen/>
        <w:t xml:space="preserve">ciones que no haya sido utilizado en el relleno de las zanjas por exceso de volumen, por su mala calidad o por cualquiera otra circunstancia será pagado por aparte. En excavaciones a campo traviesa </w:t>
      </w:r>
      <w:r w:rsidR="003563EA">
        <w:rPr>
          <w:spacing w:val="-2"/>
          <w:lang w:val="es-ES_tradnl"/>
        </w:rPr>
        <w:t>el Ejecutor</w:t>
      </w:r>
      <w:r w:rsidR="003563EA" w:rsidRPr="00AB79AD">
        <w:rPr>
          <w:spacing w:val="-2"/>
          <w:szCs w:val="22"/>
          <w:lang w:val="es-ES_tradnl"/>
        </w:rPr>
        <w:t xml:space="preserve"> </w:t>
      </w:r>
      <w:r w:rsidRPr="00AB79AD">
        <w:rPr>
          <w:spacing w:val="-2"/>
          <w:szCs w:val="22"/>
          <w:lang w:val="es-ES_tradnl"/>
        </w:rPr>
        <w:t>proce</w:t>
      </w:r>
      <w:r w:rsidRPr="00AB79AD">
        <w:rPr>
          <w:spacing w:val="-2"/>
          <w:szCs w:val="22"/>
          <w:lang w:val="es-ES_tradnl"/>
        </w:rPr>
        <w:softHyphen/>
        <w:t>derá a esparcir los excedentes del material de ellas, dejando las superficies del terreno donde se construyó las obras, en forma parecida a como se encontró antes de iniciar las excavaciones, el Supervisor dará su visto bueno para poner término a esta actividad, el pago de esta actividad deberá incluirse en el costo unitario de relleno de zanja en zona rural.</w:t>
      </w:r>
    </w:p>
    <w:p w:rsidR="00FA3E3F" w:rsidRPr="00AB79AD"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La excavación podrá hacerse a mano o utilizando maqui</w:t>
      </w:r>
      <w:r w:rsidRPr="00AB79AD">
        <w:rPr>
          <w:spacing w:val="-2"/>
          <w:szCs w:val="22"/>
          <w:lang w:val="es-ES_tradnl"/>
        </w:rPr>
        <w:softHyphen/>
        <w:t xml:space="preserve">naria, el uso de esta última dependerá </w:t>
      </w:r>
      <w:r w:rsidRPr="00AB79AD">
        <w:rPr>
          <w:spacing w:val="-2"/>
          <w:szCs w:val="22"/>
          <w:lang w:val="es-ES_tradnl"/>
        </w:rPr>
        <w:lastRenderedPageBreak/>
        <w:t>de las investi</w:t>
      </w:r>
      <w:r w:rsidRPr="00AB79AD">
        <w:rPr>
          <w:spacing w:val="-2"/>
          <w:szCs w:val="22"/>
          <w:lang w:val="es-ES_tradnl"/>
        </w:rPr>
        <w:softHyphen/>
        <w:t>gaciones que se hicieron para preparar planos de traba</w:t>
      </w:r>
      <w:r w:rsidRPr="00AB79AD">
        <w:rPr>
          <w:spacing w:val="-2"/>
          <w:szCs w:val="22"/>
          <w:lang w:val="es-ES_tradnl"/>
        </w:rPr>
        <w:softHyphen/>
        <w:t>jo demuestren la poca existencia de instalaciones subterrá</w:t>
      </w:r>
      <w:r w:rsidRPr="00AB79AD">
        <w:rPr>
          <w:spacing w:val="-2"/>
          <w:szCs w:val="22"/>
          <w:lang w:val="es-ES_tradnl"/>
        </w:rPr>
        <w:softHyphen/>
        <w:t>neas. Se prohíbe la utilización de explosivos para la excavación en zanjas, en zonas urbanas o donde lo estime el Supervisor. En caso de utilizar una exca</w:t>
      </w:r>
      <w:r w:rsidRPr="00AB79AD">
        <w:rPr>
          <w:spacing w:val="-2"/>
          <w:szCs w:val="22"/>
          <w:lang w:val="es-ES_tradnl"/>
        </w:rPr>
        <w:softHyphen/>
        <w:t>vadora mecánica de zanjas, esta debe dejar no menos de 8 cm. en el fondo de la zanja para ser terminada a mano.</w:t>
      </w:r>
    </w:p>
    <w:p w:rsidR="00FA3E3F" w:rsidRPr="00AB79AD"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Cuando se encuentre roca o material pesado en la sec</w:t>
      </w:r>
      <w:r w:rsidRPr="00AB79AD">
        <w:rPr>
          <w:spacing w:val="-2"/>
          <w:szCs w:val="22"/>
          <w:lang w:val="es-ES_tradnl"/>
        </w:rPr>
        <w:softHyphen/>
        <w:t xml:space="preserve">ción de la zanja o al nivel que debe ser colocada la tubería, </w:t>
      </w:r>
      <w:r w:rsidR="003563EA">
        <w:rPr>
          <w:spacing w:val="-2"/>
          <w:lang w:val="es-ES_tradnl"/>
        </w:rPr>
        <w:t>el Ejecutor</w:t>
      </w:r>
      <w:r w:rsidR="003563EA" w:rsidRPr="00AB79AD">
        <w:rPr>
          <w:spacing w:val="-2"/>
          <w:szCs w:val="22"/>
          <w:lang w:val="es-ES_tradnl"/>
        </w:rPr>
        <w:t xml:space="preserve"> </w:t>
      </w:r>
      <w:r w:rsidRPr="00AB79AD">
        <w:rPr>
          <w:spacing w:val="-2"/>
          <w:szCs w:val="22"/>
          <w:lang w:val="es-ES_tradnl"/>
        </w:rPr>
        <w:t>debe informar al Supervisor y después de la  aprobación de éste, proce</w:t>
      </w:r>
      <w:r w:rsidRPr="00AB79AD">
        <w:rPr>
          <w:spacing w:val="-2"/>
          <w:szCs w:val="22"/>
          <w:lang w:val="es-ES_tradnl"/>
        </w:rPr>
        <w:softHyphen/>
        <w:t>der como se indica en las  secciones de Excavación en Roca ó Mate</w:t>
      </w:r>
      <w:r w:rsidRPr="00AB79AD">
        <w:rPr>
          <w:spacing w:val="-2"/>
          <w:szCs w:val="22"/>
          <w:lang w:val="es-ES_tradnl"/>
        </w:rPr>
        <w:softHyphen/>
        <w:t>rial Pesado.</w:t>
      </w:r>
    </w:p>
    <w:p w:rsidR="00FA3E3F" w:rsidRPr="00AB79AD"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 xml:space="preserve">Cuando el terreno al nivel de la instalación de la tubería no sea satisfactorio, </w:t>
      </w:r>
      <w:r w:rsidR="003563EA">
        <w:rPr>
          <w:spacing w:val="-2"/>
          <w:lang w:val="es-ES_tradnl"/>
        </w:rPr>
        <w:t>el Ejecutor</w:t>
      </w:r>
      <w:r w:rsidR="003563EA" w:rsidRPr="00AB79AD">
        <w:rPr>
          <w:spacing w:val="-2"/>
          <w:szCs w:val="22"/>
          <w:lang w:val="es-ES_tradnl"/>
        </w:rPr>
        <w:t xml:space="preserve"> </w:t>
      </w:r>
      <w:r w:rsidRPr="00AB79AD">
        <w:rPr>
          <w:spacing w:val="-2"/>
          <w:szCs w:val="22"/>
          <w:lang w:val="es-ES_tradnl"/>
        </w:rPr>
        <w:t>avisará al Supervisor, quien dará las instrucciones que sean pertinentes.</w:t>
      </w:r>
    </w:p>
    <w:p w:rsidR="00FA3E3F" w:rsidRPr="00AB79AD"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 xml:space="preserve">Cuando exista </w:t>
      </w:r>
      <w:r w:rsidR="00AF7020" w:rsidRPr="00AB79AD">
        <w:rPr>
          <w:spacing w:val="-2"/>
          <w:szCs w:val="22"/>
          <w:lang w:val="es-ES_tradnl"/>
        </w:rPr>
        <w:t>sobre excavación</w:t>
      </w:r>
      <w:r w:rsidRPr="00AB79AD">
        <w:rPr>
          <w:spacing w:val="-2"/>
          <w:szCs w:val="22"/>
          <w:lang w:val="es-ES_tradnl"/>
        </w:rPr>
        <w:t xml:space="preserve"> ya sea ésta ordenada por el Supervisor u ocasionada por </w:t>
      </w:r>
      <w:r w:rsidR="003563EA">
        <w:rPr>
          <w:spacing w:val="-2"/>
          <w:lang w:val="es-ES_tradnl"/>
        </w:rPr>
        <w:t>el Ejecutor</w:t>
      </w:r>
      <w:r w:rsidR="003563EA" w:rsidRPr="00AB79AD">
        <w:rPr>
          <w:spacing w:val="-2"/>
          <w:szCs w:val="22"/>
          <w:lang w:val="es-ES_tradnl"/>
        </w:rPr>
        <w:t xml:space="preserve"> </w:t>
      </w:r>
      <w:r w:rsidRPr="00AB79AD">
        <w:rPr>
          <w:spacing w:val="-2"/>
          <w:szCs w:val="22"/>
          <w:lang w:val="es-ES_tradnl"/>
        </w:rPr>
        <w:t xml:space="preserve">por no respetar límites preestablecidos, la profundidad extra será rellenada con arena o tierra fina compactada, que no posean desechos ni piedras de diámetros superiores a 0.03 m. No habrá ningún pago por sobre excavación ni su relleno cuando dicho trabajo sea resultante del irrespeto por </w:t>
      </w:r>
      <w:r w:rsidR="003563EA">
        <w:rPr>
          <w:spacing w:val="-2"/>
          <w:lang w:val="es-ES_tradnl"/>
        </w:rPr>
        <w:t>el Ejecutor</w:t>
      </w:r>
      <w:r w:rsidR="003563EA" w:rsidRPr="00AB79AD">
        <w:rPr>
          <w:spacing w:val="-2"/>
          <w:szCs w:val="22"/>
          <w:lang w:val="es-ES_tradnl"/>
        </w:rPr>
        <w:t xml:space="preserve"> </w:t>
      </w:r>
      <w:r w:rsidRPr="00AB79AD">
        <w:rPr>
          <w:spacing w:val="-2"/>
          <w:szCs w:val="22"/>
          <w:lang w:val="es-ES_tradnl"/>
        </w:rPr>
        <w:t>de límites de construcción preestablecido.</w:t>
      </w:r>
    </w:p>
    <w:p w:rsidR="00FA3E3F" w:rsidRPr="00AB79AD"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Los nichos para las campanas de uniones de tubería, serán dimensionados de modo tal que el tubo quede apoyado en toda su longitud en el fondo de la zanja.</w:t>
      </w:r>
    </w:p>
    <w:p w:rsidR="00FA3E3F" w:rsidRPr="00AB79AD"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La nivelación del fondo de la zanja será realizada de tal manera que los cambios de pendientes se efectúen en el lugar de los nichos.</w:t>
      </w:r>
    </w:p>
    <w:p w:rsidR="00FA3E3F" w:rsidRPr="00AB79AD"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 xml:space="preserve">Si fueran necesarios aportes de tierra para rehacer la nivelación, estos deberán consistir de arena, grava de diámetro menor que 0.03 m. </w:t>
      </w:r>
      <w:r w:rsidR="00341D03" w:rsidRPr="00AB79AD">
        <w:rPr>
          <w:spacing w:val="-2"/>
          <w:szCs w:val="22"/>
          <w:lang w:val="es-ES_tradnl"/>
        </w:rPr>
        <w:t>o</w:t>
      </w:r>
      <w:r w:rsidRPr="00AB79AD">
        <w:rPr>
          <w:spacing w:val="-2"/>
          <w:szCs w:val="22"/>
          <w:lang w:val="es-ES_tradnl"/>
        </w:rPr>
        <w:t xml:space="preserve"> tierra fina.</w:t>
      </w:r>
    </w:p>
    <w:p w:rsidR="00FA3E3F" w:rsidRPr="00AB79AD" w:rsidRDefault="003563EA" w:rsidP="00FA3E3F">
      <w:pPr>
        <w:tabs>
          <w:tab w:val="left" w:pos="-720"/>
          <w:tab w:val="left" w:pos="0"/>
          <w:tab w:val="left" w:pos="720"/>
        </w:tabs>
        <w:suppressAutoHyphens/>
        <w:rPr>
          <w:spacing w:val="-2"/>
          <w:szCs w:val="22"/>
          <w:lang w:val="es-ES_tradnl"/>
        </w:rPr>
      </w:pPr>
      <w:r>
        <w:rPr>
          <w:spacing w:val="-2"/>
          <w:lang w:val="es-ES_tradnl"/>
        </w:rPr>
        <w:t>El Ejecutor</w:t>
      </w:r>
      <w:r w:rsidRPr="00AB79AD">
        <w:rPr>
          <w:spacing w:val="-2"/>
          <w:szCs w:val="22"/>
          <w:lang w:val="es-ES_tradnl"/>
        </w:rPr>
        <w:t xml:space="preserve"> </w:t>
      </w:r>
      <w:r w:rsidR="00FA3E3F" w:rsidRPr="00AB79AD">
        <w:rPr>
          <w:spacing w:val="-2"/>
          <w:szCs w:val="22"/>
          <w:lang w:val="es-ES_tradnl"/>
        </w:rPr>
        <w:t>tomará las medidas convenientes para el mantenimiento del tránsito de vehículos y peatones, debiendo proveer, construir y mantener barreras, rótu</w:t>
      </w:r>
      <w:r w:rsidR="00FA3E3F" w:rsidRPr="00AB79AD">
        <w:rPr>
          <w:spacing w:val="-2"/>
          <w:szCs w:val="22"/>
          <w:lang w:val="es-ES_tradnl"/>
        </w:rPr>
        <w:softHyphen/>
        <w:t>los y luces de emergencia, colocándolos a distancias adecua</w:t>
      </w:r>
      <w:r w:rsidR="00FA3E3F" w:rsidRPr="00AB79AD">
        <w:rPr>
          <w:spacing w:val="-2"/>
          <w:szCs w:val="22"/>
          <w:lang w:val="es-ES_tradnl"/>
        </w:rPr>
        <w:softHyphen/>
        <w:t>das para evitar accidentes, de los cuales se hará responsable. También mantendrá habilitados los accesos a residencias, industrias y comercios y está obligado a construir entradas provisionales cuando así sea reque</w:t>
      </w:r>
      <w:r w:rsidR="00FA3E3F" w:rsidRPr="00AB79AD">
        <w:rPr>
          <w:spacing w:val="-2"/>
          <w:szCs w:val="22"/>
          <w:lang w:val="es-ES_tradnl"/>
        </w:rPr>
        <w:softHyphen/>
        <w:t>rido por el Supervisor y donde la excava</w:t>
      </w:r>
      <w:r w:rsidR="00FA3E3F" w:rsidRPr="00AB79AD">
        <w:rPr>
          <w:spacing w:val="-2"/>
          <w:szCs w:val="22"/>
          <w:lang w:val="es-ES_tradnl"/>
        </w:rPr>
        <w:softHyphen/>
        <w:t xml:space="preserve">ción cruce transversalmente las calles. </w:t>
      </w:r>
    </w:p>
    <w:p w:rsidR="00FA3E3F" w:rsidRPr="00AB79AD"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 xml:space="preserve">Para las partes del trazado que vayan a lo largo de una calle o carretera, </w:t>
      </w:r>
      <w:r w:rsidR="003563EA">
        <w:rPr>
          <w:spacing w:val="-2"/>
          <w:lang w:val="es-ES_tradnl"/>
        </w:rPr>
        <w:t>el Ejecutor</w:t>
      </w:r>
      <w:r w:rsidR="003563EA" w:rsidRPr="00AB79AD">
        <w:rPr>
          <w:spacing w:val="-2"/>
          <w:szCs w:val="22"/>
          <w:lang w:val="es-ES_tradnl"/>
        </w:rPr>
        <w:t xml:space="preserve"> </w:t>
      </w:r>
      <w:r w:rsidRPr="00AB79AD">
        <w:rPr>
          <w:spacing w:val="-2"/>
          <w:szCs w:val="22"/>
          <w:lang w:val="es-ES_tradnl"/>
        </w:rPr>
        <w:t>deberá dejar como mínimo la mitad del ancho de la misma para la circula</w:t>
      </w:r>
      <w:r w:rsidRPr="00AB79AD">
        <w:rPr>
          <w:spacing w:val="-2"/>
          <w:szCs w:val="22"/>
          <w:lang w:val="es-ES_tradnl"/>
        </w:rPr>
        <w:softHyphen/>
        <w:t>ción de vehículos y dispondrá de espacios aislados en los que esta circulación pueda cruzar.</w:t>
      </w:r>
    </w:p>
    <w:p w:rsidR="00FA3E3F" w:rsidRPr="00AB79AD" w:rsidRDefault="003563EA" w:rsidP="00FA3E3F">
      <w:pPr>
        <w:tabs>
          <w:tab w:val="left" w:pos="-720"/>
          <w:tab w:val="left" w:pos="0"/>
          <w:tab w:val="left" w:pos="720"/>
        </w:tabs>
        <w:suppressAutoHyphens/>
        <w:rPr>
          <w:spacing w:val="-2"/>
          <w:szCs w:val="22"/>
          <w:lang w:val="es-ES_tradnl"/>
        </w:rPr>
      </w:pPr>
      <w:r>
        <w:rPr>
          <w:spacing w:val="-2"/>
          <w:lang w:val="es-ES_tradnl"/>
        </w:rPr>
        <w:t>el Ejecutor</w:t>
      </w:r>
      <w:r w:rsidRPr="00AB79AD">
        <w:rPr>
          <w:spacing w:val="-2"/>
          <w:szCs w:val="22"/>
          <w:lang w:val="es-ES_tradnl"/>
        </w:rPr>
        <w:t xml:space="preserve"> </w:t>
      </w:r>
      <w:r w:rsidR="00FA3E3F" w:rsidRPr="00AB79AD">
        <w:rPr>
          <w:spacing w:val="-2"/>
          <w:szCs w:val="22"/>
          <w:lang w:val="es-ES_tradnl"/>
        </w:rPr>
        <w:t>procederá si es el caso y bajo la direc</w:t>
      </w:r>
      <w:r w:rsidR="00FA3E3F" w:rsidRPr="00AB79AD">
        <w:rPr>
          <w:spacing w:val="-2"/>
          <w:szCs w:val="22"/>
          <w:lang w:val="es-ES_tradnl"/>
        </w:rPr>
        <w:softHyphen/>
        <w:t>ción del Supervisor, a entibar</w:t>
      </w:r>
      <w:r w:rsidR="00BA57ED">
        <w:rPr>
          <w:spacing w:val="-2"/>
          <w:szCs w:val="22"/>
          <w:lang w:val="es-ES_tradnl"/>
        </w:rPr>
        <w:t xml:space="preserve"> (ademar)</w:t>
      </w:r>
      <w:r w:rsidR="00FA3E3F" w:rsidRPr="00AB79AD">
        <w:rPr>
          <w:spacing w:val="-2"/>
          <w:szCs w:val="22"/>
          <w:lang w:val="es-ES_tradnl"/>
        </w:rPr>
        <w:t xml:space="preserve"> las zanjas por la longi</w:t>
      </w:r>
      <w:r w:rsidR="00FA3E3F" w:rsidRPr="00AB79AD">
        <w:rPr>
          <w:spacing w:val="-2"/>
          <w:szCs w:val="22"/>
          <w:lang w:val="es-ES_tradnl"/>
        </w:rPr>
        <w:softHyphen/>
        <w:t>tud y profundidad que sea necesario, el pago del enti</w:t>
      </w:r>
      <w:r w:rsidR="00FA3E3F" w:rsidRPr="00AB79AD">
        <w:rPr>
          <w:spacing w:val="-2"/>
          <w:szCs w:val="22"/>
          <w:lang w:val="es-ES_tradnl"/>
        </w:rPr>
        <w:softHyphen/>
        <w:t>bado se hará de acuerdo a sección respectiva en estas especifica</w:t>
      </w:r>
      <w:r w:rsidR="00FA3E3F" w:rsidRPr="00AB79AD">
        <w:rPr>
          <w:spacing w:val="-2"/>
          <w:szCs w:val="22"/>
          <w:lang w:val="es-ES_tradnl"/>
        </w:rPr>
        <w:softHyphen/>
        <w:t>ciones.</w:t>
      </w:r>
    </w:p>
    <w:p w:rsidR="00FA3E3F"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 xml:space="preserve">El Supervisor vigilará que desde el momento en que se inicie la excavación de zanja hasta el momento en que se termine el relleno de la misma, incluyendo el tiempo necesario para la colocación y prueba del tramo de tubería, no transcurra un lapso mayor de siete (7) días calendario. Para tal efecto </w:t>
      </w:r>
      <w:r w:rsidR="003563EA">
        <w:rPr>
          <w:spacing w:val="-2"/>
          <w:lang w:val="es-ES_tradnl"/>
        </w:rPr>
        <w:t>el Ejecutor</w:t>
      </w:r>
      <w:r w:rsidR="003563EA" w:rsidRPr="00AB79AD">
        <w:rPr>
          <w:spacing w:val="-2"/>
          <w:szCs w:val="22"/>
          <w:lang w:val="es-ES_tradnl"/>
        </w:rPr>
        <w:t xml:space="preserve"> </w:t>
      </w:r>
      <w:r w:rsidRPr="00AB79AD">
        <w:rPr>
          <w:spacing w:val="-2"/>
          <w:szCs w:val="22"/>
          <w:lang w:val="es-ES_tradnl"/>
        </w:rPr>
        <w:t>deberá programar el avance de excavación de zanja en cada frente de trabajo en concordancia con su rendimiento en trabajos de instalación de tubería, y de relleno y compactación en zanjas.</w:t>
      </w:r>
    </w:p>
    <w:p w:rsidR="00423EED" w:rsidRPr="00AB79AD" w:rsidRDefault="00423EED" w:rsidP="00FA3E3F">
      <w:pPr>
        <w:tabs>
          <w:tab w:val="left" w:pos="-720"/>
          <w:tab w:val="left" w:pos="0"/>
          <w:tab w:val="left" w:pos="720"/>
        </w:tabs>
        <w:suppressAutoHyphens/>
        <w:rPr>
          <w:spacing w:val="-2"/>
          <w:szCs w:val="22"/>
          <w:lang w:val="es-ES_tradnl"/>
        </w:rPr>
      </w:pPr>
    </w:p>
    <w:p w:rsidR="00FA3E3F" w:rsidRPr="00AB79AD" w:rsidRDefault="00FA3E3F" w:rsidP="00BC550B">
      <w:pPr>
        <w:pStyle w:val="Ttulo3"/>
        <w:numPr>
          <w:ilvl w:val="2"/>
          <w:numId w:val="44"/>
        </w:numPr>
        <w:tabs>
          <w:tab w:val="clear" w:pos="1134"/>
          <w:tab w:val="clear" w:pos="1276"/>
          <w:tab w:val="left" w:pos="709"/>
        </w:tabs>
      </w:pPr>
      <w:bookmarkStart w:id="176" w:name="_Toc17444373"/>
      <w:r w:rsidRPr="00AB79AD">
        <w:t>Medida:</w:t>
      </w:r>
      <w:bookmarkEnd w:id="176"/>
    </w:p>
    <w:p w:rsidR="00FA3E3F" w:rsidRPr="00AB79AD" w:rsidRDefault="00FA3E3F" w:rsidP="00FA3E3F">
      <w:pPr>
        <w:rPr>
          <w:spacing w:val="-2"/>
          <w:szCs w:val="22"/>
          <w:lang w:val="es-ES_tradnl"/>
        </w:rPr>
      </w:pPr>
      <w:r w:rsidRPr="00AB79AD">
        <w:rPr>
          <w:spacing w:val="-2"/>
          <w:szCs w:val="22"/>
          <w:lang w:val="es-ES_tradnl"/>
        </w:rPr>
        <w:t>Los volúmenes de las excavaciones para zanjas en cual</w:t>
      </w:r>
      <w:r w:rsidRPr="00AB79AD">
        <w:rPr>
          <w:spacing w:val="-2"/>
          <w:szCs w:val="22"/>
          <w:lang w:val="es-ES_tradnl"/>
        </w:rPr>
        <w:softHyphen/>
        <w:t>quier clase de material y en cualquier zona de trabajo se medirán en metros cúbicos (m</w:t>
      </w:r>
      <w:r w:rsidRPr="00AB79AD">
        <w:rPr>
          <w:spacing w:val="-2"/>
          <w:szCs w:val="22"/>
          <w:vertAlign w:val="superscript"/>
          <w:lang w:val="es-ES_tradnl"/>
        </w:rPr>
        <w:t>3</w:t>
      </w:r>
      <w:r w:rsidRPr="00AB79AD">
        <w:rPr>
          <w:spacing w:val="-2"/>
          <w:szCs w:val="22"/>
          <w:lang w:val="es-ES_tradnl"/>
        </w:rPr>
        <w:t xml:space="preserve">) con aproximación de un decimal. Para su cuantificación  se considerará el perfil del terreno después del descapote ó después de las demoliciones de pavimentos, aceras y adoquinados, hasta los niveles establecidos en cada caso y con los anchos indicados para alojar tubería de distintos diámetros. Se hará la clasificación según el tipo de terreno que se haya excavado se tomará en cuenta los </w:t>
      </w:r>
      <w:r w:rsidRPr="00AB79AD">
        <w:rPr>
          <w:spacing w:val="-2"/>
          <w:szCs w:val="22"/>
          <w:lang w:val="es-ES_tradnl"/>
        </w:rPr>
        <w:lastRenderedPageBreak/>
        <w:t>volúmenes adiciona</w:t>
      </w:r>
      <w:r w:rsidRPr="00AB79AD">
        <w:rPr>
          <w:spacing w:val="-2"/>
          <w:szCs w:val="22"/>
          <w:lang w:val="es-ES_tradnl"/>
        </w:rPr>
        <w:softHyphen/>
        <w:t xml:space="preserve">les de </w:t>
      </w:r>
      <w:r w:rsidR="00AF7020" w:rsidRPr="00AB79AD">
        <w:rPr>
          <w:spacing w:val="-2"/>
          <w:szCs w:val="22"/>
          <w:lang w:val="es-ES_tradnl"/>
        </w:rPr>
        <w:t>sobre excavación</w:t>
      </w:r>
      <w:r w:rsidRPr="00AB79AD">
        <w:rPr>
          <w:spacing w:val="-2"/>
          <w:szCs w:val="22"/>
          <w:lang w:val="es-ES_tradnl"/>
        </w:rPr>
        <w:t xml:space="preserve"> según lo haya aprobado el Supervi</w:t>
      </w:r>
      <w:r w:rsidRPr="00AB79AD">
        <w:rPr>
          <w:spacing w:val="-2"/>
          <w:szCs w:val="22"/>
          <w:lang w:val="es-ES_tradnl"/>
        </w:rPr>
        <w:softHyphen/>
        <w:t>sor.</w:t>
      </w:r>
    </w:p>
    <w:p w:rsidR="00FA3E3F"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En los casos en que la excavación de la zanja coincida con la de otras estructuras se harán las correcciones para evitar la duplicación de partidas.</w:t>
      </w:r>
    </w:p>
    <w:p w:rsidR="00423EED" w:rsidRPr="00AB79AD" w:rsidRDefault="00423EED" w:rsidP="00FA3E3F">
      <w:pPr>
        <w:tabs>
          <w:tab w:val="left" w:pos="-720"/>
          <w:tab w:val="left" w:pos="0"/>
          <w:tab w:val="left" w:pos="720"/>
        </w:tabs>
        <w:suppressAutoHyphens/>
        <w:rPr>
          <w:spacing w:val="-2"/>
          <w:szCs w:val="22"/>
          <w:lang w:val="es-ES_tradnl"/>
        </w:rPr>
      </w:pPr>
    </w:p>
    <w:p w:rsidR="00FA3E3F" w:rsidRPr="00AB79AD" w:rsidRDefault="00EE371A" w:rsidP="00BC550B">
      <w:pPr>
        <w:pStyle w:val="Ttulo3"/>
        <w:numPr>
          <w:ilvl w:val="2"/>
          <w:numId w:val="44"/>
        </w:numPr>
        <w:tabs>
          <w:tab w:val="clear" w:pos="1134"/>
          <w:tab w:val="clear" w:pos="1276"/>
          <w:tab w:val="left" w:pos="709"/>
        </w:tabs>
      </w:pPr>
      <w:bookmarkStart w:id="177" w:name="_Toc17444374"/>
      <w:r>
        <w:t>Pago</w:t>
      </w:r>
      <w:r w:rsidR="00FA3E3F" w:rsidRPr="00AB79AD">
        <w:t>:</w:t>
      </w:r>
      <w:bookmarkEnd w:id="177"/>
    </w:p>
    <w:p w:rsidR="00FA3E3F" w:rsidRDefault="009B4E11" w:rsidP="00FA3E3F">
      <w:pPr>
        <w:rPr>
          <w:spacing w:val="-2"/>
          <w:szCs w:val="22"/>
          <w:lang w:val="es-ES_tradnl"/>
        </w:rPr>
      </w:pPr>
      <w:r>
        <w:rPr>
          <w:spacing w:val="-2"/>
          <w:szCs w:val="22"/>
          <w:lang w:val="es-ES_tradnl"/>
        </w:rPr>
        <w:t xml:space="preserve">El </w:t>
      </w:r>
      <w:r w:rsidR="00FA3E3F" w:rsidRPr="00AB79AD">
        <w:rPr>
          <w:spacing w:val="-2"/>
          <w:szCs w:val="22"/>
          <w:lang w:val="es-ES_tradnl"/>
        </w:rPr>
        <w:t xml:space="preserve"> precios unitario</w:t>
      </w:r>
      <w:r>
        <w:rPr>
          <w:spacing w:val="-2"/>
          <w:szCs w:val="22"/>
          <w:lang w:val="es-ES_tradnl"/>
        </w:rPr>
        <w:t xml:space="preserve"> para la excavación en zanja</w:t>
      </w:r>
      <w:r w:rsidR="00FA3E3F" w:rsidRPr="00AB79AD">
        <w:rPr>
          <w:spacing w:val="-2"/>
          <w:szCs w:val="22"/>
          <w:lang w:val="es-ES_tradnl"/>
        </w:rPr>
        <w:t>, para los diferentes tipos de materiales y frentes de trabajo, y cualquier profundidad</w:t>
      </w:r>
      <w:r w:rsidR="00E17A22">
        <w:rPr>
          <w:spacing w:val="-2"/>
          <w:szCs w:val="22"/>
          <w:lang w:val="es-ES_tradnl"/>
        </w:rPr>
        <w:t xml:space="preserve"> </w:t>
      </w:r>
      <w:r w:rsidR="00FA3E3F" w:rsidRPr="00AB79AD">
        <w:rPr>
          <w:spacing w:val="-2"/>
          <w:szCs w:val="22"/>
          <w:lang w:val="es-ES_tradnl"/>
        </w:rPr>
        <w:t xml:space="preserve">incluye toda la mano de obra, materiales, equipos, control de agua, obras de protección y demás trabajos que requiera </w:t>
      </w:r>
      <w:r w:rsidR="003563EA">
        <w:rPr>
          <w:spacing w:val="-2"/>
          <w:lang w:val="es-ES_tradnl"/>
        </w:rPr>
        <w:t>el Ejecutor</w:t>
      </w:r>
      <w:r w:rsidR="003563EA" w:rsidRPr="00AB79AD">
        <w:rPr>
          <w:spacing w:val="-2"/>
          <w:szCs w:val="22"/>
          <w:lang w:val="es-ES_tradnl"/>
        </w:rPr>
        <w:t xml:space="preserve"> </w:t>
      </w:r>
      <w:r w:rsidR="00FA3E3F" w:rsidRPr="00AB79AD">
        <w:rPr>
          <w:spacing w:val="-2"/>
          <w:szCs w:val="22"/>
          <w:lang w:val="es-ES_tradnl"/>
        </w:rPr>
        <w:t>para realizar la excavación de conformidad con estas especificaciones, aunque para tales trabajos no aparez</w:t>
      </w:r>
      <w:r w:rsidR="00FA3E3F" w:rsidRPr="00AB79AD">
        <w:rPr>
          <w:spacing w:val="-2"/>
          <w:szCs w:val="22"/>
          <w:lang w:val="es-ES_tradnl"/>
        </w:rPr>
        <w:softHyphen/>
        <w:t>can en Lista de Cantidades y precios, partidas específi</w:t>
      </w:r>
      <w:r w:rsidR="00FA3E3F" w:rsidRPr="00AB79AD">
        <w:rPr>
          <w:spacing w:val="-2"/>
          <w:szCs w:val="22"/>
          <w:lang w:val="es-ES_tradnl"/>
        </w:rPr>
        <w:softHyphen/>
        <w:t>cas.</w:t>
      </w:r>
    </w:p>
    <w:p w:rsidR="00E17A22" w:rsidRPr="00AB79AD" w:rsidRDefault="00E17A22" w:rsidP="00FA3E3F">
      <w:pPr>
        <w:rPr>
          <w:spacing w:val="-2"/>
          <w:szCs w:val="22"/>
          <w:lang w:val="es-ES_tradnl"/>
        </w:rPr>
      </w:pPr>
    </w:p>
    <w:p w:rsidR="00FA3E3F"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 xml:space="preserve">No se considerarán para fines de pago las excavaciones hechas por </w:t>
      </w:r>
      <w:r w:rsidR="003563EA">
        <w:rPr>
          <w:spacing w:val="-2"/>
          <w:lang w:val="es-ES_tradnl"/>
        </w:rPr>
        <w:t>el Ejecutor</w:t>
      </w:r>
      <w:r w:rsidR="003563EA" w:rsidRPr="00AB79AD">
        <w:rPr>
          <w:spacing w:val="-2"/>
          <w:szCs w:val="22"/>
          <w:lang w:val="es-ES_tradnl"/>
        </w:rPr>
        <w:t xml:space="preserve"> </w:t>
      </w:r>
      <w:r w:rsidRPr="00AB79AD">
        <w:rPr>
          <w:spacing w:val="-2"/>
          <w:szCs w:val="22"/>
          <w:lang w:val="es-ES_tradnl"/>
        </w:rPr>
        <w:t xml:space="preserve">fuera de las líneas del proyecto, ni la remoción de derrumbes originados por causas imputables </w:t>
      </w:r>
      <w:r w:rsidR="003563EA">
        <w:rPr>
          <w:spacing w:val="-2"/>
          <w:lang w:val="es-ES_tradnl"/>
        </w:rPr>
        <w:t>el Ejecutor</w:t>
      </w:r>
      <w:r w:rsidRPr="00AB79AD">
        <w:rPr>
          <w:spacing w:val="-2"/>
          <w:szCs w:val="22"/>
          <w:lang w:val="es-ES_tradnl"/>
        </w:rPr>
        <w:t>.</w:t>
      </w:r>
    </w:p>
    <w:p w:rsidR="000F64D4" w:rsidRPr="00AB79AD" w:rsidRDefault="000F64D4" w:rsidP="00FA3E3F">
      <w:pPr>
        <w:tabs>
          <w:tab w:val="left" w:pos="-720"/>
          <w:tab w:val="left" w:pos="0"/>
          <w:tab w:val="left" w:pos="720"/>
        </w:tabs>
        <w:suppressAutoHyphens/>
        <w:rPr>
          <w:spacing w:val="-2"/>
          <w:szCs w:val="22"/>
          <w:lang w:val="es-ES_tradnl"/>
        </w:rPr>
      </w:pPr>
    </w:p>
    <w:p w:rsidR="00FA3E3F" w:rsidRDefault="00FA3E3F" w:rsidP="00BC550B">
      <w:pPr>
        <w:pStyle w:val="Ttulo2"/>
        <w:numPr>
          <w:ilvl w:val="1"/>
          <w:numId w:val="43"/>
        </w:numPr>
      </w:pPr>
      <w:bookmarkStart w:id="178" w:name="_Toc5524385"/>
      <w:bookmarkStart w:id="179" w:name="_Toc343261196"/>
      <w:bookmarkStart w:id="180" w:name="_Toc17444375"/>
      <w:r w:rsidRPr="00AB79AD">
        <w:t>EXCAVACION PARA ESTRUCTURAS</w:t>
      </w:r>
      <w:bookmarkEnd w:id="178"/>
      <w:bookmarkEnd w:id="179"/>
      <w:bookmarkEnd w:id="180"/>
    </w:p>
    <w:p w:rsidR="000F64D4" w:rsidRPr="000F64D4" w:rsidRDefault="000F64D4" w:rsidP="000F64D4">
      <w:pPr>
        <w:rPr>
          <w:lang w:val="es-SV" w:eastAsia="x-none"/>
        </w:rPr>
      </w:pPr>
    </w:p>
    <w:p w:rsidR="00FA3E3F" w:rsidRPr="00AB79AD" w:rsidRDefault="00FA3E3F" w:rsidP="00BC550B">
      <w:pPr>
        <w:pStyle w:val="Ttulo3"/>
        <w:numPr>
          <w:ilvl w:val="2"/>
          <w:numId w:val="45"/>
        </w:numPr>
        <w:tabs>
          <w:tab w:val="clear" w:pos="1134"/>
          <w:tab w:val="clear" w:pos="1276"/>
          <w:tab w:val="left" w:pos="709"/>
        </w:tabs>
      </w:pPr>
      <w:bookmarkStart w:id="181" w:name="_Toc5524386"/>
      <w:bookmarkStart w:id="182" w:name="_Toc17444376"/>
      <w:r w:rsidRPr="00AB79AD">
        <w:t>G</w:t>
      </w:r>
      <w:bookmarkEnd w:id="181"/>
      <w:r w:rsidRPr="00AB79AD">
        <w:t>eneralidades</w:t>
      </w:r>
      <w:bookmarkEnd w:id="182"/>
    </w:p>
    <w:p w:rsidR="00FA3E3F" w:rsidRPr="00AB79AD" w:rsidRDefault="00FA3E3F" w:rsidP="00D81B49">
      <w:pPr>
        <w:rPr>
          <w:lang w:val="es-ES_tradnl"/>
        </w:rPr>
      </w:pPr>
      <w:r w:rsidRPr="00AB79AD">
        <w:rPr>
          <w:lang w:val="es-ES_tradnl"/>
        </w:rPr>
        <w:t xml:space="preserve">Esta especificación se refiere a la excavación  para  las estructuras del </w:t>
      </w:r>
      <w:r w:rsidR="00D24444">
        <w:rPr>
          <w:spacing w:val="-2"/>
          <w:szCs w:val="22"/>
          <w:lang w:val="es-MX"/>
        </w:rPr>
        <w:t>convenio</w:t>
      </w:r>
      <w:r w:rsidRPr="00AB79AD">
        <w:rPr>
          <w:lang w:val="es-ES_tradnl"/>
        </w:rPr>
        <w:t xml:space="preserve">, ejecutada por debajo y fuera de los niveles de la terracería general, o en zanjas para tubería, ejecutada bien sea en forma manual o mecánica para la construcción de estructuras en general: cajas, pozos para válvulas, macizos de anclaje, muros de retención, cabezales de descarga y cualquier otra estructura necesaria para los objetivos de las obras del </w:t>
      </w:r>
      <w:r w:rsidR="00D24444">
        <w:rPr>
          <w:spacing w:val="-2"/>
          <w:szCs w:val="22"/>
          <w:lang w:val="es-MX"/>
        </w:rPr>
        <w:t>convenio</w:t>
      </w:r>
      <w:r w:rsidRPr="00AB79AD">
        <w:rPr>
          <w:lang w:val="es-ES_tradnl"/>
        </w:rPr>
        <w:t>, excepto aquellos casos que la partida o ítem lo incluya en su descripción.</w:t>
      </w:r>
    </w:p>
    <w:p w:rsidR="00FA3E3F" w:rsidRPr="00AB79AD" w:rsidRDefault="00FA3E3F" w:rsidP="00D81B49">
      <w:r w:rsidRPr="00AB79AD">
        <w:t>La amplitud de la excavación para estructuras y el perfil del corte deberán ser los mínimos necesarios, según lo indicado o permitido por el Supervisor. En el caso de cimientos estos, excederán la restricción de anchura, que generalmente será de 50 cms fuera de los límites de la estructura. El Supervisor aprobará y autorizará las líneas de excavación mínimas suficien</w:t>
      </w:r>
      <w:r w:rsidRPr="00AB79AD">
        <w:softHyphen/>
        <w:t>tes para ejecutar las obras y hasta las cuales se autoriza</w:t>
      </w:r>
      <w:r w:rsidRPr="00AB79AD">
        <w:softHyphen/>
        <w:t xml:space="preserve">rá implícitamente el pago para cada clase de material excavado. </w:t>
      </w:r>
      <w:r w:rsidR="003563EA">
        <w:rPr>
          <w:spacing w:val="-2"/>
          <w:lang w:val="es-ES_tradnl"/>
        </w:rPr>
        <w:t>El Ejecutor</w:t>
      </w:r>
      <w:r w:rsidR="003563EA" w:rsidRPr="00AB79AD">
        <w:t xml:space="preserve"> </w:t>
      </w:r>
      <w:r w:rsidRPr="00AB79AD">
        <w:t xml:space="preserve">no podrá excavar </w:t>
      </w:r>
      <w:r w:rsidR="00E17A22" w:rsidRPr="00AB79AD">
        <w:t>más</w:t>
      </w:r>
      <w:r w:rsidRPr="00AB79AD">
        <w:t xml:space="preserve"> allá de la línea indicada por el Supervisor. En caso de hacerlo el volumen sobre</w:t>
      </w:r>
      <w:r w:rsidR="00151C42">
        <w:t xml:space="preserve"> </w:t>
      </w:r>
      <w:r w:rsidRPr="00AB79AD">
        <w:t>excava</w:t>
      </w:r>
      <w:r w:rsidRPr="00AB79AD">
        <w:softHyphen/>
        <w:t>do no dará lugar a pago y si el Supervisor lo considera necesario, deberá relle</w:t>
      </w:r>
      <w:r w:rsidRPr="00AB79AD">
        <w:softHyphen/>
        <w:t>nar el fondo o paredes con material seleccionado com</w:t>
      </w:r>
      <w:r w:rsidRPr="00AB79AD">
        <w:softHyphen/>
        <w:t xml:space="preserve">pactado, concreto u otro apropiado según lo ordene, todo a cuenta </w:t>
      </w:r>
      <w:r w:rsidR="00EC73FD" w:rsidRPr="00AB79AD">
        <w:t>del</w:t>
      </w:r>
      <w:r w:rsidR="003563EA">
        <w:rPr>
          <w:spacing w:val="-2"/>
          <w:lang w:val="es-ES_tradnl"/>
        </w:rPr>
        <w:t xml:space="preserve"> Ejecutor</w:t>
      </w:r>
      <w:r w:rsidRPr="00AB79AD">
        <w:t>.</w:t>
      </w:r>
    </w:p>
    <w:p w:rsidR="00FA3E3F" w:rsidRPr="00AB79AD"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El fondo de las excavaciones deberá nivelarse cuidadosamente y perfilarse en toda la superficie sobre la cual se fundirán los concretos o se hará la obra. Los niveles finales deberán ajustarse a los planos y a las instruc</w:t>
      </w:r>
      <w:r w:rsidRPr="00AB79AD">
        <w:rPr>
          <w:spacing w:val="-2"/>
          <w:szCs w:val="22"/>
          <w:lang w:val="es-ES_tradnl"/>
        </w:rPr>
        <w:softHyphen/>
        <w:t>ciones del Supervisor.</w:t>
      </w:r>
    </w:p>
    <w:p w:rsidR="00FA3E3F" w:rsidRDefault="003563EA" w:rsidP="00FA3E3F">
      <w:pPr>
        <w:tabs>
          <w:tab w:val="left" w:pos="-720"/>
          <w:tab w:val="left" w:pos="0"/>
          <w:tab w:val="left" w:pos="720"/>
        </w:tabs>
        <w:suppressAutoHyphens/>
        <w:rPr>
          <w:spacing w:val="-2"/>
          <w:szCs w:val="22"/>
          <w:lang w:val="es-ES_tradnl"/>
        </w:rPr>
      </w:pPr>
      <w:r>
        <w:rPr>
          <w:spacing w:val="-2"/>
          <w:lang w:val="es-ES_tradnl"/>
        </w:rPr>
        <w:t>El Ejecutor</w:t>
      </w:r>
      <w:r w:rsidRPr="00AB79AD">
        <w:rPr>
          <w:spacing w:val="-2"/>
          <w:szCs w:val="22"/>
          <w:lang w:val="es-ES_tradnl"/>
        </w:rPr>
        <w:t xml:space="preserve"> </w:t>
      </w:r>
      <w:r w:rsidR="00FA3E3F" w:rsidRPr="00AB79AD">
        <w:rPr>
          <w:spacing w:val="-2"/>
          <w:szCs w:val="22"/>
          <w:lang w:val="es-ES_tradnl"/>
        </w:rPr>
        <w:t>deberá tomar las medidas del caso y  precauciones para conservar la excavación mientras se  ejecuten las obras y hará los entibados, soportes u obras que se requieran para evitar derrumbes de las paredes o la entrada de material extraño desde el exterior de la excavación. Si a pesar de estas precauciones, por negligencia u otra razón se derrumba o falla cualquier porción del fondo, taludes o bordes de cualquier excava</w:t>
      </w:r>
      <w:r w:rsidR="00FA3E3F" w:rsidRPr="00AB79AD">
        <w:rPr>
          <w:spacing w:val="-2"/>
          <w:szCs w:val="22"/>
          <w:lang w:val="es-ES_tradnl"/>
        </w:rPr>
        <w:softHyphen/>
        <w:t xml:space="preserve">ción para estructura, </w:t>
      </w:r>
      <w:r>
        <w:rPr>
          <w:spacing w:val="-2"/>
          <w:lang w:val="es-ES_tradnl"/>
        </w:rPr>
        <w:t>el Ejecutor</w:t>
      </w:r>
      <w:r w:rsidR="00FA3E3F" w:rsidRPr="00AB79AD">
        <w:rPr>
          <w:spacing w:val="-2"/>
          <w:szCs w:val="22"/>
          <w:lang w:val="es-ES_tradnl"/>
        </w:rPr>
        <w:t xml:space="preserve"> deberá excavar y extraer toda la tierra o material suelto y sacarlo fuera de los límites de la excavación a su cuenta. </w:t>
      </w:r>
      <w:r>
        <w:rPr>
          <w:spacing w:val="-2"/>
          <w:lang w:val="es-ES_tradnl"/>
        </w:rPr>
        <w:t>el Ejecutor</w:t>
      </w:r>
      <w:r w:rsidRPr="00AB79AD">
        <w:rPr>
          <w:spacing w:val="-2"/>
          <w:szCs w:val="22"/>
          <w:lang w:val="es-ES_tradnl"/>
        </w:rPr>
        <w:t xml:space="preserve"> </w:t>
      </w:r>
      <w:r w:rsidR="00FA3E3F" w:rsidRPr="00AB79AD">
        <w:rPr>
          <w:spacing w:val="-2"/>
          <w:szCs w:val="22"/>
          <w:lang w:val="es-ES_tradnl"/>
        </w:rPr>
        <w:t>no deberá remover los entibados u obras temporales de soporte de las excavaciones hasta que en opinión del Supervisor la obra permanente esté suficientemente avanzada para permitir tal remoción, la cual deberá llevarse a cabo bajo la supervisión personal de un capataz competente. Cualquier aviso o permiso o instruc</w:t>
      </w:r>
      <w:r w:rsidR="00FA3E3F" w:rsidRPr="00AB79AD">
        <w:rPr>
          <w:spacing w:val="-2"/>
          <w:szCs w:val="22"/>
          <w:lang w:val="es-ES_tradnl"/>
        </w:rPr>
        <w:softHyphen/>
        <w:t xml:space="preserve">ciones </w:t>
      </w:r>
      <w:r w:rsidR="00FA3E3F" w:rsidRPr="00AB79AD">
        <w:rPr>
          <w:spacing w:val="-2"/>
          <w:szCs w:val="22"/>
          <w:lang w:val="es-ES_tradnl"/>
        </w:rPr>
        <w:lastRenderedPageBreak/>
        <w:t xml:space="preserve">dadas por el Supervisor o su representante relativas a la remoción de tales soportes no relevarán </w:t>
      </w:r>
      <w:r>
        <w:rPr>
          <w:spacing w:val="-2"/>
          <w:lang w:val="es-ES_tradnl"/>
        </w:rPr>
        <w:t>el Ejecutor</w:t>
      </w:r>
      <w:r w:rsidRPr="00AB79AD">
        <w:rPr>
          <w:spacing w:val="-2"/>
          <w:szCs w:val="22"/>
          <w:lang w:val="es-ES_tradnl"/>
        </w:rPr>
        <w:t xml:space="preserve"> </w:t>
      </w:r>
      <w:r w:rsidR="00FA3E3F" w:rsidRPr="00AB79AD">
        <w:rPr>
          <w:spacing w:val="-2"/>
          <w:szCs w:val="22"/>
          <w:lang w:val="es-ES_tradnl"/>
        </w:rPr>
        <w:t xml:space="preserve">de sus responsabilidades bajo el </w:t>
      </w:r>
      <w:r w:rsidR="00D24444">
        <w:rPr>
          <w:spacing w:val="-2"/>
          <w:szCs w:val="22"/>
          <w:lang w:val="es-MX"/>
        </w:rPr>
        <w:t>convenio</w:t>
      </w:r>
      <w:r w:rsidR="00FA3E3F" w:rsidRPr="00AB79AD">
        <w:rPr>
          <w:spacing w:val="-2"/>
          <w:szCs w:val="22"/>
          <w:lang w:val="es-ES_tradnl"/>
        </w:rPr>
        <w:t>.</w:t>
      </w:r>
    </w:p>
    <w:p w:rsidR="00AF7020" w:rsidRPr="00AB79AD" w:rsidRDefault="00AF7020" w:rsidP="00FA3E3F">
      <w:pPr>
        <w:tabs>
          <w:tab w:val="left" w:pos="-720"/>
          <w:tab w:val="left" w:pos="0"/>
          <w:tab w:val="left" w:pos="720"/>
        </w:tabs>
        <w:suppressAutoHyphens/>
        <w:rPr>
          <w:spacing w:val="-2"/>
          <w:szCs w:val="22"/>
          <w:lang w:val="es-ES_tradnl"/>
        </w:rPr>
      </w:pPr>
    </w:p>
    <w:p w:rsidR="00FA3E3F"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El material excavado que resulte adecuado para los rellenos de la misma excavación o de otras estructuras o de zanjas en la cercanía del sitio, se deberá apilar a un lado, donde no ocasione inconvenientes para uso futuro. El material excedente deberá removerse y transportarse fuera de la obra hasta los sitios aprobados por el Supervisor para el extendido de material sobran</w:t>
      </w:r>
      <w:r w:rsidRPr="00AB79AD">
        <w:rPr>
          <w:spacing w:val="-2"/>
          <w:szCs w:val="22"/>
          <w:lang w:val="es-ES_tradnl"/>
        </w:rPr>
        <w:softHyphen/>
        <w:t xml:space="preserve">te en áreas rurales o hasta los botaderos obtenidos por </w:t>
      </w:r>
      <w:r w:rsidR="003563EA">
        <w:rPr>
          <w:spacing w:val="-2"/>
          <w:lang w:val="es-ES_tradnl"/>
        </w:rPr>
        <w:t>el Ejecutor</w:t>
      </w:r>
      <w:r w:rsidRPr="00AB79AD">
        <w:rPr>
          <w:spacing w:val="-2"/>
          <w:szCs w:val="22"/>
          <w:lang w:val="es-ES_tradnl"/>
        </w:rPr>
        <w:t xml:space="preserve">, fuera de los límites de la obra. Si por debajo del nivel especificado de la excavación para estructuras se encuentre material orgánico o suelo no apto para soportar las obras, como raíces, material suelto y en fin suelos no satisfactorios para apoyar las estructuras, </w:t>
      </w:r>
      <w:r w:rsidR="003563EA">
        <w:rPr>
          <w:spacing w:val="-2"/>
          <w:lang w:val="es-ES_tradnl"/>
        </w:rPr>
        <w:t>el Ejecutor</w:t>
      </w:r>
      <w:r w:rsidR="003563EA" w:rsidRPr="00AB79AD">
        <w:rPr>
          <w:spacing w:val="-2"/>
          <w:szCs w:val="22"/>
          <w:lang w:val="es-ES_tradnl"/>
        </w:rPr>
        <w:t xml:space="preserve"> </w:t>
      </w:r>
      <w:r w:rsidRPr="00AB79AD">
        <w:rPr>
          <w:spacing w:val="-2"/>
          <w:szCs w:val="22"/>
          <w:lang w:val="es-ES_tradnl"/>
        </w:rPr>
        <w:t>deberá informar al Supervisor para que éste lo autorice a ampliar la excavación. La sobre</w:t>
      </w:r>
      <w:r w:rsidR="00151C42">
        <w:rPr>
          <w:spacing w:val="-2"/>
          <w:szCs w:val="22"/>
          <w:lang w:val="es-ES_tradnl"/>
        </w:rPr>
        <w:t xml:space="preserve"> </w:t>
      </w:r>
      <w:r w:rsidRPr="00AB79AD">
        <w:rPr>
          <w:spacing w:val="-2"/>
          <w:szCs w:val="22"/>
          <w:lang w:val="es-ES_tradnl"/>
        </w:rPr>
        <w:t>excavación autorizada deberá posteriormente y una vez medidos los niveles para efecto de pago, ser rellena</w:t>
      </w:r>
      <w:r w:rsidRPr="00AB79AD">
        <w:rPr>
          <w:spacing w:val="-2"/>
          <w:szCs w:val="22"/>
          <w:lang w:val="es-ES_tradnl"/>
        </w:rPr>
        <w:softHyphen/>
        <w:t>da con material seleccionado, concreto u otro apropiado de conformidad con las instrucciones del Supervisor.</w:t>
      </w:r>
    </w:p>
    <w:p w:rsidR="00AF7020" w:rsidRPr="00AB79AD" w:rsidRDefault="00AF7020" w:rsidP="00FA3E3F">
      <w:pPr>
        <w:tabs>
          <w:tab w:val="left" w:pos="-720"/>
          <w:tab w:val="left" w:pos="0"/>
          <w:tab w:val="left" w:pos="720"/>
        </w:tabs>
        <w:suppressAutoHyphens/>
        <w:rPr>
          <w:spacing w:val="-2"/>
          <w:szCs w:val="22"/>
          <w:lang w:val="es-ES_tradnl"/>
        </w:rPr>
      </w:pPr>
    </w:p>
    <w:p w:rsidR="00FA3E3F" w:rsidRDefault="003563EA" w:rsidP="00FA3E3F">
      <w:pPr>
        <w:tabs>
          <w:tab w:val="left" w:pos="-720"/>
          <w:tab w:val="left" w:pos="0"/>
          <w:tab w:val="left" w:pos="720"/>
        </w:tabs>
        <w:suppressAutoHyphens/>
        <w:rPr>
          <w:spacing w:val="-2"/>
          <w:szCs w:val="22"/>
          <w:lang w:val="es-ES_tradnl"/>
        </w:rPr>
      </w:pPr>
      <w:r>
        <w:rPr>
          <w:spacing w:val="-2"/>
          <w:lang w:val="es-ES_tradnl"/>
        </w:rPr>
        <w:t>el Ejecutor</w:t>
      </w:r>
      <w:r w:rsidRPr="00AB79AD">
        <w:rPr>
          <w:spacing w:val="-2"/>
          <w:szCs w:val="22"/>
          <w:lang w:val="es-ES_tradnl"/>
        </w:rPr>
        <w:t xml:space="preserve"> </w:t>
      </w:r>
      <w:r w:rsidR="00FA3E3F" w:rsidRPr="00AB79AD">
        <w:rPr>
          <w:spacing w:val="-2"/>
          <w:szCs w:val="22"/>
          <w:lang w:val="es-ES_tradnl"/>
        </w:rPr>
        <w:t>deberá proteger y controlar la excava</w:t>
      </w:r>
      <w:r w:rsidR="00FA3E3F" w:rsidRPr="00AB79AD">
        <w:rPr>
          <w:spacing w:val="-2"/>
          <w:szCs w:val="22"/>
          <w:lang w:val="es-ES_tradnl"/>
        </w:rPr>
        <w:softHyphen/>
        <w:t>ción para evitar que el agua proveniente de lluvia directa, corrientes superficiales o de cualquier otra fuente se cuele en la excavación. Deberá tomar todas las precaucio</w:t>
      </w:r>
      <w:r w:rsidR="00FA3E3F" w:rsidRPr="00AB79AD">
        <w:rPr>
          <w:spacing w:val="-2"/>
          <w:szCs w:val="22"/>
          <w:lang w:val="es-ES_tradnl"/>
        </w:rPr>
        <w:softHyphen/>
        <w:t>nes para evitar el ingreso de aguas exte</w:t>
      </w:r>
      <w:r w:rsidR="00FA3E3F" w:rsidRPr="00AB79AD">
        <w:rPr>
          <w:spacing w:val="-2"/>
          <w:szCs w:val="22"/>
          <w:lang w:val="es-ES_tradnl"/>
        </w:rPr>
        <w:softHyphen/>
        <w:t>riores y extraer toda la que se pueda acumular en la excavación. No se podrá efectuar rellenos, ni colar concretos o ejecutar otras obras mientras haya agua en la excavación.</w:t>
      </w:r>
    </w:p>
    <w:p w:rsidR="00AF7020" w:rsidRDefault="00AF7020" w:rsidP="00FA3E3F">
      <w:pPr>
        <w:tabs>
          <w:tab w:val="left" w:pos="-720"/>
          <w:tab w:val="left" w:pos="0"/>
          <w:tab w:val="left" w:pos="720"/>
        </w:tabs>
        <w:suppressAutoHyphens/>
        <w:rPr>
          <w:spacing w:val="-2"/>
          <w:szCs w:val="22"/>
          <w:lang w:val="es-ES_tradnl"/>
        </w:rPr>
      </w:pPr>
    </w:p>
    <w:p w:rsidR="00FA3E3F" w:rsidRPr="00AB79AD" w:rsidRDefault="00FA3E3F" w:rsidP="00BC550B">
      <w:pPr>
        <w:pStyle w:val="Ttulo3"/>
        <w:numPr>
          <w:ilvl w:val="2"/>
          <w:numId w:val="45"/>
        </w:numPr>
        <w:tabs>
          <w:tab w:val="clear" w:pos="1134"/>
          <w:tab w:val="clear" w:pos="1276"/>
          <w:tab w:val="left" w:pos="709"/>
        </w:tabs>
      </w:pPr>
      <w:bookmarkStart w:id="183" w:name="_Toc17444377"/>
      <w:r w:rsidRPr="00AB79AD">
        <w:t>Medida</w:t>
      </w:r>
      <w:bookmarkEnd w:id="183"/>
    </w:p>
    <w:p w:rsidR="00FA3E3F" w:rsidRPr="00AB79AD" w:rsidRDefault="00FA3E3F" w:rsidP="00FA3E3F">
      <w:pPr>
        <w:rPr>
          <w:spacing w:val="-2"/>
          <w:szCs w:val="22"/>
          <w:lang w:val="es-ES_tradnl"/>
        </w:rPr>
      </w:pPr>
      <w:r w:rsidRPr="00AB79AD">
        <w:rPr>
          <w:spacing w:val="-2"/>
          <w:szCs w:val="22"/>
          <w:lang w:val="es-ES_tradnl"/>
        </w:rPr>
        <w:t>Los volúmenes de excavación para estructura, se medirán  de acuerdo a los volúmenes exteriores de la construc</w:t>
      </w:r>
      <w:r w:rsidRPr="00AB79AD">
        <w:rPr>
          <w:spacing w:val="-2"/>
          <w:szCs w:val="22"/>
          <w:lang w:val="es-ES_tradnl"/>
        </w:rPr>
        <w:softHyphen/>
        <w:t>ción o a los límites aprobados por el Supervisor en metros cúbicos con aproximación a un decimal. Para su ubicación se considerará todo lo dispuesto para la clasificación de los materia</w:t>
      </w:r>
      <w:r w:rsidRPr="00AB79AD">
        <w:rPr>
          <w:spacing w:val="-2"/>
          <w:szCs w:val="22"/>
          <w:lang w:val="es-ES_tradnl"/>
        </w:rPr>
        <w:softHyphen/>
        <w:t xml:space="preserve">les a excavarse. </w:t>
      </w:r>
    </w:p>
    <w:p w:rsidR="00FA3E3F"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Cuando exista coincidencia de ubica</w:t>
      </w:r>
      <w:r w:rsidRPr="00AB79AD">
        <w:rPr>
          <w:spacing w:val="-2"/>
          <w:szCs w:val="22"/>
          <w:lang w:val="es-ES_tradnl"/>
        </w:rPr>
        <w:softHyphen/>
        <w:t>ción de cualquier estructu</w:t>
      </w:r>
      <w:r w:rsidRPr="00AB79AD">
        <w:rPr>
          <w:spacing w:val="-2"/>
          <w:szCs w:val="22"/>
          <w:lang w:val="es-ES_tradnl"/>
        </w:rPr>
        <w:softHyphen/>
        <w:t>ra dentro de un tramo de excavación en zanja, el volu</w:t>
      </w:r>
      <w:r w:rsidRPr="00AB79AD">
        <w:rPr>
          <w:spacing w:val="-2"/>
          <w:szCs w:val="22"/>
          <w:lang w:val="es-ES_tradnl"/>
        </w:rPr>
        <w:softHyphen/>
        <w:t>men final de excavación de la estructura será el disminuido por el volumen de la zanja coincidente.</w:t>
      </w:r>
    </w:p>
    <w:p w:rsidR="00AF7020" w:rsidRPr="00AB79AD" w:rsidRDefault="00AF7020" w:rsidP="00FA3E3F">
      <w:pPr>
        <w:tabs>
          <w:tab w:val="left" w:pos="-720"/>
          <w:tab w:val="left" w:pos="0"/>
          <w:tab w:val="left" w:pos="720"/>
        </w:tabs>
        <w:suppressAutoHyphens/>
        <w:rPr>
          <w:spacing w:val="-2"/>
          <w:szCs w:val="22"/>
          <w:lang w:val="es-ES_tradnl"/>
        </w:rPr>
      </w:pPr>
    </w:p>
    <w:p w:rsidR="00FA3E3F" w:rsidRPr="00AB79AD" w:rsidRDefault="00EE371A" w:rsidP="00BC550B">
      <w:pPr>
        <w:pStyle w:val="Ttulo3"/>
        <w:numPr>
          <w:ilvl w:val="2"/>
          <w:numId w:val="45"/>
        </w:numPr>
        <w:tabs>
          <w:tab w:val="clear" w:pos="1134"/>
          <w:tab w:val="clear" w:pos="1276"/>
          <w:tab w:val="left" w:pos="709"/>
        </w:tabs>
      </w:pPr>
      <w:bookmarkStart w:id="184" w:name="_Toc17444378"/>
      <w:r>
        <w:t>Pago</w:t>
      </w:r>
      <w:bookmarkEnd w:id="184"/>
    </w:p>
    <w:p w:rsidR="00FA3E3F" w:rsidRDefault="003B5578" w:rsidP="00FA3E3F">
      <w:pPr>
        <w:rPr>
          <w:spacing w:val="-2"/>
          <w:szCs w:val="22"/>
          <w:lang w:val="es-ES_tradnl"/>
        </w:rPr>
      </w:pPr>
      <w:r>
        <w:rPr>
          <w:spacing w:val="-2"/>
          <w:szCs w:val="22"/>
          <w:lang w:val="es-ES_tradnl"/>
        </w:rPr>
        <w:t>El</w:t>
      </w:r>
      <w:r w:rsidR="00FA3E3F" w:rsidRPr="00AB79AD">
        <w:rPr>
          <w:spacing w:val="-2"/>
          <w:szCs w:val="22"/>
          <w:lang w:val="es-ES_tradnl"/>
        </w:rPr>
        <w:t xml:space="preserve"> precio unitario por metro cúbico </w:t>
      </w:r>
      <w:r w:rsidR="003206E1">
        <w:rPr>
          <w:spacing w:val="-2"/>
          <w:szCs w:val="22"/>
          <w:lang w:val="es-ES_tradnl"/>
        </w:rPr>
        <w:t>de excavación para estructuras</w:t>
      </w:r>
      <w:r w:rsidR="00EE371A">
        <w:rPr>
          <w:spacing w:val="-2"/>
          <w:szCs w:val="22"/>
          <w:lang w:val="es-ES_tradnl"/>
        </w:rPr>
        <w:t xml:space="preserve"> </w:t>
      </w:r>
      <w:r w:rsidR="00FA3E3F" w:rsidRPr="00AB79AD">
        <w:rPr>
          <w:spacing w:val="-2"/>
          <w:szCs w:val="22"/>
          <w:lang w:val="es-ES_tradnl"/>
        </w:rPr>
        <w:t xml:space="preserve">para cada clase de material excavado en cualquier zona de trabajo y </w:t>
      </w:r>
      <w:r w:rsidR="00BA57ED">
        <w:rPr>
          <w:spacing w:val="-2"/>
          <w:szCs w:val="22"/>
          <w:lang w:val="es-ES_tradnl"/>
        </w:rPr>
        <w:t>diferen</w:t>
      </w:r>
      <w:r w:rsidR="00EE371A">
        <w:rPr>
          <w:spacing w:val="-2"/>
          <w:szCs w:val="22"/>
          <w:lang w:val="es-ES_tradnl"/>
        </w:rPr>
        <w:t>t</w:t>
      </w:r>
      <w:r w:rsidR="00BA57ED">
        <w:rPr>
          <w:spacing w:val="-2"/>
          <w:szCs w:val="22"/>
          <w:lang w:val="es-ES_tradnl"/>
        </w:rPr>
        <w:t>es</w:t>
      </w:r>
      <w:r w:rsidR="00BA57ED" w:rsidRPr="00AB79AD">
        <w:rPr>
          <w:spacing w:val="-2"/>
          <w:szCs w:val="22"/>
          <w:lang w:val="es-ES_tradnl"/>
        </w:rPr>
        <w:t xml:space="preserve"> </w:t>
      </w:r>
      <w:r w:rsidR="00FA3E3F" w:rsidRPr="00AB79AD">
        <w:rPr>
          <w:spacing w:val="-2"/>
          <w:szCs w:val="22"/>
          <w:lang w:val="es-ES_tradnl"/>
        </w:rPr>
        <w:t>profundidad</w:t>
      </w:r>
      <w:r w:rsidR="00BA57ED">
        <w:rPr>
          <w:spacing w:val="-2"/>
          <w:szCs w:val="22"/>
          <w:lang w:val="es-ES_tradnl"/>
        </w:rPr>
        <w:t xml:space="preserve">es (según se especifica en </w:t>
      </w:r>
      <w:r w:rsidR="00C156AB">
        <w:rPr>
          <w:szCs w:val="22"/>
          <w:lang w:val="es-SV"/>
        </w:rPr>
        <w:t>propuesta</w:t>
      </w:r>
      <w:r w:rsidR="00BA57ED">
        <w:rPr>
          <w:spacing w:val="-2"/>
          <w:szCs w:val="22"/>
          <w:lang w:val="es-ES_tradnl"/>
        </w:rPr>
        <w:t>)</w:t>
      </w:r>
      <w:r w:rsidR="00EE371A">
        <w:rPr>
          <w:spacing w:val="-2"/>
          <w:szCs w:val="22"/>
          <w:lang w:val="es-ES_tradnl"/>
        </w:rPr>
        <w:t xml:space="preserve"> </w:t>
      </w:r>
      <w:r w:rsidR="00FA3E3F" w:rsidRPr="00AB79AD">
        <w:rPr>
          <w:spacing w:val="-2"/>
          <w:szCs w:val="22"/>
          <w:lang w:val="es-ES_tradnl"/>
        </w:rPr>
        <w:t>incluye toda la mano de obra, materiales, equi</w:t>
      </w:r>
      <w:r w:rsidR="00FA3E3F" w:rsidRPr="00AB79AD">
        <w:rPr>
          <w:spacing w:val="-2"/>
          <w:szCs w:val="22"/>
          <w:lang w:val="es-ES_tradnl"/>
        </w:rPr>
        <w:softHyphen/>
        <w:t xml:space="preserve">po, entibados, control del agua y demás actividades y trabajos en que incurra </w:t>
      </w:r>
      <w:r w:rsidR="003563EA">
        <w:rPr>
          <w:spacing w:val="-2"/>
          <w:lang w:val="es-ES_tradnl"/>
        </w:rPr>
        <w:t>el Ejecutor</w:t>
      </w:r>
      <w:r w:rsidR="003563EA" w:rsidRPr="00AB79AD">
        <w:rPr>
          <w:spacing w:val="-2"/>
          <w:szCs w:val="22"/>
          <w:lang w:val="es-ES_tradnl"/>
        </w:rPr>
        <w:t xml:space="preserve"> </w:t>
      </w:r>
      <w:r w:rsidR="00FA3E3F" w:rsidRPr="00AB79AD">
        <w:rPr>
          <w:spacing w:val="-2"/>
          <w:szCs w:val="22"/>
          <w:lang w:val="es-ES_tradnl"/>
        </w:rPr>
        <w:t xml:space="preserve">para realizar la excavación de conformidad con estas especificaciones. El material que sea necesario retirar de las zonas de trabajo se pagará por aparte. </w:t>
      </w:r>
    </w:p>
    <w:p w:rsidR="00423EED" w:rsidRPr="00AB79AD" w:rsidRDefault="00423EED" w:rsidP="00FA3E3F">
      <w:pPr>
        <w:rPr>
          <w:spacing w:val="-2"/>
          <w:szCs w:val="22"/>
          <w:lang w:val="es-ES_tradnl"/>
        </w:rPr>
      </w:pPr>
    </w:p>
    <w:p w:rsidR="00FA3E3F" w:rsidRDefault="00FA3E3F" w:rsidP="00BC550B">
      <w:pPr>
        <w:pStyle w:val="Ttulo2"/>
        <w:numPr>
          <w:ilvl w:val="1"/>
          <w:numId w:val="43"/>
        </w:numPr>
      </w:pPr>
      <w:bookmarkStart w:id="185" w:name="_Toc5524389"/>
      <w:bookmarkStart w:id="186" w:name="_Toc343261197"/>
      <w:bookmarkStart w:id="187" w:name="_Toc17444379"/>
      <w:r w:rsidRPr="00AB79AD">
        <w:t>RELLENO Y COMPACTADO EN ZANJAS</w:t>
      </w:r>
      <w:bookmarkEnd w:id="185"/>
      <w:bookmarkEnd w:id="186"/>
      <w:bookmarkEnd w:id="187"/>
    </w:p>
    <w:p w:rsidR="00AF7020" w:rsidRPr="00AF7020" w:rsidRDefault="00AF7020" w:rsidP="00AF7020">
      <w:pPr>
        <w:rPr>
          <w:lang w:val="es-SV" w:eastAsia="x-none"/>
        </w:rPr>
      </w:pPr>
    </w:p>
    <w:p w:rsidR="00FA3E3F" w:rsidRPr="00AB79AD" w:rsidRDefault="00FA3E3F" w:rsidP="00BC550B">
      <w:pPr>
        <w:pStyle w:val="Ttulo3"/>
        <w:numPr>
          <w:ilvl w:val="2"/>
          <w:numId w:val="46"/>
        </w:numPr>
        <w:tabs>
          <w:tab w:val="clear" w:pos="1134"/>
          <w:tab w:val="clear" w:pos="1276"/>
          <w:tab w:val="left" w:pos="709"/>
        </w:tabs>
      </w:pPr>
      <w:bookmarkStart w:id="188" w:name="_Toc17444380"/>
      <w:r w:rsidRPr="00AB79AD">
        <w:t>Generalidades</w:t>
      </w:r>
      <w:bookmarkEnd w:id="188"/>
    </w:p>
    <w:p w:rsidR="00FA3E3F" w:rsidRPr="00AB79AD" w:rsidRDefault="00FA3E3F" w:rsidP="00D81B49">
      <w:r w:rsidRPr="00AB79AD">
        <w:t xml:space="preserve">Por relleno de excavaciones de zanjas se entenderá el conjunto de operaciones que deberá ejecutar </w:t>
      </w:r>
      <w:r w:rsidR="003563EA">
        <w:rPr>
          <w:spacing w:val="-2"/>
          <w:lang w:val="es-ES_tradnl"/>
        </w:rPr>
        <w:t>el Ejecutor</w:t>
      </w:r>
      <w:r w:rsidR="003563EA" w:rsidRPr="00AB79AD">
        <w:t xml:space="preserve"> </w:t>
      </w:r>
      <w:r w:rsidRPr="00AB79AD">
        <w:t>para rellenar hasta el nivel original del terreno natural o hasta los niveles señalados por las rasantes de pavimentos y/o las órdenes del Supervisor, las excavacio</w:t>
      </w:r>
      <w:r w:rsidRPr="00AB79AD">
        <w:softHyphen/>
        <w:t xml:space="preserve">nes de zanjas que se haya </w:t>
      </w:r>
      <w:r w:rsidR="00EE371A" w:rsidRPr="00AB79AD">
        <w:t>realizado</w:t>
      </w:r>
      <w:r w:rsidRPr="00AB79AD">
        <w:t xml:space="preserve"> para alojar las tuberías, accesorios y válvulas de redes de agua potable.</w:t>
      </w:r>
    </w:p>
    <w:p w:rsidR="00FA3E3F" w:rsidRPr="00AB79AD"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lastRenderedPageBreak/>
        <w:t>No se deberá proceder a efectuar ningún relleno de excavaciones sin antes obtener la aprobación por escri</w:t>
      </w:r>
      <w:r w:rsidRPr="00AB79AD">
        <w:rPr>
          <w:spacing w:val="-2"/>
          <w:szCs w:val="22"/>
          <w:lang w:val="es-ES_tradnl"/>
        </w:rPr>
        <w:softHyphen/>
        <w:t xml:space="preserve">to del Supervisor, pues en caso contrario, éste podrá ordenar la total extracción del material utilizando en rellenos no aprobados por él, sin que </w:t>
      </w:r>
      <w:r w:rsidR="003563EA">
        <w:rPr>
          <w:spacing w:val="-2"/>
          <w:lang w:val="es-ES_tradnl"/>
        </w:rPr>
        <w:t>el Ejecutor</w:t>
      </w:r>
      <w:r w:rsidR="003563EA" w:rsidRPr="00AB79AD">
        <w:rPr>
          <w:spacing w:val="-2"/>
          <w:szCs w:val="22"/>
          <w:lang w:val="es-ES_tradnl"/>
        </w:rPr>
        <w:t xml:space="preserve"> </w:t>
      </w:r>
      <w:r w:rsidRPr="00AB79AD">
        <w:rPr>
          <w:spacing w:val="-2"/>
          <w:szCs w:val="22"/>
          <w:lang w:val="es-ES_tradnl"/>
        </w:rPr>
        <w:t>tenga derecho a ninguna retribución por la obra ejecu</w:t>
      </w:r>
      <w:r w:rsidRPr="00AB79AD">
        <w:rPr>
          <w:spacing w:val="-2"/>
          <w:szCs w:val="22"/>
          <w:lang w:val="es-ES_tradnl"/>
        </w:rPr>
        <w:softHyphen/>
        <w:t>tada sin aprobación.</w:t>
      </w:r>
    </w:p>
    <w:p w:rsidR="00FA3E3F"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El relleno y compactación de zanjas ubicadas en calles y carreteras, se hará atendiendo lineamientos estable</w:t>
      </w:r>
      <w:r w:rsidRPr="00AB79AD">
        <w:rPr>
          <w:spacing w:val="-2"/>
          <w:szCs w:val="22"/>
          <w:lang w:val="es-ES_tradnl"/>
        </w:rPr>
        <w:softHyphen/>
        <w:t>cidos por el Ministerio de Obras Públicas (MOP).</w:t>
      </w:r>
    </w:p>
    <w:p w:rsidR="00423EED" w:rsidRPr="00AB79AD" w:rsidRDefault="00423EED" w:rsidP="00FA3E3F">
      <w:pPr>
        <w:tabs>
          <w:tab w:val="left" w:pos="-720"/>
          <w:tab w:val="left" w:pos="0"/>
          <w:tab w:val="left" w:pos="720"/>
        </w:tabs>
        <w:suppressAutoHyphens/>
        <w:rPr>
          <w:spacing w:val="-2"/>
          <w:szCs w:val="22"/>
          <w:lang w:val="es-ES_tradnl"/>
        </w:rPr>
      </w:pPr>
    </w:p>
    <w:p w:rsidR="00FA3E3F" w:rsidRPr="00AB79AD" w:rsidRDefault="00FA3E3F" w:rsidP="00BC550B">
      <w:pPr>
        <w:pStyle w:val="Ttulo3"/>
        <w:numPr>
          <w:ilvl w:val="2"/>
          <w:numId w:val="46"/>
        </w:numPr>
        <w:tabs>
          <w:tab w:val="clear" w:pos="1134"/>
          <w:tab w:val="clear" w:pos="1276"/>
          <w:tab w:val="left" w:pos="709"/>
        </w:tabs>
      </w:pPr>
      <w:bookmarkStart w:id="189" w:name="_Toc5524391"/>
      <w:bookmarkStart w:id="190" w:name="_Toc17444381"/>
      <w:r w:rsidRPr="00AB79AD">
        <w:t xml:space="preserve">Relleno de zanjas para </w:t>
      </w:r>
      <w:bookmarkEnd w:id="189"/>
      <w:r w:rsidRPr="00AB79AD">
        <w:t>tuberías</w:t>
      </w:r>
      <w:bookmarkEnd w:id="190"/>
    </w:p>
    <w:p w:rsidR="00FA3E3F" w:rsidRPr="00AB79AD" w:rsidRDefault="00FA3E3F" w:rsidP="00D81B49">
      <w:r w:rsidRPr="00AB79AD">
        <w:t xml:space="preserve">Una vez efectuada la excavación de la zanja hasta el nivel de fondo aprobado por el Supervisor, y si a juicio de éste, el fondo no ofrece la consistencia necesaria para sustentar a la tubería o cuando la excavación haya sido hecha en roca, y el fondo no presenta condiciones para que la tubería tenga el asiento correcto, </w:t>
      </w:r>
      <w:r w:rsidR="003563EA">
        <w:rPr>
          <w:spacing w:val="-2"/>
          <w:lang w:val="es-ES_tradnl"/>
        </w:rPr>
        <w:t>el Ejecutor</w:t>
      </w:r>
      <w:r w:rsidR="003563EA" w:rsidRPr="00AB79AD">
        <w:t xml:space="preserve"> </w:t>
      </w:r>
      <w:r w:rsidRPr="00AB79AD">
        <w:t>colocará una plantilla de fondo con 0.10 m. de espesor mínimo, utilizándose "material apropiado", con granulometría máxima 0.03 m. de diámetro, el material a utilizarse deberá ser apro</w:t>
      </w:r>
      <w:r w:rsidRPr="00AB79AD">
        <w:softHyphen/>
        <w:t>bado previamente por el Supervisor.</w:t>
      </w:r>
    </w:p>
    <w:p w:rsidR="00FA3E3F" w:rsidRPr="00AB79AD" w:rsidRDefault="00FA3E3F" w:rsidP="00D81B49">
      <w:r w:rsidRPr="00AB79AD">
        <w:t>La plantilla deberá ser nivelada de acuerdo con la pendiente de la tubería y los cambios de pendiente se efectuarán en el lugar donde irán los nichos de las juntas dentro de la cama de la tubería. La plantilla tendrá una compactación mínima del 90% de la norma AASHTO-T-180.</w:t>
      </w:r>
    </w:p>
    <w:p w:rsidR="00FA3E3F" w:rsidRPr="00AB79AD" w:rsidRDefault="00FA3E3F" w:rsidP="00D81B49">
      <w:r w:rsidRPr="00AB79AD">
        <w:t>En casos especiales el Supervisor podrá ordenar que la plantilla sea de concreto simple.</w:t>
      </w:r>
    </w:p>
    <w:p w:rsidR="00FA3E3F" w:rsidRPr="00AB79AD" w:rsidRDefault="00FA3E3F" w:rsidP="00D81B49">
      <w:r w:rsidRPr="00AB79AD">
        <w:t>Sobre la plantilla se iniciará la colocación de la cama de apoyo de la tubería, que como primer relleno de 0.10 metros de espesor permitirá acuñar la tubería y dejar nichos en las juntas de tuberías.</w:t>
      </w:r>
    </w:p>
    <w:p w:rsidR="00FA3E3F" w:rsidRPr="00AB79AD" w:rsidRDefault="00FA3E3F" w:rsidP="00D81B49">
      <w:pPr>
        <w:rPr>
          <w:color w:val="FF0000"/>
        </w:rPr>
      </w:pPr>
      <w:r w:rsidRPr="00AB79AD">
        <w:t>Cuando la tubería esté colocada, se procederá a efec</w:t>
      </w:r>
      <w:r w:rsidRPr="00AB79AD">
        <w:softHyphen/>
        <w:t>tuar el relleno alrededor de ella con gran cuidado simultánea</w:t>
      </w:r>
      <w:r w:rsidRPr="00AB79AD">
        <w:softHyphen/>
        <w:t>mente a ambos lados, (encostillado) para evitar vacíos y rupturas de la protección exterior de la tubería. El relleno se ejecutará hasta 0.20 m. por encima de la corona de la tubería. Después de este se continuará el relleno hasta el nivel supe</w:t>
      </w:r>
      <w:r w:rsidRPr="00AB79AD">
        <w:softHyphen/>
        <w:t>rior, nivel que coincidirá con el del natural después del descapote en áreas rurales o con el nivel inferior del pavimento a reconstruir en áreas urbanas o suburba</w:t>
      </w:r>
      <w:r w:rsidRPr="00AB79AD">
        <w:softHyphen/>
        <w:t>nas</w:t>
      </w:r>
    </w:p>
    <w:p w:rsidR="00FA3E3F" w:rsidRPr="00AB79AD" w:rsidRDefault="00FA3E3F" w:rsidP="00D81B49">
      <w:r w:rsidRPr="00AB79AD">
        <w:t>Este relleno compactado se clasificara en tres tipos, dependiendo el lugar donde se instalen las tuberías, las cuales se describen a continuación:</w:t>
      </w:r>
    </w:p>
    <w:p w:rsidR="00FA3E3F" w:rsidRPr="00AB79AD" w:rsidRDefault="00FA3E3F" w:rsidP="00D81B49">
      <w:pPr>
        <w:rPr>
          <w:spacing w:val="-2"/>
          <w:lang w:val="es-ES_tradnl"/>
        </w:rPr>
      </w:pPr>
      <w:r w:rsidRPr="00AB79AD">
        <w:rPr>
          <w:spacing w:val="-2"/>
          <w:u w:val="single"/>
          <w:lang w:val="es-ES_tradnl"/>
        </w:rPr>
        <w:t>Tipo I</w:t>
      </w:r>
      <w:r w:rsidRPr="00AB79AD">
        <w:rPr>
          <w:spacing w:val="-2"/>
          <w:lang w:val="es-ES_tradnl"/>
        </w:rPr>
        <w:t>. Instalación a campo traviesa.</w:t>
      </w:r>
    </w:p>
    <w:p w:rsidR="00FA3E3F" w:rsidRPr="00AB79AD" w:rsidRDefault="00FA3E3F" w:rsidP="00D81B49">
      <w:r w:rsidRPr="00AB79AD">
        <w:t xml:space="preserve">Cuando la línea de la tubería se desplaza a campo traviesa y no tenga </w:t>
      </w:r>
      <w:r w:rsidR="0031751A" w:rsidRPr="00AB79AD">
        <w:t>tráfico</w:t>
      </w:r>
      <w:r w:rsidRPr="00AB79AD">
        <w:t xml:space="preserve"> vehicular sobre ella, todo el relleno compac</w:t>
      </w:r>
      <w:r w:rsidRPr="00AB79AD">
        <w:softHyphen/>
        <w:t>tado de la zanja alcanzará un 80% de densidad según norma AASHTO T-180.</w:t>
      </w:r>
    </w:p>
    <w:p w:rsidR="00FA3E3F" w:rsidRPr="00AB79AD" w:rsidRDefault="00FA3E3F" w:rsidP="00FA3E3F">
      <w:pPr>
        <w:tabs>
          <w:tab w:val="left" w:pos="-720"/>
          <w:tab w:val="left" w:pos="0"/>
          <w:tab w:val="left" w:pos="720"/>
        </w:tabs>
        <w:suppressAutoHyphens/>
        <w:ind w:right="1440"/>
        <w:rPr>
          <w:spacing w:val="-2"/>
          <w:szCs w:val="22"/>
          <w:lang w:val="es-ES_tradnl"/>
        </w:rPr>
      </w:pPr>
      <w:r w:rsidRPr="00AB79AD">
        <w:rPr>
          <w:spacing w:val="-2"/>
          <w:szCs w:val="22"/>
          <w:u w:val="single"/>
          <w:lang w:val="es-ES_tradnl"/>
        </w:rPr>
        <w:t>Tipo II.</w:t>
      </w:r>
      <w:r w:rsidRPr="00AB79AD">
        <w:rPr>
          <w:spacing w:val="-2"/>
          <w:szCs w:val="22"/>
          <w:lang w:val="es-ES_tradnl"/>
        </w:rPr>
        <w:t xml:space="preserve"> Instalación en calles principales.</w:t>
      </w:r>
    </w:p>
    <w:p w:rsidR="00FA3E3F" w:rsidRPr="00AB79AD"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Cuando la línea de tubería se desplace por calles con tráfico vehicular, el relleno com</w:t>
      </w:r>
      <w:r w:rsidRPr="00AB79AD">
        <w:rPr>
          <w:spacing w:val="-2"/>
          <w:szCs w:val="22"/>
          <w:lang w:val="es-ES_tradnl"/>
        </w:rPr>
        <w:softHyphen/>
        <w:t>pactado será el 90% de la norma AASHTO T-180 y la capa superficial será al 95% también de la norma AASTHO T-180.</w:t>
      </w:r>
    </w:p>
    <w:p w:rsidR="00FA3E3F" w:rsidRPr="00AB79AD" w:rsidRDefault="00FA3E3F" w:rsidP="00D81B49">
      <w:r w:rsidRPr="00AB79AD">
        <w:rPr>
          <w:u w:val="single"/>
        </w:rPr>
        <w:t>Tipo III.</w:t>
      </w:r>
      <w:r w:rsidRPr="00AB79AD">
        <w:t xml:space="preserve"> Instalación en caminos secundarios.</w:t>
      </w:r>
    </w:p>
    <w:p w:rsidR="00FA3E3F" w:rsidRPr="00AB79AD" w:rsidRDefault="00FA3E3F" w:rsidP="00D81B49">
      <w:r w:rsidRPr="00AB79AD">
        <w:t>Cuando la línea de tubería se desplace por caminos secundarios con poco tráfico vehicular, el relleno compactado de la zanja será el 90% de la norma AASHTO T-180 en toda su altu</w:t>
      </w:r>
      <w:r w:rsidRPr="00AB79AD">
        <w:softHyphen/>
        <w:t>ra.</w:t>
      </w:r>
    </w:p>
    <w:p w:rsidR="00FA3E3F" w:rsidRPr="00AB79AD" w:rsidRDefault="00FA3E3F" w:rsidP="00D81B49">
      <w:r w:rsidRPr="00AB79AD">
        <w:t>Antes del ensayo hidráulico se realizará el relleno según las normas, anteriormente indicadas; sin embargo el relleno podrá ser parcial (colocación de caballetes), las juntas quedarán al descubierto para poder ser examina</w:t>
      </w:r>
      <w:r w:rsidRPr="00AB79AD">
        <w:softHyphen/>
        <w:t>das en el momento del ensayo. El Supervisor en situa</w:t>
      </w:r>
      <w:r w:rsidRPr="00AB79AD">
        <w:softHyphen/>
        <w:t xml:space="preserve">ciones especiales, podrá autorizar el relleno completo de la zanja, aún </w:t>
      </w:r>
      <w:r w:rsidRPr="00AB79AD">
        <w:lastRenderedPageBreak/>
        <w:t>sin haberse realizado el ensayo hi</w:t>
      </w:r>
      <w:r w:rsidRPr="00AB79AD">
        <w:softHyphen/>
        <w:t>dráulico, examinándose por medios indirectos los posi</w:t>
      </w:r>
      <w:r w:rsidRPr="00AB79AD">
        <w:softHyphen/>
        <w:t>bles problemas que se presenten en las juntas enterra</w:t>
      </w:r>
      <w:r w:rsidRPr="00AB79AD">
        <w:softHyphen/>
        <w:t xml:space="preserve">das, durante la prueba, esta acción no exime de responsabilidad a </w:t>
      </w:r>
      <w:r w:rsidR="003563EA">
        <w:rPr>
          <w:spacing w:val="-2"/>
          <w:lang w:val="es-ES_tradnl"/>
        </w:rPr>
        <w:t>el Ejecutor</w:t>
      </w:r>
      <w:r w:rsidRPr="00AB79AD">
        <w:t>.</w:t>
      </w:r>
    </w:p>
    <w:p w:rsidR="00FA3E3F" w:rsidRPr="00AB79AD" w:rsidRDefault="00FA3E3F" w:rsidP="00D81B49">
      <w:r w:rsidRPr="00AB79AD">
        <w:t>Estos caballetes aseguran también una perfecta estabi</w:t>
      </w:r>
      <w:r w:rsidRPr="00AB79AD">
        <w:softHyphen/>
        <w:t>lidad de la tubería en el momento del ensayo hidráuli</w:t>
      </w:r>
      <w:r w:rsidRPr="00AB79AD">
        <w:softHyphen/>
        <w:t>co, cuando las juntas tienen alguna deflexión.</w:t>
      </w:r>
    </w:p>
    <w:p w:rsidR="00FA3E3F"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Después de ensayo hidráulico y una vez que éste se haya recibido satisfactoriamente, se concluirá en forma inmediata el relleno de la zanja con el fin de prote</w:t>
      </w:r>
      <w:r w:rsidRPr="00AB79AD">
        <w:rPr>
          <w:spacing w:val="-2"/>
          <w:szCs w:val="22"/>
          <w:lang w:val="es-ES_tradnl"/>
        </w:rPr>
        <w:softHyphen/>
        <w:t>gerla de cualquier accidente.</w:t>
      </w:r>
    </w:p>
    <w:p w:rsidR="00423EED" w:rsidRPr="00AB79AD" w:rsidRDefault="00423EED" w:rsidP="00FA3E3F">
      <w:pPr>
        <w:tabs>
          <w:tab w:val="left" w:pos="-720"/>
          <w:tab w:val="left" w:pos="0"/>
          <w:tab w:val="left" w:pos="720"/>
        </w:tabs>
        <w:suppressAutoHyphens/>
        <w:rPr>
          <w:spacing w:val="-2"/>
          <w:szCs w:val="22"/>
          <w:lang w:val="es-ES_tradnl"/>
        </w:rPr>
      </w:pPr>
    </w:p>
    <w:p w:rsidR="00FA3E3F" w:rsidRPr="00AB79AD" w:rsidRDefault="00FA3E3F" w:rsidP="00BC550B">
      <w:pPr>
        <w:pStyle w:val="Ttulo3"/>
        <w:numPr>
          <w:ilvl w:val="2"/>
          <w:numId w:val="46"/>
        </w:numPr>
        <w:tabs>
          <w:tab w:val="clear" w:pos="1134"/>
          <w:tab w:val="clear" w:pos="1276"/>
          <w:tab w:val="left" w:pos="709"/>
        </w:tabs>
      </w:pPr>
      <w:bookmarkStart w:id="191" w:name="_Toc5524392"/>
      <w:bookmarkStart w:id="192" w:name="_Toc17444382"/>
      <w:r w:rsidRPr="00AB79AD">
        <w:t>Compactado del relleno en zanjas</w:t>
      </w:r>
      <w:bookmarkEnd w:id="191"/>
      <w:bookmarkEnd w:id="192"/>
    </w:p>
    <w:p w:rsidR="00FA3E3F" w:rsidRPr="00AB79AD" w:rsidRDefault="00FA3E3F" w:rsidP="00D81B49">
      <w:r w:rsidRPr="00AB79AD">
        <w:t xml:space="preserve">Para el relleno compactado en la Cama de Tubería se utilizará arena, material adecuado ó tierra blanca, similares a las de la plantilla </w:t>
      </w:r>
      <w:r w:rsidR="00EA1E0E" w:rsidRPr="00AB79AD">
        <w:t>o</w:t>
      </w:r>
      <w:r w:rsidRPr="00AB79AD">
        <w:t xml:space="preserve"> de la misma tierra de excavación desprovista de elementos granulométricos no superiores a 0.03 m., colocada en capas de aproximada</w:t>
      </w:r>
      <w:r w:rsidRPr="00AB79AD">
        <w:softHyphen/>
        <w:t>mente 0.15 m. de espesor.</w:t>
      </w:r>
    </w:p>
    <w:p w:rsidR="00FA3E3F" w:rsidRPr="00AB79AD"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De ahí en adelante, se completará el relleno de la zanja con material que no contenga elementos con tama</w:t>
      </w:r>
      <w:r w:rsidRPr="00AB79AD">
        <w:rPr>
          <w:spacing w:val="-2"/>
          <w:szCs w:val="22"/>
          <w:lang w:val="es-ES_tradnl"/>
        </w:rPr>
        <w:softHyphen/>
        <w:t>ños superiores a 0.1 m. de diámetro. Toda la tierra de relleno francamente arcillosa, limosa ó con desechos orgánicos no será permitida y en su lugar deberá ser empleado material de préstamo no plástico e incompren</w:t>
      </w:r>
      <w:r w:rsidRPr="00AB79AD">
        <w:rPr>
          <w:spacing w:val="-2"/>
          <w:szCs w:val="22"/>
          <w:lang w:val="es-ES_tradnl"/>
        </w:rPr>
        <w:softHyphen/>
        <w:t>sible. Las capas serán colocadas con espesores máximo de 0.20 metros.</w:t>
      </w:r>
    </w:p>
    <w:p w:rsidR="00FA3E3F" w:rsidRPr="00AB79AD"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El material se deberá compactar con la humedad apropia</w:t>
      </w:r>
      <w:r w:rsidRPr="00AB79AD">
        <w:rPr>
          <w:spacing w:val="-2"/>
          <w:szCs w:val="22"/>
          <w:lang w:val="es-ES_tradnl"/>
        </w:rPr>
        <w:softHyphen/>
        <w:t>da ejerciéndose el control necesario para obtener una adecuada adherencia y continuidad entre las distintas capas y entre éstas y las paredes de la zanja.</w:t>
      </w:r>
    </w:p>
    <w:p w:rsidR="00FA3E3F"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 xml:space="preserve">De preferencia se empleará el mismo material extraído durante la excavación que resulte apropiado y sea aprobado por el Supervisor para este propósito. Cuando el material de las excavaciones no sea suficiente o que el Supervisor lo considere inconveniente, </w:t>
      </w:r>
      <w:r w:rsidR="003563EA">
        <w:rPr>
          <w:spacing w:val="-2"/>
          <w:lang w:val="es-ES_tradnl"/>
        </w:rPr>
        <w:t>el Ejecutor</w:t>
      </w:r>
      <w:r w:rsidR="003563EA" w:rsidRPr="00AB79AD">
        <w:rPr>
          <w:spacing w:val="-2"/>
          <w:szCs w:val="22"/>
          <w:lang w:val="es-ES_tradnl"/>
        </w:rPr>
        <w:t xml:space="preserve"> </w:t>
      </w:r>
      <w:r w:rsidRPr="00AB79AD">
        <w:rPr>
          <w:spacing w:val="-2"/>
          <w:szCs w:val="22"/>
          <w:lang w:val="es-ES_tradnl"/>
        </w:rPr>
        <w:t>podrá obtenerlo de bancos de préstamos que sean previa</w:t>
      </w:r>
      <w:r w:rsidRPr="00AB79AD">
        <w:rPr>
          <w:spacing w:val="-2"/>
          <w:szCs w:val="22"/>
          <w:lang w:val="es-ES_tradnl"/>
        </w:rPr>
        <w:softHyphen/>
        <w:t>mente aprobados por el Supervisor. El relleno y compacta</w:t>
      </w:r>
      <w:r w:rsidRPr="00AB79AD">
        <w:rPr>
          <w:spacing w:val="-2"/>
          <w:szCs w:val="22"/>
          <w:lang w:val="es-ES_tradnl"/>
        </w:rPr>
        <w:softHyphen/>
        <w:t>ción para el encostillado de la tubería, deberá ejecutar</w:t>
      </w:r>
      <w:r w:rsidRPr="00AB79AD">
        <w:rPr>
          <w:spacing w:val="-2"/>
          <w:szCs w:val="22"/>
          <w:lang w:val="es-ES_tradnl"/>
        </w:rPr>
        <w:softHyphen/>
        <w:t>se simultáneamente en ambos lados del ducto para evitar que sufra presiones laterales inconvenien</w:t>
      </w:r>
      <w:r w:rsidRPr="00AB79AD">
        <w:rPr>
          <w:spacing w:val="-2"/>
          <w:szCs w:val="22"/>
          <w:lang w:val="es-ES_tradnl"/>
        </w:rPr>
        <w:softHyphen/>
        <w:t xml:space="preserve">tes y deberá compactarse con equipo manual, hasta una altura de 20 cms. por encima de la tubería, a partir de la cual usar equipo mecánico. </w:t>
      </w:r>
    </w:p>
    <w:p w:rsidR="00423EED" w:rsidRPr="00AB79AD" w:rsidRDefault="00423EED" w:rsidP="00FA3E3F">
      <w:pPr>
        <w:tabs>
          <w:tab w:val="left" w:pos="-720"/>
          <w:tab w:val="left" w:pos="0"/>
          <w:tab w:val="left" w:pos="720"/>
        </w:tabs>
        <w:suppressAutoHyphens/>
        <w:rPr>
          <w:spacing w:val="-2"/>
          <w:szCs w:val="22"/>
          <w:lang w:val="es-ES_tradnl"/>
        </w:rPr>
      </w:pPr>
    </w:p>
    <w:p w:rsidR="00FA3E3F" w:rsidRPr="00AB79AD" w:rsidRDefault="00FA3E3F" w:rsidP="00BC550B">
      <w:pPr>
        <w:pStyle w:val="Ttulo3"/>
        <w:numPr>
          <w:ilvl w:val="2"/>
          <w:numId w:val="46"/>
        </w:numPr>
        <w:tabs>
          <w:tab w:val="clear" w:pos="1134"/>
          <w:tab w:val="clear" w:pos="1276"/>
          <w:tab w:val="left" w:pos="709"/>
        </w:tabs>
      </w:pPr>
      <w:bookmarkStart w:id="193" w:name="_Toc5524393"/>
      <w:bookmarkStart w:id="194" w:name="_Toc17444383"/>
      <w:r w:rsidRPr="00AB79AD">
        <w:t>Control de calidad de los materiales y de la</w:t>
      </w:r>
      <w:bookmarkEnd w:id="193"/>
      <w:r w:rsidRPr="00AB79AD">
        <w:t xml:space="preserve"> compactación</w:t>
      </w:r>
      <w:bookmarkEnd w:id="194"/>
    </w:p>
    <w:p w:rsidR="00FA3E3F" w:rsidRPr="00AB79AD" w:rsidRDefault="00EC73FD" w:rsidP="00D81B49">
      <w:r>
        <w:rPr>
          <w:spacing w:val="-2"/>
          <w:lang w:val="es-ES_tradnl"/>
        </w:rPr>
        <w:t>El</w:t>
      </w:r>
      <w:r w:rsidR="003563EA">
        <w:rPr>
          <w:spacing w:val="-2"/>
          <w:lang w:val="es-ES_tradnl"/>
        </w:rPr>
        <w:t xml:space="preserve"> Ejecutor</w:t>
      </w:r>
      <w:r w:rsidR="003563EA" w:rsidRPr="00AB79AD">
        <w:t xml:space="preserve"> </w:t>
      </w:r>
      <w:r w:rsidR="00FA3E3F" w:rsidRPr="00AB79AD">
        <w:t>es responsable de la realización de ensayos para demostrar la buena calidad de los materia</w:t>
      </w:r>
      <w:r w:rsidR="00FA3E3F" w:rsidRPr="00AB79AD">
        <w:softHyphen/>
        <w:t>les que se emplean para relleno, así como los ensayos que demuestran las características de la compactación lograda en el relleno de zanjas.</w:t>
      </w:r>
    </w:p>
    <w:p w:rsidR="00FA3E3F" w:rsidRPr="00AB79AD" w:rsidRDefault="00FA3E3F" w:rsidP="00D81B49">
      <w:r w:rsidRPr="00AB79AD">
        <w:t>El control de calidad de los materiales y del trabajo, será realizado por una empresa reconocida y especiali</w:t>
      </w:r>
      <w:r w:rsidRPr="00AB79AD">
        <w:softHyphen/>
        <w:t xml:space="preserve">zada en tales actividades, subcontratada por </w:t>
      </w:r>
      <w:r w:rsidR="003563EA">
        <w:rPr>
          <w:spacing w:val="-2"/>
          <w:lang w:val="es-ES_tradnl"/>
        </w:rPr>
        <w:t>el Ejecutor</w:t>
      </w:r>
      <w:r w:rsidR="003563EA" w:rsidRPr="00AB79AD">
        <w:t xml:space="preserve"> </w:t>
      </w:r>
      <w:r w:rsidRPr="00AB79AD">
        <w:t>durante todo el tiempo en que se realicen traba</w:t>
      </w:r>
      <w:r w:rsidRPr="00AB79AD">
        <w:softHyphen/>
        <w:t>jos de relleno con compactación controlada. El Supervi</w:t>
      </w:r>
      <w:r w:rsidRPr="00AB79AD">
        <w:softHyphen/>
        <w:t>sor podrá recurrir, si así lo desee, a terceros para realización de pruebas aisladas de verificación, el pago de esta participación será sufragada por ANDA.</w:t>
      </w:r>
    </w:p>
    <w:p w:rsidR="00FA3E3F" w:rsidRPr="00AB79AD" w:rsidRDefault="00FA3E3F" w:rsidP="00D81B49">
      <w:r w:rsidRPr="00AB79AD">
        <w:t xml:space="preserve">El Supervisor y </w:t>
      </w:r>
      <w:r w:rsidR="003563EA">
        <w:rPr>
          <w:spacing w:val="-2"/>
          <w:lang w:val="es-ES_tradnl"/>
        </w:rPr>
        <w:t>el Ejecutor</w:t>
      </w:r>
      <w:r w:rsidRPr="00AB79AD">
        <w:t>, fundamentándose en metodología usualmente empleada para este tipo de controles, definirán la metodología de control de calidad a aplicarse. En principio se harán comprobacio</w:t>
      </w:r>
      <w:r w:rsidRPr="00AB79AD">
        <w:softHyphen/>
        <w:t>nes de densidades de campo a cada capa compactada en puntos a lo largo de la zanja, manteniéndose una sepa</w:t>
      </w:r>
      <w:r w:rsidRPr="00AB79AD">
        <w:softHyphen/>
        <w:t>ración máxima de 50 metros entre cada punto de prueba.</w:t>
      </w:r>
      <w:r w:rsidR="00EA1E0E">
        <w:t xml:space="preserve"> Las comprobaciones </w:t>
      </w:r>
      <w:r w:rsidR="007B10C6">
        <w:t xml:space="preserve">antes citadas </w:t>
      </w:r>
      <w:r w:rsidR="00EA1E0E">
        <w:t>podrán modificarse, únicamente con la aprobación del supervisor, considerando las condiciones particulares de la obra</w:t>
      </w:r>
      <w:r w:rsidR="00F91515">
        <w:t xml:space="preserve"> u otras consideraciones que el supervisor estime pertinentes para la modificación.</w:t>
      </w:r>
    </w:p>
    <w:p w:rsidR="00FA3E3F" w:rsidRPr="00AB79AD" w:rsidRDefault="00FA3E3F" w:rsidP="00D81B49">
      <w:r w:rsidRPr="00AB79AD">
        <w:lastRenderedPageBreak/>
        <w:t xml:space="preserve">En los casos en que la compactación no cumpla con lo especificado, el Supervisor ordenará el cumplimiento de las densidades de compactación, por lo cual </w:t>
      </w:r>
      <w:r w:rsidR="003563EA">
        <w:rPr>
          <w:spacing w:val="-2"/>
          <w:lang w:val="es-ES_tradnl"/>
        </w:rPr>
        <w:t>el Ejecutor</w:t>
      </w:r>
      <w:r w:rsidR="003563EA" w:rsidRPr="00AB79AD">
        <w:t xml:space="preserve"> </w:t>
      </w:r>
      <w:r w:rsidRPr="00AB79AD">
        <w:t>tendrá que rehacer los trabajos, sin recibir ningún pago por tales trabajos.</w:t>
      </w:r>
    </w:p>
    <w:p w:rsidR="00FA3E3F"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Antes de iniciar la reposición de pavimentos, el Sub</w:t>
      </w:r>
      <w:r w:rsidRPr="00AB79AD">
        <w:rPr>
          <w:spacing w:val="-2"/>
          <w:szCs w:val="22"/>
          <w:lang w:val="es-ES_tradnl"/>
        </w:rPr>
        <w:softHyphen/>
        <w:t>contratista de Control de Calidad, deberá certificar por escrito que los trabajos de relleno y compactación cumplen con lo especificado, y que procede la ejecución inmediata de la reposición de pavimentos. Habrán tantas certificaciones como tramos listos para repavimentar existan, en cada certificado se identificarán los estacionamientos del eje de zanja, en que se localizará el tramo listo para reponer pavimento.</w:t>
      </w:r>
    </w:p>
    <w:p w:rsidR="00423EED" w:rsidRPr="00AB79AD" w:rsidRDefault="00423EED" w:rsidP="00FA3E3F">
      <w:pPr>
        <w:tabs>
          <w:tab w:val="left" w:pos="-720"/>
          <w:tab w:val="left" w:pos="0"/>
          <w:tab w:val="left" w:pos="720"/>
        </w:tabs>
        <w:suppressAutoHyphens/>
        <w:rPr>
          <w:spacing w:val="-2"/>
          <w:szCs w:val="22"/>
          <w:lang w:val="es-ES_tradnl"/>
        </w:rPr>
      </w:pPr>
    </w:p>
    <w:p w:rsidR="00FA3E3F" w:rsidRPr="00AB79AD" w:rsidRDefault="00FA3E3F" w:rsidP="00BC550B">
      <w:pPr>
        <w:pStyle w:val="Ttulo3"/>
        <w:numPr>
          <w:ilvl w:val="2"/>
          <w:numId w:val="46"/>
        </w:numPr>
        <w:tabs>
          <w:tab w:val="clear" w:pos="1134"/>
          <w:tab w:val="clear" w:pos="1276"/>
          <w:tab w:val="left" w:pos="-8364"/>
          <w:tab w:val="left" w:pos="709"/>
        </w:tabs>
      </w:pPr>
      <w:bookmarkStart w:id="195" w:name="_Toc17444384"/>
      <w:r w:rsidRPr="00AB79AD">
        <w:t>Medida</w:t>
      </w:r>
      <w:bookmarkEnd w:id="195"/>
    </w:p>
    <w:p w:rsidR="00FA3E3F" w:rsidRDefault="00FA3E3F" w:rsidP="00FA3E3F">
      <w:pPr>
        <w:rPr>
          <w:spacing w:val="-2"/>
          <w:szCs w:val="22"/>
          <w:lang w:val="es-ES_tradnl"/>
        </w:rPr>
      </w:pPr>
      <w:r w:rsidRPr="00AB79AD">
        <w:rPr>
          <w:spacing w:val="-2"/>
          <w:szCs w:val="22"/>
          <w:lang w:val="es-ES_tradnl"/>
        </w:rPr>
        <w:t>La medida de los rellenos compactados se hará en metros cúbicos (m³) con aproximación a una cifra decimal. La medida se hará de acuerdo a lo especificado en la partida de Excavación para Zanjas, tomándose en cuenta el mismo volumen del espacio excavado que haya sido aprobado por  el  Supervisor. No se considerarán factores de expan</w:t>
      </w:r>
      <w:r w:rsidRPr="00AB79AD">
        <w:rPr>
          <w:spacing w:val="-2"/>
          <w:szCs w:val="22"/>
          <w:lang w:val="es-ES_tradnl"/>
        </w:rPr>
        <w:softHyphen/>
        <w:t>sión. Y se descontarán los volúmenes de tubería insta</w:t>
      </w:r>
      <w:r w:rsidRPr="00AB79AD">
        <w:rPr>
          <w:spacing w:val="-2"/>
          <w:szCs w:val="22"/>
          <w:lang w:val="es-ES_tradnl"/>
        </w:rPr>
        <w:softHyphen/>
        <w:t>lada así como los volúmenes de estructuras que queden alojadas dentro de la zanja.</w:t>
      </w:r>
    </w:p>
    <w:p w:rsidR="00423EED" w:rsidRPr="00AB79AD" w:rsidRDefault="00423EED" w:rsidP="00FA3E3F">
      <w:pPr>
        <w:rPr>
          <w:spacing w:val="-2"/>
          <w:szCs w:val="22"/>
          <w:lang w:val="es-ES_tradnl"/>
        </w:rPr>
      </w:pPr>
    </w:p>
    <w:p w:rsidR="00FA3E3F" w:rsidRPr="00AB79AD" w:rsidRDefault="00EE371A" w:rsidP="00BC550B">
      <w:pPr>
        <w:pStyle w:val="Ttulo3"/>
        <w:numPr>
          <w:ilvl w:val="2"/>
          <w:numId w:val="46"/>
        </w:numPr>
        <w:tabs>
          <w:tab w:val="clear" w:pos="1134"/>
          <w:tab w:val="clear" w:pos="1276"/>
          <w:tab w:val="left" w:pos="-8364"/>
          <w:tab w:val="left" w:pos="709"/>
        </w:tabs>
      </w:pPr>
      <w:bookmarkStart w:id="196" w:name="_Toc17444385"/>
      <w:r>
        <w:t>Pago</w:t>
      </w:r>
      <w:bookmarkEnd w:id="196"/>
    </w:p>
    <w:p w:rsidR="00FA3E3F" w:rsidRDefault="00E87B01" w:rsidP="00FA3E3F">
      <w:pPr>
        <w:rPr>
          <w:spacing w:val="-2"/>
          <w:szCs w:val="22"/>
          <w:lang w:val="es-ES_tradnl"/>
        </w:rPr>
      </w:pPr>
      <w:r>
        <w:rPr>
          <w:spacing w:val="-2"/>
          <w:szCs w:val="22"/>
          <w:lang w:val="es-ES_tradnl"/>
        </w:rPr>
        <w:t>El</w:t>
      </w:r>
      <w:r w:rsidR="00FA3E3F" w:rsidRPr="00AB79AD">
        <w:rPr>
          <w:spacing w:val="-2"/>
          <w:szCs w:val="22"/>
          <w:lang w:val="es-ES_tradnl"/>
        </w:rPr>
        <w:t xml:space="preserve"> precio unitario por metro cúbico para los diferentes tipos de relleno debidamente compactado, incluye todos los costos en que </w:t>
      </w:r>
      <w:r w:rsidR="003563EA">
        <w:rPr>
          <w:spacing w:val="-2"/>
          <w:lang w:val="es-ES_tradnl"/>
        </w:rPr>
        <w:t>el Ejecutor</w:t>
      </w:r>
      <w:r w:rsidR="003563EA" w:rsidRPr="00AB79AD">
        <w:rPr>
          <w:spacing w:val="-2"/>
          <w:szCs w:val="22"/>
          <w:lang w:val="es-ES_tradnl"/>
        </w:rPr>
        <w:t xml:space="preserve"> </w:t>
      </w:r>
      <w:r w:rsidR="00FA3E3F" w:rsidRPr="00AB79AD">
        <w:rPr>
          <w:spacing w:val="-2"/>
          <w:szCs w:val="22"/>
          <w:lang w:val="es-ES_tradnl"/>
        </w:rPr>
        <w:t>incurra por concepto de mano de obra, equipos, control de agua, selección del material, pruebas de verificación de calidad de compacta</w:t>
      </w:r>
      <w:r w:rsidR="00FA3E3F" w:rsidRPr="00AB79AD">
        <w:rPr>
          <w:spacing w:val="-2"/>
          <w:szCs w:val="22"/>
          <w:lang w:val="es-ES_tradnl"/>
        </w:rPr>
        <w:softHyphen/>
        <w:t>ción y de materiales, y demás gastos para ejecutar las diferentes clases de relleno y com</w:t>
      </w:r>
      <w:r w:rsidR="00FA3E3F" w:rsidRPr="00AB79AD">
        <w:rPr>
          <w:spacing w:val="-2"/>
          <w:szCs w:val="22"/>
          <w:lang w:val="es-ES_tradnl"/>
        </w:rPr>
        <w:softHyphen/>
        <w:t>pactación en zanjas. El desalojo de material sobrante y el acarreo de material de préstamo, si los hubiere, se pagarán por aparte.</w:t>
      </w:r>
    </w:p>
    <w:p w:rsidR="00423EED" w:rsidRPr="00AB79AD" w:rsidRDefault="00423EED" w:rsidP="00FA3E3F">
      <w:pPr>
        <w:rPr>
          <w:spacing w:val="-2"/>
          <w:szCs w:val="22"/>
          <w:lang w:val="es-ES_tradnl"/>
        </w:rPr>
      </w:pPr>
    </w:p>
    <w:p w:rsidR="00FA3E3F" w:rsidRPr="00AB79AD" w:rsidRDefault="00FA3E3F" w:rsidP="00BC550B">
      <w:pPr>
        <w:pStyle w:val="Ttulo2"/>
        <w:numPr>
          <w:ilvl w:val="1"/>
          <w:numId w:val="43"/>
        </w:numPr>
      </w:pPr>
      <w:bookmarkStart w:id="197" w:name="_Toc5524397"/>
      <w:bookmarkStart w:id="198" w:name="_Toc343261198"/>
      <w:bookmarkStart w:id="199" w:name="_Toc17444386"/>
      <w:r w:rsidRPr="00AB79AD">
        <w:t>RELLENO Y COMPACTADO ALREDEDOR DE ESTRUCTURAS</w:t>
      </w:r>
      <w:bookmarkEnd w:id="197"/>
      <w:bookmarkEnd w:id="198"/>
      <w:bookmarkEnd w:id="199"/>
    </w:p>
    <w:p w:rsidR="00FA3E3F" w:rsidRPr="00E61C08" w:rsidRDefault="00FA3E3F" w:rsidP="00BC550B">
      <w:pPr>
        <w:pStyle w:val="Ttulo3"/>
        <w:numPr>
          <w:ilvl w:val="2"/>
          <w:numId w:val="48"/>
        </w:numPr>
        <w:tabs>
          <w:tab w:val="clear" w:pos="1134"/>
          <w:tab w:val="clear" w:pos="1276"/>
          <w:tab w:val="left" w:pos="-8364"/>
          <w:tab w:val="left" w:pos="709"/>
        </w:tabs>
      </w:pPr>
      <w:bookmarkStart w:id="200" w:name="_Toc5524398"/>
      <w:bookmarkStart w:id="201" w:name="_Toc17444387"/>
      <w:r w:rsidRPr="00E61C08">
        <w:t>G</w:t>
      </w:r>
      <w:bookmarkEnd w:id="200"/>
      <w:r w:rsidRPr="00E61C08">
        <w:t>eneralidades</w:t>
      </w:r>
      <w:bookmarkEnd w:id="201"/>
    </w:p>
    <w:p w:rsidR="00FA3E3F" w:rsidRPr="00AB79AD"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 xml:space="preserve">Esta especificación se refiere a todos los rellenos  ejecutados alrededor, bajo o sobre muros, fundaciones, cajas y pozos para válvulas, macizos de anclaje y en general toda clase de estructuras u obras del </w:t>
      </w:r>
      <w:r w:rsidR="00D24444">
        <w:rPr>
          <w:spacing w:val="-2"/>
          <w:szCs w:val="22"/>
          <w:lang w:val="es-MX"/>
        </w:rPr>
        <w:t>convenio</w:t>
      </w:r>
      <w:r w:rsidRPr="00AB79AD">
        <w:rPr>
          <w:spacing w:val="-2"/>
          <w:szCs w:val="22"/>
          <w:lang w:val="es-ES_tradnl"/>
        </w:rPr>
        <w:t>. Los rellenos se comenzarán a ejecutar tan pronto como el Supervisor haya aprobado las obras que quedarán cubiertas y constate que el espacio a ser rellenado está libre de basuras, residuos de construcción, o de cualquier material inapropiado y se haya medido las dimensiones del espacio de excavación a rellenar.</w:t>
      </w:r>
    </w:p>
    <w:p w:rsidR="00FA3E3F" w:rsidRPr="00AB79AD"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 xml:space="preserve">Una vez obtenida la aprobación del Supervisor, </w:t>
      </w:r>
      <w:r w:rsidR="003563EA">
        <w:rPr>
          <w:spacing w:val="-2"/>
          <w:lang w:val="es-ES_tradnl"/>
        </w:rPr>
        <w:t>el Ejecutor</w:t>
      </w:r>
      <w:r w:rsidR="003563EA" w:rsidRPr="00AB79AD">
        <w:rPr>
          <w:spacing w:val="-2"/>
          <w:szCs w:val="22"/>
          <w:lang w:val="es-ES_tradnl"/>
        </w:rPr>
        <w:t xml:space="preserve"> </w:t>
      </w:r>
      <w:r w:rsidRPr="00AB79AD">
        <w:rPr>
          <w:spacing w:val="-2"/>
          <w:szCs w:val="22"/>
          <w:lang w:val="es-ES_tradnl"/>
        </w:rPr>
        <w:t>procederá a ejecutar los rellenos en capas con espesor no mayor de 0.20 m. y a las densidades  especificadas para rellenos de zanjas. El material deberá compactarse con la humedad apropiada y se ejer</w:t>
      </w:r>
      <w:r w:rsidRPr="00AB79AD">
        <w:rPr>
          <w:spacing w:val="-2"/>
          <w:szCs w:val="22"/>
          <w:lang w:val="es-ES_tradnl"/>
        </w:rPr>
        <w:softHyphen/>
        <w:t>cerá el control y cuidados necesarios para obtener la adherencia y continuidad entre las distintas capas y entre estas y los lados de la excavación. Para la compactación se podrán emplear apisonadores manuales o mecánicos apropia</w:t>
      </w:r>
      <w:r w:rsidRPr="00AB79AD">
        <w:rPr>
          <w:spacing w:val="-2"/>
          <w:szCs w:val="22"/>
          <w:lang w:val="es-ES_tradnl"/>
        </w:rPr>
        <w:softHyphen/>
        <w:t>dos y aprobados por el Supervisor. La superficie de los rellenos sobre la cual se construirá posteriormente pavimentos o adoquinados deberá nivelar</w:t>
      </w:r>
      <w:r w:rsidRPr="00AB79AD">
        <w:rPr>
          <w:spacing w:val="-2"/>
          <w:szCs w:val="22"/>
          <w:lang w:val="es-ES_tradnl"/>
        </w:rPr>
        <w:softHyphen/>
        <w:t>se y perfilarse cuidadosamente.</w:t>
      </w:r>
    </w:p>
    <w:p w:rsidR="00FA3E3F" w:rsidRPr="00AB79AD"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Para los rellenos se deberá emplear el material obteni</w:t>
      </w:r>
      <w:r w:rsidRPr="00AB79AD">
        <w:rPr>
          <w:spacing w:val="-2"/>
          <w:szCs w:val="22"/>
          <w:lang w:val="es-ES_tradnl"/>
        </w:rPr>
        <w:softHyphen/>
        <w:t>do de las excavaciones que resulte apropiado y sea aprobado para este propósito. Cuando el material so</w:t>
      </w:r>
      <w:r w:rsidRPr="00AB79AD">
        <w:rPr>
          <w:spacing w:val="-2"/>
          <w:szCs w:val="22"/>
          <w:lang w:val="es-ES_tradnl"/>
        </w:rPr>
        <w:softHyphen/>
        <w:t xml:space="preserve">brante de las excavaciones sea inferior al de los rellenos o no sea apropiado, </w:t>
      </w:r>
      <w:r w:rsidR="003563EA">
        <w:rPr>
          <w:spacing w:val="-2"/>
          <w:lang w:val="es-ES_tradnl"/>
        </w:rPr>
        <w:t>el Ejecutor</w:t>
      </w:r>
      <w:r w:rsidR="003563EA" w:rsidRPr="00AB79AD">
        <w:rPr>
          <w:spacing w:val="-2"/>
          <w:szCs w:val="22"/>
          <w:lang w:val="es-ES_tradnl"/>
        </w:rPr>
        <w:t xml:space="preserve"> </w:t>
      </w:r>
      <w:r w:rsidRPr="00AB79AD">
        <w:rPr>
          <w:spacing w:val="-2"/>
          <w:szCs w:val="22"/>
          <w:lang w:val="es-ES_tradnl"/>
        </w:rPr>
        <w:t>lo podrá obtener de bancos de préstamos aprobados por el Super</w:t>
      </w:r>
      <w:r w:rsidRPr="00AB79AD">
        <w:rPr>
          <w:spacing w:val="-2"/>
          <w:szCs w:val="22"/>
          <w:lang w:val="es-ES_tradnl"/>
        </w:rPr>
        <w:softHyphen/>
        <w:t xml:space="preserve">visor. </w:t>
      </w:r>
      <w:r w:rsidR="003563EA">
        <w:rPr>
          <w:spacing w:val="-2"/>
          <w:lang w:val="es-ES_tradnl"/>
        </w:rPr>
        <w:t>el Ejecutor</w:t>
      </w:r>
      <w:r w:rsidR="003563EA" w:rsidRPr="00AB79AD">
        <w:rPr>
          <w:spacing w:val="-2"/>
          <w:szCs w:val="22"/>
          <w:lang w:val="es-ES_tradnl"/>
        </w:rPr>
        <w:t xml:space="preserve"> </w:t>
      </w:r>
      <w:r w:rsidRPr="00AB79AD">
        <w:rPr>
          <w:spacing w:val="-2"/>
          <w:szCs w:val="22"/>
          <w:lang w:val="es-ES_tradnl"/>
        </w:rPr>
        <w:t xml:space="preserve">deberá poner especial atención al grado de compactación a la calidad y características apropiadas para cada tipo de </w:t>
      </w:r>
      <w:r w:rsidRPr="00AB79AD">
        <w:rPr>
          <w:spacing w:val="-2"/>
          <w:szCs w:val="22"/>
          <w:lang w:val="es-ES_tradnl"/>
        </w:rPr>
        <w:lastRenderedPageBreak/>
        <w:t>relleno.</w:t>
      </w:r>
    </w:p>
    <w:p w:rsidR="00FA3E3F"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 xml:space="preserve">El material de excavación que sea calificado  por el  Supervisor como reutilizable en la obra, y que por descuido de </w:t>
      </w:r>
      <w:r w:rsidR="003563EA">
        <w:rPr>
          <w:spacing w:val="-2"/>
          <w:lang w:val="es-ES_tradnl"/>
        </w:rPr>
        <w:t>el Ejecutor</w:t>
      </w:r>
      <w:r w:rsidR="003563EA" w:rsidRPr="00AB79AD">
        <w:rPr>
          <w:spacing w:val="-2"/>
          <w:szCs w:val="22"/>
          <w:lang w:val="es-ES_tradnl"/>
        </w:rPr>
        <w:t xml:space="preserve"> </w:t>
      </w:r>
      <w:r w:rsidRPr="00AB79AD">
        <w:rPr>
          <w:spacing w:val="-2"/>
          <w:szCs w:val="22"/>
          <w:lang w:val="es-ES_tradnl"/>
        </w:rPr>
        <w:t>se altere sus buenas condi</w:t>
      </w:r>
      <w:r w:rsidRPr="00AB79AD">
        <w:rPr>
          <w:spacing w:val="-2"/>
          <w:szCs w:val="22"/>
          <w:lang w:val="es-ES_tradnl"/>
        </w:rPr>
        <w:softHyphen/>
        <w:t>cio</w:t>
      </w:r>
      <w:r w:rsidRPr="00AB79AD">
        <w:rPr>
          <w:spacing w:val="-2"/>
          <w:szCs w:val="22"/>
          <w:lang w:val="es-ES_tradnl"/>
        </w:rPr>
        <w:softHyphen/>
        <w:t xml:space="preserve">nes, debe ser reemplazado por material adecuado y su costo será por cuenta de </w:t>
      </w:r>
      <w:r w:rsidR="003563EA">
        <w:rPr>
          <w:spacing w:val="-2"/>
          <w:lang w:val="es-ES_tradnl"/>
        </w:rPr>
        <w:t>el Ejecutor</w:t>
      </w:r>
      <w:r w:rsidRPr="00AB79AD">
        <w:rPr>
          <w:spacing w:val="-2"/>
          <w:szCs w:val="22"/>
          <w:lang w:val="es-ES_tradnl"/>
        </w:rPr>
        <w:t>.</w:t>
      </w:r>
    </w:p>
    <w:p w:rsidR="0037397C" w:rsidRPr="00AB79AD" w:rsidRDefault="0037397C" w:rsidP="00FA3E3F">
      <w:pPr>
        <w:tabs>
          <w:tab w:val="left" w:pos="-720"/>
          <w:tab w:val="left" w:pos="0"/>
          <w:tab w:val="left" w:pos="720"/>
        </w:tabs>
        <w:suppressAutoHyphens/>
        <w:rPr>
          <w:spacing w:val="-2"/>
          <w:szCs w:val="22"/>
          <w:lang w:val="es-ES_tradnl"/>
        </w:rPr>
      </w:pPr>
    </w:p>
    <w:p w:rsidR="00FA3E3F" w:rsidRPr="00AB79AD" w:rsidRDefault="00FA3E3F" w:rsidP="00BC550B">
      <w:pPr>
        <w:pStyle w:val="Ttulo3"/>
        <w:numPr>
          <w:ilvl w:val="2"/>
          <w:numId w:val="48"/>
        </w:numPr>
        <w:tabs>
          <w:tab w:val="clear" w:pos="1134"/>
          <w:tab w:val="clear" w:pos="1276"/>
          <w:tab w:val="left" w:pos="709"/>
        </w:tabs>
      </w:pPr>
      <w:bookmarkStart w:id="202" w:name="_Toc17444388"/>
      <w:r w:rsidRPr="00AB79AD">
        <w:t>Medida</w:t>
      </w:r>
      <w:bookmarkEnd w:id="202"/>
      <w:r w:rsidRPr="00AB79AD">
        <w:t xml:space="preserve"> </w:t>
      </w:r>
    </w:p>
    <w:p w:rsidR="00FA3E3F" w:rsidRPr="00AB79AD" w:rsidRDefault="00FA3E3F" w:rsidP="0031751A">
      <w:pPr>
        <w:rPr>
          <w:spacing w:val="-2"/>
          <w:szCs w:val="22"/>
          <w:lang w:val="es-ES_tradnl"/>
        </w:rPr>
      </w:pPr>
      <w:r w:rsidRPr="00AB79AD">
        <w:rPr>
          <w:spacing w:val="-2"/>
          <w:szCs w:val="22"/>
          <w:lang w:val="es-ES_tradnl"/>
        </w:rPr>
        <w:t>El volumen de los rellenos compactados para estructu</w:t>
      </w:r>
      <w:r w:rsidRPr="00AB79AD">
        <w:rPr>
          <w:spacing w:val="-2"/>
          <w:szCs w:val="22"/>
          <w:lang w:val="es-ES_tradnl"/>
        </w:rPr>
        <w:softHyphen/>
        <w:t xml:space="preserve">ras, se medirá por metros cúbicos con aproximación a un decimal y su volumen será el mismo de la excavación o espacios por rellenar que cumplan con los límites máximos autorizados previamente por el Supervisor para cada estructura.  </w:t>
      </w:r>
    </w:p>
    <w:p w:rsidR="00FA3E3F" w:rsidRDefault="00FA3E3F" w:rsidP="0031751A">
      <w:pPr>
        <w:tabs>
          <w:tab w:val="left" w:pos="-720"/>
          <w:tab w:val="left" w:pos="0"/>
          <w:tab w:val="left" w:pos="720"/>
        </w:tabs>
        <w:suppressAutoHyphens/>
        <w:rPr>
          <w:spacing w:val="-2"/>
          <w:szCs w:val="22"/>
          <w:lang w:val="es-ES_tradnl"/>
        </w:rPr>
      </w:pPr>
      <w:r w:rsidRPr="00AB79AD">
        <w:rPr>
          <w:spacing w:val="-2"/>
          <w:szCs w:val="22"/>
          <w:lang w:val="es-ES_tradnl"/>
        </w:rPr>
        <w:t>En el caso de que en el sitio de la estructura exista otra excavación de obra que exceda los límites anterio</w:t>
      </w:r>
      <w:r w:rsidRPr="00AB79AD">
        <w:rPr>
          <w:spacing w:val="-2"/>
          <w:szCs w:val="22"/>
          <w:lang w:val="es-ES_tradnl"/>
        </w:rPr>
        <w:softHyphen/>
        <w:t>res, los rellenos se considerarán separadamente de acuerdo a la obra a que pertenecen.</w:t>
      </w:r>
    </w:p>
    <w:p w:rsidR="0037397C" w:rsidRPr="00AB79AD" w:rsidRDefault="0037397C" w:rsidP="0031751A">
      <w:pPr>
        <w:tabs>
          <w:tab w:val="left" w:pos="-720"/>
          <w:tab w:val="left" w:pos="0"/>
          <w:tab w:val="left" w:pos="720"/>
        </w:tabs>
        <w:suppressAutoHyphens/>
        <w:rPr>
          <w:spacing w:val="-2"/>
          <w:szCs w:val="22"/>
          <w:lang w:val="es-ES_tradnl"/>
        </w:rPr>
      </w:pPr>
    </w:p>
    <w:p w:rsidR="00FA3E3F" w:rsidRPr="00AB79AD" w:rsidRDefault="00EE371A" w:rsidP="00BC550B">
      <w:pPr>
        <w:pStyle w:val="Ttulo3"/>
        <w:numPr>
          <w:ilvl w:val="2"/>
          <w:numId w:val="48"/>
        </w:numPr>
        <w:tabs>
          <w:tab w:val="clear" w:pos="1134"/>
          <w:tab w:val="clear" w:pos="1276"/>
          <w:tab w:val="left" w:pos="709"/>
        </w:tabs>
      </w:pPr>
      <w:bookmarkStart w:id="203" w:name="_Toc17444389"/>
      <w:r>
        <w:t>Pago</w:t>
      </w:r>
      <w:bookmarkEnd w:id="203"/>
    </w:p>
    <w:p w:rsidR="00FA3E3F" w:rsidRPr="00AB79AD" w:rsidRDefault="00452E23" w:rsidP="00FA3E3F">
      <w:pPr>
        <w:rPr>
          <w:spacing w:val="-2"/>
          <w:szCs w:val="22"/>
          <w:lang w:val="es-ES_tradnl"/>
        </w:rPr>
      </w:pPr>
      <w:r>
        <w:rPr>
          <w:spacing w:val="-2"/>
          <w:szCs w:val="22"/>
          <w:lang w:val="es-ES_tradnl"/>
        </w:rPr>
        <w:t>El</w:t>
      </w:r>
      <w:r w:rsidR="00FA3E3F" w:rsidRPr="00AB79AD">
        <w:rPr>
          <w:spacing w:val="-2"/>
          <w:szCs w:val="22"/>
          <w:lang w:val="es-ES_tradnl"/>
        </w:rPr>
        <w:t xml:space="preserve"> precio unitario, para cada grado de compactación, el precio todo gasto que </w:t>
      </w:r>
      <w:r w:rsidR="003563EA">
        <w:rPr>
          <w:spacing w:val="-2"/>
          <w:lang w:val="es-ES_tradnl"/>
        </w:rPr>
        <w:t>el Ejecutor</w:t>
      </w:r>
      <w:r w:rsidR="003563EA" w:rsidRPr="00AB79AD">
        <w:rPr>
          <w:spacing w:val="-2"/>
          <w:szCs w:val="22"/>
          <w:lang w:val="es-ES_tradnl"/>
        </w:rPr>
        <w:t xml:space="preserve"> </w:t>
      </w:r>
      <w:r w:rsidR="00FA3E3F" w:rsidRPr="00AB79AD">
        <w:rPr>
          <w:spacing w:val="-2"/>
          <w:szCs w:val="22"/>
          <w:lang w:val="es-ES_tradnl"/>
        </w:rPr>
        <w:t>haga en concepto de mano de obra, equipos, materiales, acarreo, local control de agua, selección del material, control de calidad a materiales y de compactación y demás gastos en que incurra para ejecutar satisfactoriamente los rellenos compactados.</w:t>
      </w:r>
    </w:p>
    <w:p w:rsidR="00FA3E3F" w:rsidRPr="00AB79AD" w:rsidRDefault="00FA3E3F" w:rsidP="00A72237">
      <w:pPr>
        <w:pStyle w:val="Ttulo1"/>
        <w:ind w:left="709" w:hanging="709"/>
      </w:pPr>
      <w:r w:rsidRPr="00AB79AD">
        <w:br w:type="page"/>
      </w:r>
      <w:bookmarkStart w:id="204" w:name="_Toc5524402"/>
      <w:bookmarkStart w:id="205" w:name="_Toc343261199"/>
      <w:bookmarkStart w:id="206" w:name="_Toc17444390"/>
      <w:r w:rsidRPr="00AB79AD">
        <w:lastRenderedPageBreak/>
        <w:t>INSTALACION, PRUEBA Y DESINFECCION DE TUBERIAS</w:t>
      </w:r>
      <w:bookmarkEnd w:id="204"/>
      <w:bookmarkEnd w:id="205"/>
      <w:r w:rsidR="00A72237">
        <w:rPr>
          <w:lang w:val="es-SV"/>
        </w:rPr>
        <w:t xml:space="preserve"> PARA AGUA POTABLE</w:t>
      </w:r>
      <w:bookmarkEnd w:id="206"/>
    </w:p>
    <w:p w:rsidR="00FF69DF" w:rsidRPr="00FF69DF" w:rsidRDefault="00FA3E3F" w:rsidP="00BC550B">
      <w:pPr>
        <w:pStyle w:val="Ttulo2"/>
        <w:numPr>
          <w:ilvl w:val="1"/>
          <w:numId w:val="49"/>
        </w:numPr>
      </w:pPr>
      <w:bookmarkStart w:id="207" w:name="_Toc5524403"/>
      <w:bookmarkStart w:id="208" w:name="_Toc343261200"/>
      <w:bookmarkStart w:id="209" w:name="_Toc17444391"/>
      <w:r w:rsidRPr="00AB79AD">
        <w:t>INSTALACION DE TUBERIA PARA AGUA POTABLE</w:t>
      </w:r>
      <w:bookmarkEnd w:id="207"/>
      <w:bookmarkEnd w:id="208"/>
      <w:bookmarkEnd w:id="209"/>
    </w:p>
    <w:p w:rsidR="00FA3E3F" w:rsidRPr="00E61C08" w:rsidRDefault="00FA3E3F" w:rsidP="00BC550B">
      <w:pPr>
        <w:pStyle w:val="Ttulo3"/>
        <w:numPr>
          <w:ilvl w:val="2"/>
          <w:numId w:val="49"/>
        </w:numPr>
        <w:tabs>
          <w:tab w:val="clear" w:pos="1134"/>
          <w:tab w:val="clear" w:pos="1276"/>
          <w:tab w:val="left" w:pos="851"/>
        </w:tabs>
      </w:pPr>
      <w:bookmarkStart w:id="210" w:name="_Toc17444392"/>
      <w:r w:rsidRPr="00E61C08">
        <w:t>Generalidades</w:t>
      </w:r>
      <w:bookmarkEnd w:id="210"/>
    </w:p>
    <w:p w:rsidR="0037397C" w:rsidRDefault="00FA3E3F" w:rsidP="00FA3E3F">
      <w:pPr>
        <w:tabs>
          <w:tab w:val="left" w:pos="-720"/>
          <w:tab w:val="left" w:pos="0"/>
          <w:tab w:val="left" w:pos="720"/>
        </w:tabs>
        <w:suppressAutoHyphens/>
        <w:rPr>
          <w:spacing w:val="-2"/>
          <w:szCs w:val="22"/>
          <w:lang w:val="es-ES_tradnl"/>
        </w:rPr>
      </w:pPr>
      <w:r w:rsidRPr="00A3166C">
        <w:rPr>
          <w:spacing w:val="-2"/>
          <w:szCs w:val="22"/>
          <w:lang w:val="es-ES_tradnl"/>
        </w:rPr>
        <w:t>Las tuberías y accesorios a instalarse podrán ser de: Hierro Fundi</w:t>
      </w:r>
      <w:r w:rsidRPr="00A3166C">
        <w:rPr>
          <w:spacing w:val="-2"/>
          <w:szCs w:val="22"/>
          <w:lang w:val="es-ES_tradnl"/>
        </w:rPr>
        <w:softHyphen/>
        <w:t>do Dúctil (HFD), Hierro Galva</w:t>
      </w:r>
      <w:r w:rsidRPr="00A3166C">
        <w:rPr>
          <w:spacing w:val="-2"/>
          <w:szCs w:val="22"/>
          <w:lang w:val="es-ES_tradnl"/>
        </w:rPr>
        <w:softHyphen/>
        <w:t xml:space="preserve">nizado (H.G.). </w:t>
      </w:r>
      <w:r w:rsidR="0037397C" w:rsidRPr="00A3166C">
        <w:rPr>
          <w:spacing w:val="-2"/>
          <w:szCs w:val="22"/>
          <w:lang w:val="es-ES_tradnl"/>
        </w:rPr>
        <w:t>Policloruro de Vinilo (</w:t>
      </w:r>
      <w:r w:rsidRPr="00A3166C">
        <w:rPr>
          <w:spacing w:val="-2"/>
          <w:szCs w:val="22"/>
          <w:lang w:val="es-ES_tradnl"/>
        </w:rPr>
        <w:t>PVC</w:t>
      </w:r>
      <w:r w:rsidR="0037397C" w:rsidRPr="00A3166C">
        <w:rPr>
          <w:spacing w:val="-2"/>
          <w:szCs w:val="22"/>
          <w:lang w:val="es-ES_tradnl"/>
        </w:rPr>
        <w:t>)</w:t>
      </w:r>
      <w:r w:rsidRPr="00A3166C">
        <w:rPr>
          <w:spacing w:val="-2"/>
          <w:szCs w:val="22"/>
          <w:lang w:val="es-ES_tradnl"/>
        </w:rPr>
        <w:t>,</w:t>
      </w:r>
      <w:r w:rsidR="005E4873" w:rsidRPr="00A3166C">
        <w:rPr>
          <w:spacing w:val="-2"/>
          <w:szCs w:val="22"/>
          <w:lang w:val="es-ES_tradnl"/>
        </w:rPr>
        <w:t xml:space="preserve"> </w:t>
      </w:r>
      <w:r w:rsidR="0037397C" w:rsidRPr="00A3166C">
        <w:rPr>
          <w:spacing w:val="-2"/>
          <w:szCs w:val="22"/>
          <w:lang w:val="es-ES_tradnl"/>
        </w:rPr>
        <w:t>Policloruro de Vinilo Orientado (</w:t>
      </w:r>
      <w:r w:rsidR="005E4873" w:rsidRPr="00A3166C">
        <w:rPr>
          <w:spacing w:val="-2"/>
          <w:szCs w:val="22"/>
          <w:lang w:val="es-ES_tradnl"/>
        </w:rPr>
        <w:t>PVCO</w:t>
      </w:r>
      <w:r w:rsidR="0037397C" w:rsidRPr="00A3166C">
        <w:rPr>
          <w:spacing w:val="-2"/>
          <w:szCs w:val="22"/>
          <w:lang w:val="es-ES_tradnl"/>
        </w:rPr>
        <w:t>)</w:t>
      </w:r>
      <w:r w:rsidR="005E4873" w:rsidRPr="00A3166C">
        <w:rPr>
          <w:spacing w:val="-2"/>
          <w:szCs w:val="22"/>
          <w:lang w:val="es-ES_tradnl"/>
        </w:rPr>
        <w:t xml:space="preserve">, </w:t>
      </w:r>
      <w:r w:rsidRPr="00A3166C">
        <w:rPr>
          <w:spacing w:val="-2"/>
          <w:szCs w:val="22"/>
          <w:lang w:val="es-ES_tradnl"/>
        </w:rPr>
        <w:t xml:space="preserve"> </w:t>
      </w:r>
      <w:r w:rsidR="0037397C" w:rsidRPr="00A3166C">
        <w:rPr>
          <w:spacing w:val="-2"/>
          <w:szCs w:val="22"/>
          <w:lang w:val="es-ES_tradnl"/>
        </w:rPr>
        <w:t xml:space="preserve">ó </w:t>
      </w:r>
      <w:r w:rsidRPr="00A3166C">
        <w:rPr>
          <w:spacing w:val="-2"/>
          <w:szCs w:val="22"/>
          <w:lang w:val="es-ES_tradnl"/>
        </w:rPr>
        <w:t>Polietileno</w:t>
      </w:r>
      <w:r w:rsidR="0037397C" w:rsidRPr="00A3166C">
        <w:rPr>
          <w:spacing w:val="-2"/>
          <w:szCs w:val="22"/>
          <w:lang w:val="es-ES_tradnl"/>
        </w:rPr>
        <w:t xml:space="preserve"> de alta densidad</w:t>
      </w:r>
      <w:r w:rsidR="00461535">
        <w:rPr>
          <w:spacing w:val="-2"/>
          <w:szCs w:val="22"/>
          <w:lang w:val="es-ES_tradnl"/>
        </w:rPr>
        <w:t xml:space="preserve">. La tubería y/o accesorios a instalar deberán estar </w:t>
      </w:r>
      <w:r w:rsidRPr="00A3166C">
        <w:rPr>
          <w:spacing w:val="-2"/>
          <w:szCs w:val="22"/>
          <w:lang w:val="es-ES_tradnl"/>
        </w:rPr>
        <w:t xml:space="preserve"> </w:t>
      </w:r>
      <w:r w:rsidR="0037397C" w:rsidRPr="00A3166C">
        <w:rPr>
          <w:spacing w:val="-2"/>
          <w:szCs w:val="22"/>
          <w:lang w:val="es-ES_tradnl"/>
        </w:rPr>
        <w:t xml:space="preserve">de acuerdo con lo especificado en </w:t>
      </w:r>
      <w:r w:rsidR="00461535">
        <w:rPr>
          <w:spacing w:val="-2"/>
          <w:szCs w:val="22"/>
          <w:lang w:val="es-ES_tradnl"/>
        </w:rPr>
        <w:t xml:space="preserve">el formato de </w:t>
      </w:r>
      <w:r w:rsidR="00C156AB">
        <w:rPr>
          <w:szCs w:val="22"/>
          <w:lang w:val="es-SV"/>
        </w:rPr>
        <w:t>propuesta</w:t>
      </w:r>
      <w:r w:rsidR="0037397C" w:rsidRPr="00A3166C">
        <w:rPr>
          <w:spacing w:val="-2"/>
          <w:szCs w:val="22"/>
          <w:lang w:val="es-ES_tradnl"/>
        </w:rPr>
        <w:t xml:space="preserve">. </w:t>
      </w:r>
    </w:p>
    <w:p w:rsidR="00026485" w:rsidRDefault="00026485" w:rsidP="00FA3E3F">
      <w:pPr>
        <w:tabs>
          <w:tab w:val="left" w:pos="-720"/>
          <w:tab w:val="left" w:pos="0"/>
          <w:tab w:val="left" w:pos="720"/>
        </w:tabs>
        <w:suppressAutoHyphens/>
        <w:rPr>
          <w:spacing w:val="-2"/>
          <w:szCs w:val="22"/>
          <w:lang w:val="es-ES_tradnl"/>
        </w:rPr>
      </w:pPr>
      <w:r>
        <w:rPr>
          <w:spacing w:val="-2"/>
          <w:szCs w:val="22"/>
          <w:lang w:val="es-ES_tradnl"/>
        </w:rPr>
        <w:t xml:space="preserve">Las tuberías </w:t>
      </w:r>
      <w:r w:rsidR="00677867">
        <w:rPr>
          <w:spacing w:val="-2"/>
          <w:szCs w:val="22"/>
          <w:lang w:val="es-ES_tradnl"/>
        </w:rPr>
        <w:t>deberán cumplir con las</w:t>
      </w:r>
      <w:r>
        <w:rPr>
          <w:spacing w:val="-2"/>
          <w:szCs w:val="22"/>
          <w:lang w:val="es-ES_tradnl"/>
        </w:rPr>
        <w:t xml:space="preserve"> siguiente</w:t>
      </w:r>
      <w:r w:rsidR="00677867">
        <w:rPr>
          <w:spacing w:val="-2"/>
          <w:szCs w:val="22"/>
          <w:lang w:val="es-ES_tradnl"/>
        </w:rPr>
        <w:t>s normas o su equivalente</w:t>
      </w:r>
      <w:r>
        <w:rPr>
          <w:spacing w:val="-2"/>
          <w:szCs w:val="22"/>
          <w:lang w:val="es-ES_tradnl"/>
        </w:rPr>
        <w:t>:</w:t>
      </w:r>
    </w:p>
    <w:p w:rsidR="00026485" w:rsidRDefault="00026485" w:rsidP="00BC550B">
      <w:pPr>
        <w:pStyle w:val="Prrafodelista"/>
        <w:numPr>
          <w:ilvl w:val="0"/>
          <w:numId w:val="73"/>
        </w:numPr>
        <w:tabs>
          <w:tab w:val="left" w:pos="-720"/>
          <w:tab w:val="left" w:pos="0"/>
          <w:tab w:val="left" w:pos="720"/>
        </w:tabs>
        <w:suppressAutoHyphens/>
        <w:rPr>
          <w:spacing w:val="-2"/>
          <w:szCs w:val="22"/>
          <w:lang w:val="es-ES_tradnl"/>
        </w:rPr>
      </w:pPr>
      <w:r>
        <w:rPr>
          <w:spacing w:val="-2"/>
          <w:szCs w:val="22"/>
          <w:lang w:val="es-ES_tradnl"/>
        </w:rPr>
        <w:t>De h</w:t>
      </w:r>
      <w:r w:rsidRPr="00306405">
        <w:rPr>
          <w:spacing w:val="-2"/>
          <w:szCs w:val="22"/>
          <w:lang w:val="es-ES_tradnl"/>
        </w:rPr>
        <w:t xml:space="preserve">ierro fundido dúctil, deberá cumplir con la norma </w:t>
      </w:r>
      <w:r w:rsidR="000F5356">
        <w:rPr>
          <w:spacing w:val="-2"/>
          <w:szCs w:val="22"/>
          <w:lang w:val="es-ES_tradnl"/>
        </w:rPr>
        <w:t>ANSI/</w:t>
      </w:r>
      <w:r w:rsidRPr="00306405">
        <w:rPr>
          <w:spacing w:val="-2"/>
          <w:szCs w:val="22"/>
          <w:lang w:val="es-ES_tradnl"/>
        </w:rPr>
        <w:t>AWWA C150/A21.50</w:t>
      </w:r>
    </w:p>
    <w:p w:rsidR="00026485" w:rsidRDefault="00AE687C" w:rsidP="00BC550B">
      <w:pPr>
        <w:pStyle w:val="Prrafodelista"/>
        <w:numPr>
          <w:ilvl w:val="0"/>
          <w:numId w:val="73"/>
        </w:numPr>
        <w:tabs>
          <w:tab w:val="left" w:pos="-720"/>
          <w:tab w:val="left" w:pos="0"/>
          <w:tab w:val="left" w:pos="720"/>
        </w:tabs>
        <w:suppressAutoHyphens/>
        <w:rPr>
          <w:spacing w:val="-2"/>
          <w:szCs w:val="22"/>
          <w:lang w:val="es-ES_tradnl"/>
        </w:rPr>
      </w:pPr>
      <w:r>
        <w:rPr>
          <w:spacing w:val="-2"/>
          <w:szCs w:val="22"/>
          <w:lang w:val="es-ES_tradnl"/>
        </w:rPr>
        <w:t xml:space="preserve">De </w:t>
      </w:r>
      <w:r w:rsidR="00BE72B5">
        <w:rPr>
          <w:spacing w:val="-2"/>
          <w:szCs w:val="22"/>
          <w:lang w:val="es-ES_tradnl"/>
        </w:rPr>
        <w:t>C</w:t>
      </w:r>
      <w:r w:rsidR="00026485">
        <w:rPr>
          <w:spacing w:val="-2"/>
          <w:szCs w:val="22"/>
          <w:lang w:val="es-ES_tradnl"/>
        </w:rPr>
        <w:t>loruro</w:t>
      </w:r>
      <w:r w:rsidR="00BE72B5">
        <w:rPr>
          <w:spacing w:val="-2"/>
          <w:szCs w:val="22"/>
          <w:lang w:val="es-ES_tradnl"/>
        </w:rPr>
        <w:t xml:space="preserve"> de Poliv</w:t>
      </w:r>
      <w:r w:rsidR="00026485">
        <w:rPr>
          <w:spacing w:val="-2"/>
          <w:szCs w:val="22"/>
          <w:lang w:val="es-ES_tradnl"/>
        </w:rPr>
        <w:t xml:space="preserve">inilo (PVC), deberá cumplir con la norma </w:t>
      </w:r>
      <w:r w:rsidR="000F5356">
        <w:rPr>
          <w:spacing w:val="-2"/>
          <w:szCs w:val="22"/>
          <w:lang w:val="es-ES_tradnl"/>
        </w:rPr>
        <w:t>ANSI/</w:t>
      </w:r>
      <w:r>
        <w:rPr>
          <w:spacing w:val="-2"/>
          <w:szCs w:val="22"/>
          <w:lang w:val="es-ES_tradnl"/>
        </w:rPr>
        <w:t>AWWA C600</w:t>
      </w:r>
      <w:r w:rsidR="00BE72B5">
        <w:rPr>
          <w:spacing w:val="-2"/>
          <w:szCs w:val="22"/>
          <w:lang w:val="es-ES_tradnl"/>
        </w:rPr>
        <w:t xml:space="preserve"> o </w:t>
      </w:r>
      <w:r w:rsidR="00026485">
        <w:rPr>
          <w:spacing w:val="-2"/>
          <w:szCs w:val="22"/>
          <w:lang w:val="es-ES_tradnl"/>
        </w:rPr>
        <w:t>ASTM D2241</w:t>
      </w:r>
    </w:p>
    <w:p w:rsidR="00AE687C" w:rsidRDefault="00AE687C" w:rsidP="00BC550B">
      <w:pPr>
        <w:pStyle w:val="Prrafodelista"/>
        <w:numPr>
          <w:ilvl w:val="0"/>
          <w:numId w:val="73"/>
        </w:numPr>
        <w:tabs>
          <w:tab w:val="left" w:pos="-720"/>
          <w:tab w:val="left" w:pos="0"/>
          <w:tab w:val="left" w:pos="720"/>
        </w:tabs>
        <w:suppressAutoHyphens/>
        <w:rPr>
          <w:spacing w:val="-2"/>
          <w:szCs w:val="22"/>
          <w:lang w:val="es-ES_tradnl"/>
        </w:rPr>
      </w:pPr>
      <w:r>
        <w:rPr>
          <w:spacing w:val="-2"/>
          <w:szCs w:val="22"/>
          <w:lang w:val="es-ES_tradnl"/>
        </w:rPr>
        <w:t xml:space="preserve">De </w:t>
      </w:r>
      <w:r w:rsidR="00BE72B5">
        <w:rPr>
          <w:spacing w:val="-2"/>
          <w:szCs w:val="22"/>
          <w:lang w:val="es-ES_tradnl"/>
        </w:rPr>
        <w:t>C</w:t>
      </w:r>
      <w:r>
        <w:rPr>
          <w:spacing w:val="-2"/>
          <w:szCs w:val="22"/>
          <w:lang w:val="es-ES_tradnl"/>
        </w:rPr>
        <w:t xml:space="preserve">loruro de </w:t>
      </w:r>
      <w:r w:rsidR="00BE72B5">
        <w:rPr>
          <w:spacing w:val="-2"/>
          <w:szCs w:val="22"/>
          <w:lang w:val="es-ES_tradnl"/>
        </w:rPr>
        <w:t>Poli</w:t>
      </w:r>
      <w:r>
        <w:rPr>
          <w:spacing w:val="-2"/>
          <w:szCs w:val="22"/>
          <w:lang w:val="es-ES_tradnl"/>
        </w:rPr>
        <w:t>vinilo orientado</w:t>
      </w:r>
      <w:r w:rsidR="00677867">
        <w:rPr>
          <w:spacing w:val="-2"/>
          <w:szCs w:val="22"/>
          <w:lang w:val="es-ES_tradnl"/>
        </w:rPr>
        <w:t>(PVCO)</w:t>
      </w:r>
      <w:r>
        <w:rPr>
          <w:spacing w:val="-2"/>
          <w:szCs w:val="22"/>
          <w:lang w:val="es-ES_tradnl"/>
        </w:rPr>
        <w:t xml:space="preserve">, deberá cumplir con la norma </w:t>
      </w:r>
      <w:r w:rsidR="000F5356">
        <w:rPr>
          <w:spacing w:val="-2"/>
          <w:szCs w:val="22"/>
          <w:lang w:val="es-ES_tradnl"/>
        </w:rPr>
        <w:t>ANSI/</w:t>
      </w:r>
      <w:r>
        <w:rPr>
          <w:spacing w:val="-2"/>
          <w:szCs w:val="22"/>
          <w:lang w:val="es-ES_tradnl"/>
        </w:rPr>
        <w:t>AWWA C909</w:t>
      </w:r>
      <w:r w:rsidR="00503C39">
        <w:rPr>
          <w:spacing w:val="-2"/>
          <w:szCs w:val="22"/>
          <w:lang w:val="es-ES_tradnl"/>
        </w:rPr>
        <w:t xml:space="preserve"> o ASTM F1483</w:t>
      </w:r>
    </w:p>
    <w:p w:rsidR="00026485" w:rsidRDefault="00AE687C" w:rsidP="00BC550B">
      <w:pPr>
        <w:pStyle w:val="Prrafodelista"/>
        <w:numPr>
          <w:ilvl w:val="0"/>
          <w:numId w:val="73"/>
        </w:numPr>
        <w:tabs>
          <w:tab w:val="left" w:pos="-720"/>
          <w:tab w:val="left" w:pos="0"/>
          <w:tab w:val="left" w:pos="720"/>
        </w:tabs>
        <w:suppressAutoHyphens/>
        <w:rPr>
          <w:spacing w:val="-2"/>
          <w:szCs w:val="22"/>
          <w:lang w:val="es-ES_tradnl"/>
        </w:rPr>
      </w:pPr>
      <w:r>
        <w:rPr>
          <w:spacing w:val="-2"/>
          <w:szCs w:val="22"/>
          <w:lang w:val="es-ES_tradnl"/>
        </w:rPr>
        <w:t xml:space="preserve">De </w:t>
      </w:r>
      <w:r w:rsidR="00026485">
        <w:rPr>
          <w:spacing w:val="-2"/>
          <w:szCs w:val="22"/>
          <w:lang w:val="es-ES_tradnl"/>
        </w:rPr>
        <w:t>Hierro Galvanizado</w:t>
      </w:r>
      <w:r>
        <w:rPr>
          <w:spacing w:val="-2"/>
          <w:szCs w:val="22"/>
          <w:lang w:val="es-ES_tradnl"/>
        </w:rPr>
        <w:t xml:space="preserve"> deberá cumplir con la norma </w:t>
      </w:r>
      <w:r w:rsidR="000F5356">
        <w:rPr>
          <w:spacing w:val="-2"/>
          <w:szCs w:val="22"/>
          <w:lang w:val="es-ES_tradnl"/>
        </w:rPr>
        <w:t>ANSI/</w:t>
      </w:r>
      <w:r>
        <w:rPr>
          <w:spacing w:val="-2"/>
          <w:szCs w:val="22"/>
          <w:lang w:val="es-ES_tradnl"/>
        </w:rPr>
        <w:t>AWWA C200</w:t>
      </w:r>
      <w:r w:rsidR="00530504">
        <w:rPr>
          <w:spacing w:val="-2"/>
          <w:szCs w:val="22"/>
          <w:lang w:val="es-ES_tradnl"/>
        </w:rPr>
        <w:t xml:space="preserve"> o ASTM A54 tipo </w:t>
      </w:r>
      <w:r w:rsidR="00A54A28">
        <w:rPr>
          <w:spacing w:val="-2"/>
          <w:szCs w:val="22"/>
          <w:lang w:val="es-ES_tradnl"/>
        </w:rPr>
        <w:t xml:space="preserve">E </w:t>
      </w:r>
      <w:r w:rsidR="00177778">
        <w:rPr>
          <w:spacing w:val="-2"/>
          <w:szCs w:val="22"/>
          <w:lang w:val="es-ES_tradnl"/>
        </w:rPr>
        <w:t>o</w:t>
      </w:r>
      <w:r w:rsidR="00A54A28">
        <w:rPr>
          <w:spacing w:val="-2"/>
          <w:szCs w:val="22"/>
          <w:lang w:val="es-ES_tradnl"/>
        </w:rPr>
        <w:t xml:space="preserve"> S</w:t>
      </w:r>
    </w:p>
    <w:p w:rsidR="00A54A28" w:rsidRPr="00306405" w:rsidRDefault="00A54A28" w:rsidP="00BC550B">
      <w:pPr>
        <w:pStyle w:val="Prrafodelista"/>
        <w:numPr>
          <w:ilvl w:val="0"/>
          <w:numId w:val="73"/>
        </w:numPr>
        <w:tabs>
          <w:tab w:val="left" w:pos="-720"/>
          <w:tab w:val="left" w:pos="0"/>
          <w:tab w:val="left" w:pos="720"/>
        </w:tabs>
        <w:suppressAutoHyphens/>
        <w:rPr>
          <w:spacing w:val="-2"/>
          <w:szCs w:val="22"/>
          <w:lang w:val="es-ES_tradnl"/>
        </w:rPr>
      </w:pPr>
      <w:r>
        <w:rPr>
          <w:spacing w:val="-2"/>
          <w:szCs w:val="22"/>
          <w:lang w:val="es-ES_tradnl"/>
        </w:rPr>
        <w:t xml:space="preserve">De polietileno de alta densidad  deberán cumplir con la norma </w:t>
      </w:r>
      <w:r w:rsidR="000F5356">
        <w:rPr>
          <w:spacing w:val="-2"/>
          <w:szCs w:val="22"/>
          <w:lang w:val="es-ES_tradnl"/>
        </w:rPr>
        <w:t>ANSI/</w:t>
      </w:r>
      <w:r>
        <w:rPr>
          <w:spacing w:val="-2"/>
          <w:szCs w:val="22"/>
          <w:lang w:val="es-ES_tradnl"/>
        </w:rPr>
        <w:t>AWWA C906 o ASTM D2737</w:t>
      </w:r>
    </w:p>
    <w:p w:rsidR="0037397C" w:rsidRPr="00A3166C" w:rsidRDefault="0037397C" w:rsidP="00FA3E3F">
      <w:pPr>
        <w:tabs>
          <w:tab w:val="left" w:pos="-720"/>
          <w:tab w:val="left" w:pos="0"/>
          <w:tab w:val="left" w:pos="720"/>
        </w:tabs>
        <w:suppressAutoHyphens/>
        <w:rPr>
          <w:spacing w:val="-2"/>
          <w:szCs w:val="22"/>
          <w:lang w:val="es-ES_tradnl"/>
        </w:rPr>
      </w:pPr>
      <w:r w:rsidRPr="00A3166C">
        <w:rPr>
          <w:spacing w:val="-2"/>
          <w:szCs w:val="22"/>
          <w:lang w:val="es-ES_tradnl"/>
        </w:rPr>
        <w:t>L</w:t>
      </w:r>
      <w:r w:rsidR="00FA3E3F" w:rsidRPr="00A3166C">
        <w:rPr>
          <w:spacing w:val="-2"/>
          <w:szCs w:val="22"/>
          <w:lang w:val="es-ES_tradnl"/>
        </w:rPr>
        <w:t>os tipos de juntas serán</w:t>
      </w:r>
      <w:r w:rsidRPr="00A3166C">
        <w:rPr>
          <w:spacing w:val="-2"/>
          <w:szCs w:val="22"/>
          <w:lang w:val="es-ES_tradnl"/>
        </w:rPr>
        <w:t xml:space="preserve">: </w:t>
      </w:r>
      <w:r w:rsidR="00FA3E3F" w:rsidRPr="00A3166C">
        <w:rPr>
          <w:spacing w:val="-2"/>
          <w:szCs w:val="22"/>
          <w:lang w:val="es-ES_tradnl"/>
        </w:rPr>
        <w:t xml:space="preserve"> </w:t>
      </w:r>
    </w:p>
    <w:p w:rsidR="0037397C" w:rsidRPr="003D4C53" w:rsidRDefault="00FA3E3F" w:rsidP="00BC550B">
      <w:pPr>
        <w:numPr>
          <w:ilvl w:val="0"/>
          <w:numId w:val="47"/>
        </w:numPr>
        <w:tabs>
          <w:tab w:val="left" w:pos="-720"/>
          <w:tab w:val="left" w:pos="0"/>
        </w:tabs>
        <w:suppressAutoHyphens/>
        <w:ind w:left="426" w:hanging="284"/>
        <w:rPr>
          <w:spacing w:val="-2"/>
          <w:szCs w:val="22"/>
          <w:lang w:val="pt-BR"/>
        </w:rPr>
      </w:pPr>
      <w:r w:rsidRPr="003D4C53">
        <w:rPr>
          <w:spacing w:val="-2"/>
          <w:szCs w:val="22"/>
          <w:lang w:val="pt-BR"/>
        </w:rPr>
        <w:t xml:space="preserve">para Hierro Fundido Dúctil: </w:t>
      </w:r>
      <w:r w:rsidR="0037397C" w:rsidRPr="003D4C53">
        <w:rPr>
          <w:spacing w:val="-2"/>
          <w:szCs w:val="22"/>
          <w:lang w:val="pt-BR"/>
        </w:rPr>
        <w:t xml:space="preserve">Junta </w:t>
      </w:r>
      <w:r w:rsidRPr="003D4C53">
        <w:rPr>
          <w:spacing w:val="-2"/>
          <w:szCs w:val="22"/>
          <w:lang w:val="pt-BR"/>
        </w:rPr>
        <w:t xml:space="preserve">Rápida, </w:t>
      </w:r>
      <w:r w:rsidR="0037397C" w:rsidRPr="003D4C53">
        <w:rPr>
          <w:spacing w:val="-2"/>
          <w:szCs w:val="22"/>
          <w:lang w:val="pt-BR"/>
        </w:rPr>
        <w:t xml:space="preserve">Junta </w:t>
      </w:r>
      <w:r w:rsidRPr="003D4C53">
        <w:rPr>
          <w:spacing w:val="-2"/>
          <w:szCs w:val="22"/>
          <w:lang w:val="pt-BR"/>
        </w:rPr>
        <w:t>Mecá</w:t>
      </w:r>
      <w:r w:rsidRPr="003D4C53">
        <w:rPr>
          <w:spacing w:val="-2"/>
          <w:szCs w:val="22"/>
          <w:lang w:val="pt-BR"/>
        </w:rPr>
        <w:softHyphen/>
        <w:t xml:space="preserve">nica </w:t>
      </w:r>
      <w:r w:rsidR="0037397C" w:rsidRPr="003D4C53">
        <w:rPr>
          <w:spacing w:val="-2"/>
          <w:szCs w:val="22"/>
          <w:lang w:val="pt-BR"/>
        </w:rPr>
        <w:t>o Junta</w:t>
      </w:r>
      <w:r w:rsidRPr="003D4C53">
        <w:rPr>
          <w:spacing w:val="-2"/>
          <w:szCs w:val="22"/>
          <w:lang w:val="pt-BR"/>
        </w:rPr>
        <w:t xml:space="preserve"> Brida. </w:t>
      </w:r>
    </w:p>
    <w:p w:rsidR="0037397C" w:rsidRPr="003D4C53" w:rsidRDefault="00FA3E3F" w:rsidP="00BC550B">
      <w:pPr>
        <w:numPr>
          <w:ilvl w:val="0"/>
          <w:numId w:val="47"/>
        </w:numPr>
        <w:tabs>
          <w:tab w:val="left" w:pos="-720"/>
          <w:tab w:val="left" w:pos="0"/>
        </w:tabs>
        <w:suppressAutoHyphens/>
        <w:ind w:left="426" w:hanging="284"/>
        <w:rPr>
          <w:spacing w:val="-2"/>
          <w:szCs w:val="22"/>
          <w:lang w:val="pt-BR"/>
        </w:rPr>
      </w:pPr>
      <w:r w:rsidRPr="003D4C53">
        <w:rPr>
          <w:spacing w:val="-2"/>
          <w:szCs w:val="22"/>
          <w:lang w:val="pt-BR"/>
        </w:rPr>
        <w:t xml:space="preserve">Para </w:t>
      </w:r>
      <w:r w:rsidR="0037397C" w:rsidRPr="003D4C53">
        <w:rPr>
          <w:spacing w:val="-2"/>
          <w:szCs w:val="22"/>
          <w:lang w:val="pt-BR"/>
        </w:rPr>
        <w:t>Policloruro de Vinilo (</w:t>
      </w:r>
      <w:r w:rsidRPr="003D4C53">
        <w:rPr>
          <w:spacing w:val="-2"/>
          <w:szCs w:val="22"/>
          <w:lang w:val="pt-BR"/>
        </w:rPr>
        <w:t>P.V.C</w:t>
      </w:r>
      <w:r w:rsidR="0037397C" w:rsidRPr="003D4C53">
        <w:rPr>
          <w:spacing w:val="-2"/>
          <w:szCs w:val="22"/>
          <w:lang w:val="pt-BR"/>
        </w:rPr>
        <w:t>)</w:t>
      </w:r>
      <w:r w:rsidRPr="003D4C53">
        <w:rPr>
          <w:spacing w:val="-2"/>
          <w:szCs w:val="22"/>
          <w:lang w:val="pt-BR"/>
        </w:rPr>
        <w:t xml:space="preserve">: </w:t>
      </w:r>
      <w:r w:rsidR="005E4873" w:rsidRPr="003D4C53">
        <w:rPr>
          <w:spacing w:val="-2"/>
          <w:szCs w:val="22"/>
          <w:lang w:val="pt-BR"/>
        </w:rPr>
        <w:t xml:space="preserve">Junta </w:t>
      </w:r>
      <w:r w:rsidRPr="003D4C53">
        <w:rPr>
          <w:spacing w:val="-2"/>
          <w:szCs w:val="22"/>
          <w:lang w:val="pt-BR"/>
        </w:rPr>
        <w:t xml:space="preserve">Rápida </w:t>
      </w:r>
      <w:r w:rsidR="0037397C" w:rsidRPr="003D4C53">
        <w:rPr>
          <w:spacing w:val="-2"/>
          <w:szCs w:val="22"/>
          <w:lang w:val="pt-BR"/>
        </w:rPr>
        <w:t>en diámetros iguales o mayores de 2” y Junta Cementada para diámetros</w:t>
      </w:r>
      <w:r w:rsidR="005E4873" w:rsidRPr="003D4C53">
        <w:rPr>
          <w:spacing w:val="-2"/>
          <w:szCs w:val="22"/>
          <w:lang w:val="pt-BR"/>
        </w:rPr>
        <w:t xml:space="preserve"> menores a 2”</w:t>
      </w:r>
      <w:r w:rsidRPr="003D4C53">
        <w:rPr>
          <w:spacing w:val="-2"/>
          <w:szCs w:val="22"/>
          <w:lang w:val="pt-BR"/>
        </w:rPr>
        <w:t xml:space="preserve">. </w:t>
      </w:r>
    </w:p>
    <w:p w:rsidR="0037397C" w:rsidRPr="003D4C53" w:rsidRDefault="00FA3E3F" w:rsidP="00BC550B">
      <w:pPr>
        <w:numPr>
          <w:ilvl w:val="0"/>
          <w:numId w:val="47"/>
        </w:numPr>
        <w:tabs>
          <w:tab w:val="left" w:pos="-720"/>
          <w:tab w:val="left" w:pos="0"/>
        </w:tabs>
        <w:suppressAutoHyphens/>
        <w:ind w:left="426" w:hanging="284"/>
        <w:rPr>
          <w:spacing w:val="-2"/>
          <w:szCs w:val="22"/>
          <w:lang w:val="pt-BR"/>
        </w:rPr>
      </w:pPr>
      <w:r w:rsidRPr="003D4C53">
        <w:rPr>
          <w:spacing w:val="-2"/>
          <w:szCs w:val="22"/>
          <w:lang w:val="pt-BR"/>
        </w:rPr>
        <w:t xml:space="preserve">Para </w:t>
      </w:r>
      <w:r w:rsidR="00A3166C" w:rsidRPr="003D4C53">
        <w:rPr>
          <w:spacing w:val="-2"/>
          <w:szCs w:val="22"/>
          <w:lang w:val="pt-BR"/>
        </w:rPr>
        <w:t>Hierro</w:t>
      </w:r>
      <w:r w:rsidRPr="003D4C53">
        <w:rPr>
          <w:spacing w:val="-2"/>
          <w:szCs w:val="22"/>
          <w:lang w:val="pt-BR"/>
        </w:rPr>
        <w:t xml:space="preserve"> Galvanizado: </w:t>
      </w:r>
      <w:r w:rsidR="0037397C" w:rsidRPr="003D4C53">
        <w:rPr>
          <w:spacing w:val="-2"/>
          <w:szCs w:val="22"/>
          <w:lang w:val="pt-BR"/>
        </w:rPr>
        <w:t>J</w:t>
      </w:r>
      <w:r w:rsidR="005E4873" w:rsidRPr="003D4C53">
        <w:rPr>
          <w:spacing w:val="-2"/>
          <w:szCs w:val="22"/>
          <w:lang w:val="pt-BR"/>
        </w:rPr>
        <w:t xml:space="preserve">unta </w:t>
      </w:r>
      <w:r w:rsidRPr="003D4C53">
        <w:rPr>
          <w:spacing w:val="-2"/>
          <w:szCs w:val="22"/>
          <w:lang w:val="pt-BR"/>
        </w:rPr>
        <w:t>Roscada</w:t>
      </w:r>
      <w:r w:rsidR="005E4873" w:rsidRPr="003D4C53">
        <w:rPr>
          <w:spacing w:val="-2"/>
          <w:szCs w:val="22"/>
          <w:lang w:val="pt-BR"/>
        </w:rPr>
        <w:t xml:space="preserve"> NTP</w:t>
      </w:r>
      <w:r w:rsidR="0037397C" w:rsidRPr="003D4C53">
        <w:rPr>
          <w:spacing w:val="-2"/>
          <w:szCs w:val="22"/>
          <w:lang w:val="pt-BR"/>
        </w:rPr>
        <w:t>, y Junta Brida</w:t>
      </w:r>
      <w:r w:rsidRPr="003D4C53">
        <w:rPr>
          <w:spacing w:val="-2"/>
          <w:szCs w:val="22"/>
          <w:lang w:val="pt-BR"/>
        </w:rPr>
        <w:t xml:space="preserve">. </w:t>
      </w:r>
    </w:p>
    <w:p w:rsidR="0037397C" w:rsidRPr="00A3166C" w:rsidRDefault="005E4873" w:rsidP="00BC550B">
      <w:pPr>
        <w:numPr>
          <w:ilvl w:val="0"/>
          <w:numId w:val="47"/>
        </w:numPr>
        <w:tabs>
          <w:tab w:val="left" w:pos="-720"/>
          <w:tab w:val="left" w:pos="0"/>
        </w:tabs>
        <w:suppressAutoHyphens/>
        <w:ind w:left="426" w:hanging="284"/>
        <w:rPr>
          <w:spacing w:val="-2"/>
          <w:szCs w:val="22"/>
          <w:lang w:val="es-ES_tradnl"/>
        </w:rPr>
      </w:pPr>
      <w:r w:rsidRPr="00A3166C">
        <w:rPr>
          <w:spacing w:val="-2"/>
          <w:szCs w:val="22"/>
          <w:lang w:val="es-ES_tradnl"/>
        </w:rPr>
        <w:t xml:space="preserve">Para el PVCO: Junta </w:t>
      </w:r>
      <w:r w:rsidR="00791741" w:rsidRPr="00A3166C">
        <w:rPr>
          <w:spacing w:val="-2"/>
          <w:szCs w:val="22"/>
          <w:lang w:val="es-ES_tradnl"/>
        </w:rPr>
        <w:t>Rápida</w:t>
      </w:r>
      <w:r w:rsidRPr="00A3166C">
        <w:rPr>
          <w:spacing w:val="-2"/>
          <w:szCs w:val="22"/>
          <w:lang w:val="es-ES_tradnl"/>
        </w:rPr>
        <w:t xml:space="preserve">. </w:t>
      </w:r>
    </w:p>
    <w:p w:rsidR="0037397C" w:rsidRPr="00A3166C" w:rsidRDefault="005E4873" w:rsidP="00BC550B">
      <w:pPr>
        <w:numPr>
          <w:ilvl w:val="0"/>
          <w:numId w:val="47"/>
        </w:numPr>
        <w:tabs>
          <w:tab w:val="left" w:pos="-720"/>
          <w:tab w:val="left" w:pos="0"/>
        </w:tabs>
        <w:suppressAutoHyphens/>
        <w:ind w:left="426" w:hanging="284"/>
        <w:rPr>
          <w:spacing w:val="-2"/>
          <w:szCs w:val="22"/>
          <w:lang w:val="es-ES_tradnl"/>
        </w:rPr>
      </w:pPr>
      <w:r w:rsidRPr="00A3166C">
        <w:rPr>
          <w:spacing w:val="-2"/>
          <w:szCs w:val="22"/>
          <w:lang w:val="es-ES_tradnl"/>
        </w:rPr>
        <w:t xml:space="preserve">Para el Polietileno: Termo fusión o </w:t>
      </w:r>
      <w:r w:rsidR="00791741" w:rsidRPr="00A3166C">
        <w:rPr>
          <w:spacing w:val="-2"/>
          <w:szCs w:val="22"/>
          <w:lang w:val="es-ES_tradnl"/>
        </w:rPr>
        <w:t>electro fusión</w:t>
      </w:r>
      <w:r w:rsidRPr="00A3166C">
        <w:rPr>
          <w:spacing w:val="-2"/>
          <w:szCs w:val="22"/>
          <w:lang w:val="es-ES_tradnl"/>
        </w:rPr>
        <w:t xml:space="preserve">. </w:t>
      </w:r>
    </w:p>
    <w:p w:rsidR="00FA3E3F" w:rsidRDefault="00FA3E3F" w:rsidP="0037397C">
      <w:pPr>
        <w:tabs>
          <w:tab w:val="left" w:pos="-720"/>
          <w:tab w:val="left" w:pos="0"/>
          <w:tab w:val="left" w:pos="720"/>
        </w:tabs>
        <w:suppressAutoHyphens/>
        <w:rPr>
          <w:spacing w:val="-2"/>
          <w:szCs w:val="22"/>
          <w:lang w:val="es-ES_tradnl"/>
        </w:rPr>
      </w:pPr>
      <w:r w:rsidRPr="00A3166C">
        <w:rPr>
          <w:spacing w:val="-2"/>
          <w:szCs w:val="22"/>
          <w:lang w:val="es-ES_tradnl"/>
        </w:rPr>
        <w:t xml:space="preserve">Esto </w:t>
      </w:r>
      <w:r w:rsidR="0037397C" w:rsidRPr="00A3166C">
        <w:rPr>
          <w:spacing w:val="-2"/>
          <w:szCs w:val="22"/>
          <w:lang w:val="es-ES_tradnl"/>
        </w:rPr>
        <w:t xml:space="preserve">tipos de uniones </w:t>
      </w:r>
      <w:r w:rsidRPr="00A3166C">
        <w:rPr>
          <w:spacing w:val="-2"/>
          <w:szCs w:val="22"/>
          <w:lang w:val="es-ES_tradnl"/>
        </w:rPr>
        <w:t>incluye</w:t>
      </w:r>
      <w:r w:rsidR="0037397C" w:rsidRPr="00A3166C">
        <w:rPr>
          <w:spacing w:val="-2"/>
          <w:szCs w:val="22"/>
          <w:lang w:val="es-ES_tradnl"/>
        </w:rPr>
        <w:t>n</w:t>
      </w:r>
      <w:r w:rsidRPr="00A3166C">
        <w:rPr>
          <w:spacing w:val="-2"/>
          <w:szCs w:val="22"/>
          <w:lang w:val="es-ES_tradnl"/>
        </w:rPr>
        <w:t xml:space="preserve"> también los acceso</w:t>
      </w:r>
      <w:r w:rsidRPr="00A3166C">
        <w:rPr>
          <w:spacing w:val="-2"/>
          <w:szCs w:val="22"/>
          <w:lang w:val="es-ES_tradnl"/>
        </w:rPr>
        <w:softHyphen/>
        <w:t>rios. Las presiones de trabajo serán también variables y estará</w:t>
      </w:r>
      <w:r w:rsidR="00A3166C" w:rsidRPr="00A3166C">
        <w:rPr>
          <w:spacing w:val="-2"/>
          <w:szCs w:val="22"/>
          <w:lang w:val="es-ES_tradnl"/>
        </w:rPr>
        <w:t>n</w:t>
      </w:r>
      <w:r w:rsidRPr="00A3166C">
        <w:rPr>
          <w:spacing w:val="-2"/>
          <w:szCs w:val="22"/>
          <w:lang w:val="es-ES_tradnl"/>
        </w:rPr>
        <w:t xml:space="preserve"> </w:t>
      </w:r>
      <w:r w:rsidR="005E4873" w:rsidRPr="00A3166C">
        <w:rPr>
          <w:spacing w:val="-2"/>
          <w:szCs w:val="22"/>
          <w:lang w:val="es-ES_tradnl"/>
        </w:rPr>
        <w:t>indicada</w:t>
      </w:r>
      <w:r w:rsidR="00A3166C" w:rsidRPr="00A3166C">
        <w:rPr>
          <w:spacing w:val="-2"/>
          <w:szCs w:val="22"/>
          <w:lang w:val="es-ES_tradnl"/>
        </w:rPr>
        <w:t>s</w:t>
      </w:r>
      <w:r w:rsidRPr="00A3166C">
        <w:rPr>
          <w:spacing w:val="-2"/>
          <w:szCs w:val="22"/>
          <w:lang w:val="es-ES_tradnl"/>
        </w:rPr>
        <w:t xml:space="preserve"> en la Lista de Cantidades</w:t>
      </w:r>
      <w:r w:rsidR="0037397C" w:rsidRPr="00A3166C">
        <w:rPr>
          <w:spacing w:val="-2"/>
          <w:szCs w:val="22"/>
          <w:lang w:val="es-ES_tradnl"/>
        </w:rPr>
        <w:t xml:space="preserve"> del proyecto</w:t>
      </w:r>
      <w:r w:rsidRPr="00A3166C">
        <w:rPr>
          <w:spacing w:val="-2"/>
          <w:szCs w:val="22"/>
          <w:lang w:val="es-ES_tradnl"/>
        </w:rPr>
        <w:t>.</w:t>
      </w:r>
    </w:p>
    <w:p w:rsidR="00C9297D" w:rsidRDefault="00C9297D" w:rsidP="0037397C">
      <w:pPr>
        <w:tabs>
          <w:tab w:val="left" w:pos="-720"/>
          <w:tab w:val="left" w:pos="0"/>
          <w:tab w:val="left" w:pos="720"/>
        </w:tabs>
        <w:suppressAutoHyphens/>
        <w:rPr>
          <w:spacing w:val="-2"/>
          <w:szCs w:val="22"/>
          <w:lang w:val="es-ES_tradnl"/>
        </w:rPr>
      </w:pPr>
    </w:p>
    <w:p w:rsidR="00C9297D" w:rsidRDefault="00C9297D" w:rsidP="0037397C">
      <w:pPr>
        <w:tabs>
          <w:tab w:val="left" w:pos="-720"/>
          <w:tab w:val="left" w:pos="0"/>
          <w:tab w:val="left" w:pos="720"/>
        </w:tabs>
        <w:suppressAutoHyphens/>
        <w:rPr>
          <w:spacing w:val="-2"/>
          <w:szCs w:val="22"/>
          <w:lang w:val="es-ES_tradnl"/>
        </w:rPr>
      </w:pPr>
      <w:r>
        <w:rPr>
          <w:spacing w:val="-2"/>
          <w:szCs w:val="22"/>
          <w:lang w:val="es-ES_tradnl"/>
        </w:rPr>
        <w:t>Las tuberías</w:t>
      </w:r>
      <w:r w:rsidR="00FA2F04">
        <w:rPr>
          <w:spacing w:val="-2"/>
          <w:szCs w:val="22"/>
          <w:lang w:val="es-ES_tradnl"/>
        </w:rPr>
        <w:t xml:space="preserve"> a utilizar en redes de agua potable,</w:t>
      </w:r>
      <w:r>
        <w:rPr>
          <w:spacing w:val="-2"/>
          <w:szCs w:val="22"/>
          <w:lang w:val="es-ES_tradnl"/>
        </w:rPr>
        <w:t xml:space="preserve"> deberán cum</w:t>
      </w:r>
      <w:r w:rsidR="00FA2F04">
        <w:rPr>
          <w:spacing w:val="-2"/>
          <w:szCs w:val="22"/>
          <w:lang w:val="es-ES_tradnl"/>
        </w:rPr>
        <w:t>plir con las normas ASTM, AWWA o</w:t>
      </w:r>
      <w:r>
        <w:rPr>
          <w:spacing w:val="-2"/>
          <w:szCs w:val="22"/>
          <w:lang w:val="es-ES_tradnl"/>
        </w:rPr>
        <w:t xml:space="preserve"> ISO correspondientes, para lo cual </w:t>
      </w:r>
      <w:r w:rsidR="003563EA">
        <w:rPr>
          <w:spacing w:val="-2"/>
          <w:lang w:val="es-ES_tradnl"/>
        </w:rPr>
        <w:t>el Ejecutor</w:t>
      </w:r>
      <w:r w:rsidR="003563EA">
        <w:rPr>
          <w:spacing w:val="-2"/>
          <w:szCs w:val="22"/>
          <w:lang w:val="es-ES_tradnl"/>
        </w:rPr>
        <w:t xml:space="preserve"> </w:t>
      </w:r>
      <w:r w:rsidR="001C6607">
        <w:rPr>
          <w:spacing w:val="-2"/>
          <w:szCs w:val="22"/>
          <w:lang w:val="es-ES_tradnl"/>
        </w:rPr>
        <w:t>deberá entregar a la supervisión las documentos que certifiquen la norma que ampara la tubería, válvulas, acoples y accesorios.</w:t>
      </w:r>
    </w:p>
    <w:p w:rsidR="00042650" w:rsidRPr="00A3166C" w:rsidRDefault="00042650" w:rsidP="0037397C">
      <w:pPr>
        <w:tabs>
          <w:tab w:val="left" w:pos="-720"/>
          <w:tab w:val="left" w:pos="0"/>
          <w:tab w:val="left" w:pos="720"/>
        </w:tabs>
        <w:suppressAutoHyphens/>
        <w:rPr>
          <w:spacing w:val="-2"/>
          <w:szCs w:val="22"/>
          <w:lang w:val="es-ES_tradnl"/>
        </w:rPr>
      </w:pPr>
      <w:r>
        <w:rPr>
          <w:spacing w:val="-2"/>
          <w:szCs w:val="22"/>
          <w:lang w:val="es-ES_tradnl"/>
        </w:rPr>
        <w:t xml:space="preserve">El tipo de </w:t>
      </w:r>
      <w:r w:rsidR="00ED2A52">
        <w:rPr>
          <w:spacing w:val="-2"/>
          <w:szCs w:val="22"/>
          <w:lang w:val="es-ES_tradnl"/>
        </w:rPr>
        <w:t>tubería</w:t>
      </w:r>
      <w:r>
        <w:rPr>
          <w:spacing w:val="-2"/>
          <w:szCs w:val="22"/>
          <w:lang w:val="es-ES_tradnl"/>
        </w:rPr>
        <w:t xml:space="preserve"> a utilizar será la definida en el formato de </w:t>
      </w:r>
      <w:r w:rsidR="00C156AB">
        <w:rPr>
          <w:szCs w:val="22"/>
          <w:lang w:val="es-SV"/>
        </w:rPr>
        <w:t>propuesta</w:t>
      </w:r>
    </w:p>
    <w:p w:rsidR="0037397C" w:rsidRPr="00791741" w:rsidRDefault="0037397C" w:rsidP="0037397C">
      <w:pPr>
        <w:tabs>
          <w:tab w:val="left" w:pos="-720"/>
          <w:tab w:val="left" w:pos="0"/>
          <w:tab w:val="left" w:pos="720"/>
        </w:tabs>
        <w:suppressAutoHyphens/>
        <w:rPr>
          <w:color w:val="FF0000"/>
          <w:spacing w:val="-2"/>
          <w:szCs w:val="22"/>
          <w:lang w:val="es-ES_tradnl"/>
        </w:rPr>
      </w:pPr>
    </w:p>
    <w:p w:rsidR="00FA3E3F" w:rsidRPr="00AB79AD" w:rsidRDefault="00FA3E3F" w:rsidP="00BC550B">
      <w:pPr>
        <w:pStyle w:val="Ttulo3"/>
        <w:numPr>
          <w:ilvl w:val="2"/>
          <w:numId w:val="49"/>
        </w:numPr>
        <w:tabs>
          <w:tab w:val="clear" w:pos="1134"/>
          <w:tab w:val="clear" w:pos="1276"/>
          <w:tab w:val="left" w:pos="709"/>
        </w:tabs>
      </w:pPr>
      <w:bookmarkStart w:id="211" w:name="_Toc5524405"/>
      <w:bookmarkStart w:id="212" w:name="_Toc17444393"/>
      <w:r w:rsidRPr="00AB79AD">
        <w:t xml:space="preserve">Colocación de tuberías a lo largo de la </w:t>
      </w:r>
      <w:bookmarkEnd w:id="211"/>
      <w:r w:rsidRPr="00AB79AD">
        <w:t>línea</w:t>
      </w:r>
      <w:bookmarkEnd w:id="212"/>
    </w:p>
    <w:p w:rsidR="00FA3E3F" w:rsidRPr="00AB79AD" w:rsidRDefault="00FA3E3F" w:rsidP="00D81B49">
      <w:r w:rsidRPr="00AB79AD">
        <w:t xml:space="preserve">Cuando se alineen las tuberías fuera de la zanja, deberán ser fijadas con sacos de arena a lo largo del eje de instalación. Deberán colocarse horizontalmente, no se permitirá colocar tubería con inclinaciones </w:t>
      </w:r>
      <w:r w:rsidR="00177778" w:rsidRPr="00AB79AD">
        <w:t>o</w:t>
      </w:r>
      <w:r w:rsidRPr="00AB79AD">
        <w:t xml:space="preserve"> sobre lugares donde no ofrezca estabilidad a la tubería a ser instalada.</w:t>
      </w:r>
    </w:p>
    <w:p w:rsidR="00FA3E3F" w:rsidRPr="00AB79AD" w:rsidRDefault="00FA3E3F" w:rsidP="00D81B49">
      <w:r w:rsidRPr="00AB79AD">
        <w:t xml:space="preserve">Esta deberá ser depositada a lo largo del eje y no debe interferir con el desarrollo normal del trabajo </w:t>
      </w:r>
      <w:r w:rsidR="00177778" w:rsidRPr="00AB79AD">
        <w:t>o</w:t>
      </w:r>
      <w:r w:rsidRPr="00AB79AD">
        <w:t xml:space="preserve"> con el paso del equipo, vehículos, etc.</w:t>
      </w:r>
    </w:p>
    <w:p w:rsidR="00FA3E3F" w:rsidRPr="00AB79AD"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La colocación de las tuberías deberá hacerse en el lado de las zanjas  opuesto a los promontorios de material excavado, sólo en casos especiales, con autorización escrita del Supervisor se podrán colocar las tuberías en el mismo lado donde ha sido depositado el material excavado.</w:t>
      </w:r>
    </w:p>
    <w:p w:rsidR="00FA3E3F" w:rsidRPr="00AB79AD"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 xml:space="preserve">Cada tubo deberá ser colocado al lado de la zanja, tan  cerca como sea posible a su posición de colocación final, para minimizar el movimiento a lo largo de la ruta luego del </w:t>
      </w:r>
      <w:r w:rsidRPr="00AB79AD">
        <w:rPr>
          <w:spacing w:val="-2"/>
          <w:szCs w:val="22"/>
          <w:lang w:val="es-ES_tradnl"/>
        </w:rPr>
        <w:lastRenderedPageBreak/>
        <w:t xml:space="preserve">alineamiento. Con respecto a la tubería PVC esta deberá ser transportada al lugar de la obra solamente hasta que se comiencen trabajos de excavación y así evitar que pase mucho tiempo </w:t>
      </w:r>
      <w:r w:rsidR="0048484A" w:rsidRPr="00AB79AD">
        <w:rPr>
          <w:spacing w:val="-2"/>
          <w:szCs w:val="22"/>
          <w:lang w:val="es-ES_tradnl"/>
        </w:rPr>
        <w:t>expuesto</w:t>
      </w:r>
      <w:r w:rsidRPr="00AB79AD">
        <w:rPr>
          <w:spacing w:val="-2"/>
          <w:szCs w:val="22"/>
          <w:lang w:val="es-ES_tradnl"/>
        </w:rPr>
        <w:t>.</w:t>
      </w:r>
    </w:p>
    <w:p w:rsidR="00FA3E3F" w:rsidRPr="00AB79AD"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Si se presentara el caso, se deberá tener cuidado de colocar tuberías con espesor diferente en sus lugares correctos de acuerdo a las instrucciones del Supervi</w:t>
      </w:r>
      <w:r w:rsidRPr="00AB79AD">
        <w:rPr>
          <w:spacing w:val="-2"/>
          <w:szCs w:val="22"/>
          <w:lang w:val="es-ES_tradnl"/>
        </w:rPr>
        <w:softHyphen/>
        <w:t>sor.</w:t>
      </w:r>
    </w:p>
    <w:p w:rsidR="00FA3E3F" w:rsidRPr="00AB79AD" w:rsidRDefault="003563EA" w:rsidP="00FA3E3F">
      <w:pPr>
        <w:tabs>
          <w:tab w:val="left" w:pos="-720"/>
          <w:tab w:val="left" w:pos="0"/>
          <w:tab w:val="left" w:pos="720"/>
        </w:tabs>
        <w:suppressAutoHyphens/>
        <w:rPr>
          <w:spacing w:val="-2"/>
          <w:szCs w:val="22"/>
          <w:lang w:val="es-ES_tradnl"/>
        </w:rPr>
      </w:pPr>
      <w:r>
        <w:rPr>
          <w:spacing w:val="-2"/>
          <w:lang w:val="es-ES_tradnl"/>
        </w:rPr>
        <w:t>el Ejecutor</w:t>
      </w:r>
      <w:r w:rsidRPr="00AB79AD">
        <w:rPr>
          <w:spacing w:val="-2"/>
          <w:szCs w:val="22"/>
          <w:lang w:val="es-ES_tradnl"/>
        </w:rPr>
        <w:t xml:space="preserve"> </w:t>
      </w:r>
      <w:r w:rsidR="00FA3E3F" w:rsidRPr="00AB79AD">
        <w:rPr>
          <w:spacing w:val="-2"/>
          <w:szCs w:val="22"/>
          <w:lang w:val="es-ES_tradnl"/>
        </w:rPr>
        <w:t>será responsable de la colocación de las  tuberías y accesorios en las localizaciones correctas.</w:t>
      </w:r>
    </w:p>
    <w:p w:rsidR="00FA3E3F" w:rsidRPr="00AB79AD"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La mayor parte de los trabajos serán desarrollados en zonas urbanas y  se deberá tomar las precaucio</w:t>
      </w:r>
      <w:r w:rsidRPr="00AB79AD">
        <w:rPr>
          <w:spacing w:val="-2"/>
          <w:szCs w:val="22"/>
          <w:lang w:val="es-ES_tradnl"/>
        </w:rPr>
        <w:softHyphen/>
        <w:t>nes  del caso, de manera que no se obstaculice en períodos largos el libre paso de vehículos y peatones. El Supervisor, a su criterio, podrá autorizar bajar la tubería directamente de los equipos de transporte al fondo de la zanja.</w:t>
      </w:r>
    </w:p>
    <w:p w:rsidR="00423EED" w:rsidRPr="00AB79AD" w:rsidRDefault="00423EED" w:rsidP="00FA3E3F">
      <w:pPr>
        <w:tabs>
          <w:tab w:val="left" w:pos="-720"/>
          <w:tab w:val="left" w:pos="0"/>
          <w:tab w:val="left" w:pos="720"/>
        </w:tabs>
        <w:suppressAutoHyphens/>
        <w:rPr>
          <w:spacing w:val="-2"/>
          <w:szCs w:val="22"/>
          <w:lang w:val="es-ES_tradnl"/>
        </w:rPr>
      </w:pPr>
    </w:p>
    <w:p w:rsidR="00FA3E3F" w:rsidRPr="00AB79AD" w:rsidRDefault="00FA3E3F" w:rsidP="00BC550B">
      <w:pPr>
        <w:pStyle w:val="Ttulo3"/>
        <w:numPr>
          <w:ilvl w:val="2"/>
          <w:numId w:val="49"/>
        </w:numPr>
        <w:tabs>
          <w:tab w:val="clear" w:pos="1134"/>
          <w:tab w:val="clear" w:pos="1276"/>
          <w:tab w:val="left" w:pos="709"/>
        </w:tabs>
      </w:pPr>
      <w:bookmarkStart w:id="213" w:name="_Toc5524406"/>
      <w:bookmarkStart w:id="214" w:name="_Toc17444394"/>
      <w:r w:rsidRPr="00AB79AD">
        <w:t xml:space="preserve">Comprobación de rasante de </w:t>
      </w:r>
      <w:bookmarkEnd w:id="213"/>
      <w:r w:rsidRPr="00AB79AD">
        <w:t>instalación</w:t>
      </w:r>
      <w:bookmarkEnd w:id="214"/>
    </w:p>
    <w:p w:rsidR="00FA3E3F" w:rsidRPr="00AB79AD"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Antes de bajar la tubería al fondo de la zanja se debe  comprobar la correcta ejecución del fondo de la zanja, para que permita el apoyo del tubo en toda su longitud entre nichos de uniones, de modo que el tubo se apoye en toda su longitud, tenga la pendiente especificada y no quede en contacto con cuerpos que pueden dañar su recubrimiento.</w:t>
      </w:r>
    </w:p>
    <w:p w:rsidR="00FA3E3F"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Donde deben ser instaladas válvulas y juntas mecánicas, la zanja deberá ser ensanchada, excavando campanas alre</w:t>
      </w:r>
      <w:r w:rsidRPr="00AB79AD">
        <w:rPr>
          <w:spacing w:val="-2"/>
          <w:szCs w:val="22"/>
          <w:lang w:val="es-ES_tradnl"/>
        </w:rPr>
        <w:softHyphen/>
        <w:t>dedor de la tubería. Las dimensiones de tales campanas deberán ser suficientes para proporcionar acceso fácil y espacio amplio de trabajo, el cual deberá ser deter</w:t>
      </w:r>
      <w:r w:rsidRPr="00AB79AD">
        <w:rPr>
          <w:spacing w:val="-2"/>
          <w:szCs w:val="22"/>
          <w:lang w:val="es-ES_tradnl"/>
        </w:rPr>
        <w:softHyphen/>
        <w:t>minado por el Supervisor.</w:t>
      </w:r>
    </w:p>
    <w:p w:rsidR="00423EED" w:rsidRPr="00AB79AD" w:rsidRDefault="00423EED" w:rsidP="00FA3E3F">
      <w:pPr>
        <w:tabs>
          <w:tab w:val="left" w:pos="-720"/>
          <w:tab w:val="left" w:pos="0"/>
          <w:tab w:val="left" w:pos="720"/>
        </w:tabs>
        <w:suppressAutoHyphens/>
        <w:rPr>
          <w:spacing w:val="-2"/>
          <w:szCs w:val="22"/>
          <w:lang w:val="es-ES_tradnl"/>
        </w:rPr>
      </w:pPr>
    </w:p>
    <w:p w:rsidR="00FA3E3F" w:rsidRPr="00AB79AD" w:rsidRDefault="00FA3E3F" w:rsidP="00BC550B">
      <w:pPr>
        <w:pStyle w:val="Ttulo3"/>
        <w:numPr>
          <w:ilvl w:val="2"/>
          <w:numId w:val="49"/>
        </w:numPr>
        <w:tabs>
          <w:tab w:val="clear" w:pos="1134"/>
          <w:tab w:val="clear" w:pos="1276"/>
          <w:tab w:val="left" w:pos="-8364"/>
          <w:tab w:val="left" w:pos="709"/>
        </w:tabs>
      </w:pPr>
      <w:bookmarkStart w:id="215" w:name="_Toc5524407"/>
      <w:bookmarkStart w:id="216" w:name="_Toc17444395"/>
      <w:r w:rsidRPr="00AB79AD">
        <w:t xml:space="preserve">Verificación de daños a la </w:t>
      </w:r>
      <w:bookmarkEnd w:id="215"/>
      <w:r w:rsidRPr="00AB79AD">
        <w:t>tubería</w:t>
      </w:r>
      <w:bookmarkEnd w:id="216"/>
    </w:p>
    <w:p w:rsidR="00FA3E3F" w:rsidRPr="00AB79AD" w:rsidRDefault="00FA3E3F" w:rsidP="00D81B49">
      <w:r w:rsidRPr="00AB79AD">
        <w:t>Antes de ser bajadas al fondo de la  zanja, el Supervi</w:t>
      </w:r>
      <w:r w:rsidRPr="00AB79AD">
        <w:softHyphen/>
        <w:t>sor comprobará los posibles daños de tubería y acceso</w:t>
      </w:r>
      <w:r w:rsidRPr="00AB79AD">
        <w:softHyphen/>
        <w:t>rios,  originados  durante  su manejo. Todo tubo de H</w:t>
      </w:r>
      <w:r w:rsidR="001C63D9">
        <w:t>ierro Fundido Dúctil (HFD)</w:t>
      </w:r>
      <w:r w:rsidRPr="00AB79AD">
        <w:t xml:space="preserve"> que presente daños en el revestimiento inter</w:t>
      </w:r>
      <w:r w:rsidRPr="00AB79AD">
        <w:softHyphen/>
        <w:t>no o externo, superiores a las microfisuraciones o pequeños despegues normales que se producen por deseca</w:t>
      </w:r>
      <w:r w:rsidRPr="00AB79AD">
        <w:softHyphen/>
        <w:t>miento y que desapa</w:t>
      </w:r>
      <w:r w:rsidRPr="00AB79AD">
        <w:softHyphen/>
        <w:t>recen una vez que el tubo ha sido puesto en agua, deberá ser previamente reparado a satisfacción del Supervisor. Para la tubería de PVC se debe revisar que no tenga grietas debidas a golpes en sus extremos y parte interme</w:t>
      </w:r>
      <w:r w:rsidRPr="00AB79AD">
        <w:softHyphen/>
        <w:t>dia u otro tipo de daño que pueda afectar su buen funcionamiento.</w:t>
      </w:r>
    </w:p>
    <w:p w:rsidR="00FA3E3F" w:rsidRPr="00AB79AD" w:rsidRDefault="00FA3E3F" w:rsidP="00D81B49">
      <w:r w:rsidRPr="00AB79AD">
        <w:t>Mientras el tubo se encuentra sostenido en el aire, bien sea por medio de un equipo mecánico apropiado o manual</w:t>
      </w:r>
      <w:r w:rsidRPr="00AB79AD">
        <w:softHyphen/>
        <w:t>mente, previamente a su colocación se verificará:</w:t>
      </w:r>
    </w:p>
    <w:p w:rsidR="00FA3E3F" w:rsidRPr="00AB79AD" w:rsidRDefault="00FA3E3F" w:rsidP="00FA3E3F">
      <w:pPr>
        <w:numPr>
          <w:ilvl w:val="0"/>
          <w:numId w:val="5"/>
        </w:numPr>
        <w:tabs>
          <w:tab w:val="left" w:pos="-720"/>
          <w:tab w:val="left" w:pos="0"/>
          <w:tab w:val="left" w:pos="720"/>
          <w:tab w:val="left" w:pos="1440"/>
        </w:tabs>
        <w:suppressAutoHyphens/>
        <w:rPr>
          <w:spacing w:val="-2"/>
          <w:szCs w:val="22"/>
          <w:lang w:val="es-ES_tradnl"/>
        </w:rPr>
      </w:pPr>
      <w:r w:rsidRPr="00AB79AD">
        <w:rPr>
          <w:spacing w:val="-2"/>
          <w:szCs w:val="22"/>
          <w:lang w:val="es-ES_tradnl"/>
        </w:rPr>
        <w:t>Que no contiene cuerpos o materiales extraños.</w:t>
      </w:r>
    </w:p>
    <w:p w:rsidR="00FA3E3F" w:rsidRPr="00AB79AD" w:rsidRDefault="00FA3E3F" w:rsidP="00FA3E3F">
      <w:pPr>
        <w:numPr>
          <w:ilvl w:val="0"/>
          <w:numId w:val="5"/>
        </w:numPr>
        <w:tabs>
          <w:tab w:val="left" w:pos="-720"/>
          <w:tab w:val="left" w:pos="0"/>
          <w:tab w:val="left" w:pos="720"/>
          <w:tab w:val="left" w:pos="1440"/>
        </w:tabs>
        <w:suppressAutoHyphens/>
        <w:rPr>
          <w:spacing w:val="-2"/>
          <w:szCs w:val="22"/>
          <w:lang w:val="es-ES_tradnl"/>
        </w:rPr>
      </w:pPr>
      <w:r w:rsidRPr="00AB79AD">
        <w:rPr>
          <w:spacing w:val="-2"/>
          <w:szCs w:val="22"/>
          <w:lang w:val="es-ES_tradnl"/>
        </w:rPr>
        <w:t>Que no ha sufrido ningún daño.</w:t>
      </w:r>
    </w:p>
    <w:p w:rsidR="00FA3E3F" w:rsidRPr="00AB79AD" w:rsidRDefault="00FA3E3F" w:rsidP="00FA3E3F">
      <w:pPr>
        <w:numPr>
          <w:ilvl w:val="0"/>
          <w:numId w:val="5"/>
        </w:numPr>
        <w:tabs>
          <w:tab w:val="left" w:pos="-720"/>
          <w:tab w:val="left" w:pos="0"/>
          <w:tab w:val="left" w:pos="720"/>
          <w:tab w:val="left" w:pos="1440"/>
        </w:tabs>
        <w:suppressAutoHyphens/>
        <w:rPr>
          <w:spacing w:val="-2"/>
          <w:szCs w:val="22"/>
          <w:lang w:val="es-ES_tradnl"/>
        </w:rPr>
      </w:pPr>
      <w:r w:rsidRPr="00AB79AD">
        <w:rPr>
          <w:spacing w:val="-2"/>
          <w:szCs w:val="22"/>
          <w:lang w:val="es-ES_tradnl"/>
        </w:rPr>
        <w:t>Que los revestimientos, eventualmente reparados, son correctos.</w:t>
      </w:r>
    </w:p>
    <w:p w:rsidR="00FA3E3F" w:rsidRPr="00AB79AD" w:rsidRDefault="00FA3E3F" w:rsidP="00FA3E3F">
      <w:pPr>
        <w:numPr>
          <w:ilvl w:val="0"/>
          <w:numId w:val="5"/>
        </w:numPr>
        <w:tabs>
          <w:tab w:val="left" w:pos="-720"/>
          <w:tab w:val="left" w:pos="0"/>
          <w:tab w:val="left" w:pos="720"/>
          <w:tab w:val="left" w:pos="1440"/>
        </w:tabs>
        <w:suppressAutoHyphens/>
        <w:rPr>
          <w:spacing w:val="-2"/>
          <w:szCs w:val="22"/>
          <w:lang w:val="es-ES_tradnl"/>
        </w:rPr>
      </w:pPr>
      <w:r w:rsidRPr="00AB79AD">
        <w:rPr>
          <w:spacing w:val="-2"/>
          <w:szCs w:val="22"/>
          <w:lang w:val="es-ES_tradnl"/>
        </w:rPr>
        <w:t>Que las extremidades correspondientes a las juntas estén completamente limpias.</w:t>
      </w:r>
    </w:p>
    <w:p w:rsidR="00FA3E3F" w:rsidRPr="00E17A22" w:rsidRDefault="00FA3E3F" w:rsidP="004D0AF0">
      <w:r w:rsidRPr="00E17A22">
        <w:t>En caso de ovalización, la extremidad del tubo deberá ser reacondicionada para devolverla a su forma redonda, con un aparato aprobado por el Supervisor.</w:t>
      </w:r>
    </w:p>
    <w:p w:rsidR="00FA3E3F" w:rsidRPr="00E17A22" w:rsidRDefault="00FA3E3F" w:rsidP="004D0AF0">
      <w:r w:rsidRPr="00E17A22">
        <w:t>No será permitido dejar caer el tubo al fondo de la zanja; si tal accidente se produjese, el tubo deberá ser extraído de la zanja y cuidadosamente inspecciona</w:t>
      </w:r>
      <w:r w:rsidRPr="00E17A22">
        <w:softHyphen/>
        <w:t>do.</w:t>
      </w:r>
    </w:p>
    <w:p w:rsidR="00423EED" w:rsidRPr="00AB79AD" w:rsidRDefault="00423EED" w:rsidP="00FA3E3F">
      <w:pPr>
        <w:tabs>
          <w:tab w:val="left" w:pos="-720"/>
          <w:tab w:val="left" w:pos="0"/>
          <w:tab w:val="left" w:pos="720"/>
        </w:tabs>
        <w:suppressAutoHyphens/>
        <w:rPr>
          <w:spacing w:val="-2"/>
          <w:szCs w:val="22"/>
          <w:lang w:val="es-ES_tradnl"/>
        </w:rPr>
      </w:pPr>
    </w:p>
    <w:p w:rsidR="00FA3E3F" w:rsidRPr="00AB79AD" w:rsidRDefault="00FA3E3F" w:rsidP="00BC550B">
      <w:pPr>
        <w:pStyle w:val="Ttulo3"/>
        <w:numPr>
          <w:ilvl w:val="2"/>
          <w:numId w:val="49"/>
        </w:numPr>
        <w:tabs>
          <w:tab w:val="clear" w:pos="1134"/>
          <w:tab w:val="clear" w:pos="1276"/>
          <w:tab w:val="left" w:pos="-8364"/>
          <w:tab w:val="left" w:pos="851"/>
        </w:tabs>
      </w:pPr>
      <w:bookmarkStart w:id="217" w:name="_Toc5524408"/>
      <w:bookmarkStart w:id="218" w:name="_Toc17444396"/>
      <w:r w:rsidRPr="00AB79AD">
        <w:t>Acople de tubos</w:t>
      </w:r>
      <w:bookmarkEnd w:id="217"/>
      <w:bookmarkEnd w:id="218"/>
    </w:p>
    <w:p w:rsidR="00FA3E3F" w:rsidRPr="00AB79AD" w:rsidRDefault="00FA3E3F" w:rsidP="00D81B49">
      <w:r w:rsidRPr="00AB79AD">
        <w:t>El tubo a colocar una vez bajado al fondo de la zanja,  deberá ser presentado exactamente en la prolongación del tubo en espera.</w:t>
      </w:r>
    </w:p>
    <w:p w:rsidR="00FA3E3F" w:rsidRPr="00AB79AD" w:rsidRDefault="00FA3E3F" w:rsidP="00D81B49">
      <w:r w:rsidRPr="00AB79AD">
        <w:t xml:space="preserve">Antes de unirse, las tuberías deberán limpiarse del lodo,  terrones, piedras y otros objetos que puedan haber entrado. Los montajes de las juntas, deberán ser efectuados siguiendo </w:t>
      </w:r>
      <w:r w:rsidRPr="00AB79AD">
        <w:lastRenderedPageBreak/>
        <w:t>metódica</w:t>
      </w:r>
      <w:r w:rsidRPr="00AB79AD">
        <w:softHyphen/>
        <w:t>mente las especificacio</w:t>
      </w:r>
      <w:r w:rsidRPr="00AB79AD">
        <w:softHyphen/>
        <w:t>nes del fabricante.</w:t>
      </w:r>
    </w:p>
    <w:p w:rsidR="00FA3E3F" w:rsidRPr="00AB79AD" w:rsidRDefault="00FA3E3F" w:rsidP="00D81B49">
      <w:r w:rsidRPr="00AB79AD">
        <w:t>De preferencia todos los tubos deberán mantenerse suspendidos de ganchos de montaje mien</w:t>
      </w:r>
      <w:r w:rsidRPr="00AB79AD">
        <w:softHyphen/>
        <w:t>tras se efectúa la unión de las juntas.</w:t>
      </w:r>
    </w:p>
    <w:p w:rsidR="00FA3E3F" w:rsidRPr="00AB79AD" w:rsidRDefault="00FA3E3F" w:rsidP="00D81B49">
      <w:r w:rsidRPr="00AB79AD">
        <w:t>Las deflexiones horizontales de la línea de tuberías  deberán ser instaladas de acuerdo con el alineamiento y el perfil de la zanja terminada. Si hay que seguir una curva, hacer la deflexión después del montaje de cada junta, teniendo cuidado de no sobrepasar las desviacio</w:t>
      </w:r>
      <w:r w:rsidRPr="00AB79AD">
        <w:softHyphen/>
        <w:t xml:space="preserve">nes angulares autorizadas por el fabricante </w:t>
      </w:r>
      <w:r w:rsidR="00177778" w:rsidRPr="00AB79AD">
        <w:t>o</w:t>
      </w:r>
      <w:r w:rsidRPr="00AB79AD">
        <w:t xml:space="preserve"> el Supervisor para los diferentes diáme</w:t>
      </w:r>
      <w:r w:rsidRPr="00AB79AD">
        <w:softHyphen/>
        <w:t>tros.</w:t>
      </w:r>
    </w:p>
    <w:p w:rsidR="00FA3E3F"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Al final de la jornada de trabajo o cuando éste sea inte</w:t>
      </w:r>
      <w:r w:rsidRPr="00AB79AD">
        <w:rPr>
          <w:spacing w:val="-2"/>
          <w:szCs w:val="22"/>
          <w:lang w:val="es-ES_tradnl"/>
        </w:rPr>
        <w:softHyphen/>
        <w:t>rrumpido por cualquier período, los extremos abier</w:t>
      </w:r>
      <w:r w:rsidRPr="00AB79AD">
        <w:rPr>
          <w:spacing w:val="-2"/>
          <w:szCs w:val="22"/>
          <w:lang w:val="es-ES_tradnl"/>
        </w:rPr>
        <w:softHyphen/>
        <w:t>tos de las secciones de tubería y tuberías colocadas en las zanjas deberán cerrarse por medio de tapones, para evitar la entrada de suciedad o animales.</w:t>
      </w:r>
    </w:p>
    <w:p w:rsidR="00423EED" w:rsidRPr="00AB79AD" w:rsidRDefault="00423EED" w:rsidP="00FA3E3F">
      <w:pPr>
        <w:tabs>
          <w:tab w:val="left" w:pos="-720"/>
          <w:tab w:val="left" w:pos="0"/>
          <w:tab w:val="left" w:pos="720"/>
        </w:tabs>
        <w:suppressAutoHyphens/>
        <w:rPr>
          <w:spacing w:val="-2"/>
          <w:szCs w:val="22"/>
          <w:lang w:val="es-ES_tradnl"/>
        </w:rPr>
      </w:pPr>
    </w:p>
    <w:p w:rsidR="00FA3E3F" w:rsidRPr="00AB79AD" w:rsidRDefault="00FA3E3F" w:rsidP="00BC550B">
      <w:pPr>
        <w:pStyle w:val="Ttulo3"/>
        <w:numPr>
          <w:ilvl w:val="2"/>
          <w:numId w:val="49"/>
        </w:numPr>
        <w:tabs>
          <w:tab w:val="clear" w:pos="1134"/>
          <w:tab w:val="clear" w:pos="1276"/>
          <w:tab w:val="left" w:pos="851"/>
        </w:tabs>
      </w:pPr>
      <w:bookmarkStart w:id="219" w:name="_Toc5524409"/>
      <w:bookmarkStart w:id="220" w:name="_Toc17444397"/>
      <w:r w:rsidRPr="00AB79AD">
        <w:t>Deflexiones en juntas o acoples</w:t>
      </w:r>
      <w:bookmarkEnd w:id="219"/>
      <w:bookmarkEnd w:id="220"/>
    </w:p>
    <w:p w:rsidR="00FA3E3F" w:rsidRPr="00AB79AD" w:rsidRDefault="00FA3E3F" w:rsidP="00D81B49">
      <w:r w:rsidRPr="00AB79AD">
        <w:t>Para Juntas rápidas o mecánicas, los tubos y piezas de  acople deben ser enchufados respetando un alineamiento  estricto. Cuando la colocación tenga que hacerse si</w:t>
      </w:r>
      <w:r w:rsidRPr="00AB79AD">
        <w:softHyphen/>
        <w:t>guiendo una curva de gran radio, el desvío angular de cada deflexión deberá ser realizado así:</w:t>
      </w:r>
    </w:p>
    <w:p w:rsidR="00FA3E3F" w:rsidRPr="00AB79AD" w:rsidRDefault="00FA3E3F" w:rsidP="00FA3E3F">
      <w:pPr>
        <w:numPr>
          <w:ilvl w:val="0"/>
          <w:numId w:val="6"/>
        </w:numPr>
        <w:tabs>
          <w:tab w:val="left" w:pos="-720"/>
          <w:tab w:val="left" w:pos="0"/>
          <w:tab w:val="left" w:pos="720"/>
          <w:tab w:val="left" w:pos="1440"/>
        </w:tabs>
        <w:suppressAutoHyphens/>
        <w:rPr>
          <w:spacing w:val="-2"/>
          <w:szCs w:val="22"/>
          <w:lang w:val="es-ES_tradnl"/>
        </w:rPr>
      </w:pPr>
      <w:r w:rsidRPr="00AB79AD">
        <w:rPr>
          <w:spacing w:val="-2"/>
          <w:szCs w:val="22"/>
          <w:lang w:val="es-ES_tradnl"/>
        </w:rPr>
        <w:t>Para la junta rápida, después de haber enchufado los  tubos, esto se aplica tanto para H</w:t>
      </w:r>
      <w:r w:rsidR="00CB4E6A">
        <w:rPr>
          <w:spacing w:val="-2"/>
          <w:szCs w:val="22"/>
          <w:lang w:val="es-ES_tradnl"/>
        </w:rPr>
        <w:t>FD</w:t>
      </w:r>
      <w:r w:rsidRPr="00AB79AD">
        <w:rPr>
          <w:spacing w:val="-2"/>
          <w:szCs w:val="22"/>
          <w:lang w:val="es-ES_tradnl"/>
        </w:rPr>
        <w:t xml:space="preserve"> como para PVC.</w:t>
      </w:r>
    </w:p>
    <w:p w:rsidR="00FA3E3F" w:rsidRPr="00AB79AD" w:rsidRDefault="00FA3E3F" w:rsidP="00FA3E3F">
      <w:pPr>
        <w:numPr>
          <w:ilvl w:val="0"/>
          <w:numId w:val="6"/>
        </w:numPr>
        <w:tabs>
          <w:tab w:val="left" w:pos="-720"/>
          <w:tab w:val="left" w:pos="0"/>
          <w:tab w:val="left" w:pos="720"/>
          <w:tab w:val="left" w:pos="1440"/>
        </w:tabs>
        <w:suppressAutoHyphens/>
        <w:rPr>
          <w:spacing w:val="-2"/>
          <w:szCs w:val="22"/>
          <w:lang w:val="es-ES_tradnl"/>
        </w:rPr>
      </w:pPr>
      <w:r w:rsidRPr="00AB79AD">
        <w:rPr>
          <w:spacing w:val="-2"/>
          <w:szCs w:val="22"/>
          <w:lang w:val="es-ES_tradnl"/>
        </w:rPr>
        <w:t>Para la junta mecánica, después de haber colocado y apretado manualmente los pernos con herramien</w:t>
      </w:r>
      <w:r w:rsidRPr="00AB79AD">
        <w:rPr>
          <w:spacing w:val="-2"/>
          <w:szCs w:val="22"/>
          <w:lang w:val="es-ES_tradnl"/>
        </w:rPr>
        <w:softHyphen/>
        <w:t>tas; el apretado final de pernos con la llave es poste</w:t>
      </w:r>
      <w:r w:rsidRPr="00AB79AD">
        <w:rPr>
          <w:spacing w:val="-2"/>
          <w:szCs w:val="22"/>
          <w:lang w:val="es-ES_tradnl"/>
        </w:rPr>
        <w:softHyphen/>
        <w:t>rior a haber efectuado la deflexión.</w:t>
      </w:r>
    </w:p>
    <w:p w:rsidR="00FA3E3F" w:rsidRPr="00AB79AD"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 xml:space="preserve">La deflexión angular </w:t>
      </w:r>
      <w:r w:rsidR="00E86F7F">
        <w:rPr>
          <w:spacing w:val="-2"/>
          <w:szCs w:val="22"/>
          <w:lang w:val="es-ES_tradnl"/>
        </w:rPr>
        <w:t>máxima, que se puede realizar en</w:t>
      </w:r>
      <w:r w:rsidRPr="00AB79AD">
        <w:rPr>
          <w:spacing w:val="-2"/>
          <w:szCs w:val="22"/>
          <w:lang w:val="es-ES_tradnl"/>
        </w:rPr>
        <w:t xml:space="preserve"> cada junta de tubería de H</w:t>
      </w:r>
      <w:r w:rsidRPr="00AB79AD">
        <w:rPr>
          <w:spacing w:val="-2"/>
          <w:szCs w:val="22"/>
          <w:lang w:val="es-ES_tradnl"/>
        </w:rPr>
        <w:softHyphen/>
        <w:t xml:space="preserve">FD, </w:t>
      </w:r>
      <w:r w:rsidR="00E86F7F">
        <w:rPr>
          <w:spacing w:val="-2"/>
          <w:szCs w:val="22"/>
          <w:lang w:val="es-ES_tradnl"/>
        </w:rPr>
        <w:t xml:space="preserve">ya sea junta </w:t>
      </w:r>
      <w:r w:rsidRPr="00AB79AD">
        <w:rPr>
          <w:spacing w:val="-2"/>
          <w:szCs w:val="22"/>
          <w:lang w:val="es-ES_tradnl"/>
        </w:rPr>
        <w:t xml:space="preserve">rápida o </w:t>
      </w:r>
      <w:r w:rsidR="00E86F7F">
        <w:rPr>
          <w:spacing w:val="-2"/>
          <w:szCs w:val="22"/>
          <w:lang w:val="es-ES_tradnl"/>
        </w:rPr>
        <w:t xml:space="preserve">junta </w:t>
      </w:r>
      <w:r w:rsidRPr="00AB79AD">
        <w:rPr>
          <w:spacing w:val="-2"/>
          <w:szCs w:val="22"/>
          <w:lang w:val="es-ES_tradnl"/>
        </w:rPr>
        <w:t xml:space="preserve">mecánica, según </w:t>
      </w:r>
      <w:r w:rsidR="00E86F7F">
        <w:rPr>
          <w:spacing w:val="-2"/>
          <w:szCs w:val="22"/>
          <w:lang w:val="es-ES_tradnl"/>
        </w:rPr>
        <w:t>su</w:t>
      </w:r>
      <w:r w:rsidR="00E86F7F" w:rsidRPr="00AB79AD">
        <w:rPr>
          <w:spacing w:val="-2"/>
          <w:szCs w:val="22"/>
          <w:lang w:val="es-ES_tradnl"/>
        </w:rPr>
        <w:t xml:space="preserve"> </w:t>
      </w:r>
      <w:r w:rsidRPr="00AB79AD">
        <w:rPr>
          <w:spacing w:val="-2"/>
          <w:szCs w:val="22"/>
          <w:lang w:val="es-ES_tradnl"/>
        </w:rPr>
        <w:t>diámetro nominal (DN)</w:t>
      </w:r>
      <w:r w:rsidR="00E86F7F">
        <w:rPr>
          <w:spacing w:val="-2"/>
          <w:szCs w:val="22"/>
          <w:lang w:val="es-ES_tradnl"/>
        </w:rPr>
        <w:t>, es</w:t>
      </w:r>
      <w:r w:rsidRPr="00AB79AD">
        <w:rPr>
          <w:spacing w:val="-2"/>
          <w:szCs w:val="22"/>
          <w:lang w:val="es-ES_tradnl"/>
        </w:rPr>
        <w:t xml:space="preserve">: </w:t>
      </w:r>
    </w:p>
    <w:p w:rsidR="00FA3E3F" w:rsidRPr="00AB79AD" w:rsidRDefault="00FA3E3F" w:rsidP="00FA3E3F">
      <w:pPr>
        <w:tabs>
          <w:tab w:val="left" w:pos="-720"/>
          <w:tab w:val="left" w:pos="0"/>
          <w:tab w:val="left" w:pos="720"/>
        </w:tabs>
        <w:suppressAutoHyphens/>
        <w:ind w:left="1440"/>
        <w:rPr>
          <w:spacing w:val="-2"/>
          <w:szCs w:val="22"/>
          <w:lang w:val="es-ES_tradnl"/>
        </w:rPr>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25"/>
        <w:gridCol w:w="2693"/>
      </w:tblGrid>
      <w:tr w:rsidR="00FA3E3F" w:rsidRPr="00AB79AD" w:rsidTr="00E17A22">
        <w:tc>
          <w:tcPr>
            <w:tcW w:w="3025" w:type="dxa"/>
          </w:tcPr>
          <w:p w:rsidR="00FA3E3F" w:rsidRPr="00AB79AD" w:rsidRDefault="00FA3E3F" w:rsidP="004C3363">
            <w:pPr>
              <w:tabs>
                <w:tab w:val="left" w:pos="-720"/>
                <w:tab w:val="left" w:pos="0"/>
                <w:tab w:val="left" w:pos="720"/>
              </w:tabs>
              <w:suppressAutoHyphens/>
              <w:jc w:val="center"/>
              <w:rPr>
                <w:b/>
                <w:spacing w:val="-2"/>
                <w:szCs w:val="22"/>
                <w:lang w:val="es-ES_tradnl"/>
              </w:rPr>
            </w:pPr>
            <w:r w:rsidRPr="00AB79AD">
              <w:rPr>
                <w:b/>
                <w:spacing w:val="-2"/>
                <w:szCs w:val="22"/>
                <w:lang w:val="es-ES_tradnl"/>
              </w:rPr>
              <w:t>DIÁMETRO</w:t>
            </w:r>
          </w:p>
          <w:p w:rsidR="00FA3E3F" w:rsidRPr="00AB79AD" w:rsidRDefault="00FA3E3F" w:rsidP="004C3363">
            <w:pPr>
              <w:tabs>
                <w:tab w:val="left" w:pos="-720"/>
                <w:tab w:val="left" w:pos="0"/>
                <w:tab w:val="left" w:pos="720"/>
              </w:tabs>
              <w:suppressAutoHyphens/>
              <w:jc w:val="center"/>
              <w:rPr>
                <w:b/>
                <w:spacing w:val="-2"/>
                <w:szCs w:val="22"/>
                <w:lang w:val="es-ES_tradnl"/>
              </w:rPr>
            </w:pPr>
            <w:r w:rsidRPr="00AB79AD">
              <w:rPr>
                <w:b/>
                <w:spacing w:val="-2"/>
                <w:szCs w:val="22"/>
                <w:lang w:val="es-ES_tradnl"/>
              </w:rPr>
              <w:t>(PULGADAS)</w:t>
            </w:r>
          </w:p>
        </w:tc>
        <w:tc>
          <w:tcPr>
            <w:tcW w:w="2693" w:type="dxa"/>
          </w:tcPr>
          <w:p w:rsidR="00FA3E3F" w:rsidRPr="00AB79AD" w:rsidRDefault="00FA3E3F" w:rsidP="004C3363">
            <w:pPr>
              <w:tabs>
                <w:tab w:val="left" w:pos="-720"/>
                <w:tab w:val="left" w:pos="0"/>
                <w:tab w:val="left" w:pos="720"/>
              </w:tabs>
              <w:suppressAutoHyphens/>
              <w:jc w:val="center"/>
              <w:rPr>
                <w:b/>
                <w:spacing w:val="-2"/>
                <w:szCs w:val="22"/>
                <w:lang w:val="es-MX"/>
              </w:rPr>
            </w:pPr>
            <w:r w:rsidRPr="00AB79AD">
              <w:rPr>
                <w:b/>
                <w:spacing w:val="-2"/>
                <w:szCs w:val="22"/>
                <w:lang w:val="es-ES_tradnl"/>
              </w:rPr>
              <w:t>DEFLEX</w:t>
            </w:r>
            <w:r w:rsidRPr="00AB79AD">
              <w:rPr>
                <w:b/>
                <w:spacing w:val="-2"/>
                <w:szCs w:val="22"/>
                <w:lang w:val="es-MX"/>
              </w:rPr>
              <w:t>IÓN MÁXIMA</w:t>
            </w:r>
          </w:p>
          <w:p w:rsidR="00FA3E3F" w:rsidRPr="00AB79AD" w:rsidRDefault="00FA3E3F" w:rsidP="004C3363">
            <w:pPr>
              <w:tabs>
                <w:tab w:val="left" w:pos="-720"/>
                <w:tab w:val="left" w:pos="0"/>
                <w:tab w:val="left" w:pos="720"/>
              </w:tabs>
              <w:suppressAutoHyphens/>
              <w:jc w:val="center"/>
              <w:rPr>
                <w:b/>
                <w:spacing w:val="-2"/>
                <w:szCs w:val="22"/>
                <w:lang w:val="es-MX"/>
              </w:rPr>
            </w:pPr>
            <w:r w:rsidRPr="00AB79AD">
              <w:rPr>
                <w:b/>
                <w:spacing w:val="-2"/>
                <w:szCs w:val="22"/>
                <w:lang w:val="es-MX"/>
              </w:rPr>
              <w:t>(Grados)</w:t>
            </w:r>
          </w:p>
        </w:tc>
      </w:tr>
      <w:tr w:rsidR="00C76AC1" w:rsidRPr="00AB79AD" w:rsidTr="00E17A22">
        <w:tc>
          <w:tcPr>
            <w:tcW w:w="3025" w:type="dxa"/>
          </w:tcPr>
          <w:p w:rsidR="00C76AC1" w:rsidRPr="00AB79AD" w:rsidRDefault="00C76AC1" w:rsidP="00EA1BB1">
            <w:pPr>
              <w:tabs>
                <w:tab w:val="left" w:pos="-720"/>
                <w:tab w:val="left" w:pos="0"/>
                <w:tab w:val="left" w:pos="720"/>
              </w:tabs>
              <w:suppressAutoHyphens/>
              <w:jc w:val="center"/>
              <w:rPr>
                <w:spacing w:val="-2"/>
                <w:szCs w:val="22"/>
                <w:lang w:val="es-ES_tradnl"/>
              </w:rPr>
            </w:pPr>
            <w:r w:rsidRPr="00AB79AD">
              <w:rPr>
                <w:spacing w:val="-2"/>
                <w:szCs w:val="22"/>
                <w:lang w:val="es-ES_tradnl"/>
              </w:rPr>
              <w:t xml:space="preserve">De 4 a </w:t>
            </w:r>
            <w:r w:rsidR="00EA1BB1">
              <w:rPr>
                <w:spacing w:val="-2"/>
                <w:szCs w:val="22"/>
                <w:lang w:val="es-ES_tradnl"/>
              </w:rPr>
              <w:t>8</w:t>
            </w:r>
          </w:p>
        </w:tc>
        <w:tc>
          <w:tcPr>
            <w:tcW w:w="2693" w:type="dxa"/>
          </w:tcPr>
          <w:p w:rsidR="00C76AC1" w:rsidRPr="00AB79AD" w:rsidRDefault="00C76AC1" w:rsidP="00666155">
            <w:pPr>
              <w:tabs>
                <w:tab w:val="left" w:pos="-720"/>
                <w:tab w:val="left" w:pos="0"/>
                <w:tab w:val="left" w:pos="720"/>
              </w:tabs>
              <w:suppressAutoHyphens/>
              <w:jc w:val="center"/>
              <w:rPr>
                <w:spacing w:val="-2"/>
                <w:szCs w:val="22"/>
                <w:lang w:val="es-ES_tradnl"/>
              </w:rPr>
            </w:pPr>
            <w:r>
              <w:rPr>
                <w:spacing w:val="-2"/>
                <w:szCs w:val="22"/>
                <w:lang w:val="es-ES_tradnl"/>
              </w:rPr>
              <w:t>5</w:t>
            </w:r>
          </w:p>
        </w:tc>
      </w:tr>
      <w:tr w:rsidR="00C76AC1" w:rsidRPr="00AB79AD" w:rsidTr="00E17A22">
        <w:tc>
          <w:tcPr>
            <w:tcW w:w="3025" w:type="dxa"/>
          </w:tcPr>
          <w:p w:rsidR="00C76AC1" w:rsidRPr="00AB79AD" w:rsidRDefault="00EA1BB1" w:rsidP="00D155F6">
            <w:pPr>
              <w:tabs>
                <w:tab w:val="left" w:pos="-720"/>
                <w:tab w:val="left" w:pos="0"/>
                <w:tab w:val="left" w:pos="720"/>
              </w:tabs>
              <w:suppressAutoHyphens/>
              <w:jc w:val="center"/>
              <w:rPr>
                <w:spacing w:val="-2"/>
                <w:szCs w:val="22"/>
                <w:lang w:val="es-ES_tradnl"/>
              </w:rPr>
            </w:pPr>
            <w:r>
              <w:rPr>
                <w:spacing w:val="-2"/>
                <w:szCs w:val="22"/>
                <w:lang w:val="es-ES_tradnl"/>
              </w:rPr>
              <w:t>10 a 12</w:t>
            </w:r>
          </w:p>
        </w:tc>
        <w:tc>
          <w:tcPr>
            <w:tcW w:w="2693" w:type="dxa"/>
          </w:tcPr>
          <w:p w:rsidR="00C76AC1" w:rsidRPr="00AB79AD" w:rsidRDefault="00EA1BB1" w:rsidP="004C3363">
            <w:pPr>
              <w:tabs>
                <w:tab w:val="left" w:pos="-720"/>
                <w:tab w:val="left" w:pos="0"/>
                <w:tab w:val="left" w:pos="720"/>
              </w:tabs>
              <w:suppressAutoHyphens/>
              <w:jc w:val="center"/>
              <w:rPr>
                <w:spacing w:val="-2"/>
                <w:szCs w:val="22"/>
                <w:lang w:val="es-ES_tradnl"/>
              </w:rPr>
            </w:pPr>
            <w:r>
              <w:rPr>
                <w:spacing w:val="-2"/>
                <w:szCs w:val="22"/>
                <w:lang w:val="es-ES_tradnl"/>
              </w:rPr>
              <w:t>4</w:t>
            </w:r>
          </w:p>
        </w:tc>
      </w:tr>
      <w:tr w:rsidR="00C76AC1" w:rsidRPr="00AB79AD" w:rsidTr="00E17A22">
        <w:tc>
          <w:tcPr>
            <w:tcW w:w="3025" w:type="dxa"/>
          </w:tcPr>
          <w:p w:rsidR="00C76AC1" w:rsidRPr="00AB79AD" w:rsidRDefault="00EA1BB1" w:rsidP="00EA1BB1">
            <w:pPr>
              <w:tabs>
                <w:tab w:val="left" w:pos="-720"/>
                <w:tab w:val="left" w:pos="0"/>
                <w:tab w:val="left" w:pos="720"/>
              </w:tabs>
              <w:suppressAutoHyphens/>
              <w:jc w:val="center"/>
              <w:rPr>
                <w:spacing w:val="-2"/>
                <w:szCs w:val="22"/>
                <w:lang w:val="es-ES_tradnl"/>
              </w:rPr>
            </w:pPr>
            <w:r>
              <w:rPr>
                <w:spacing w:val="-2"/>
                <w:szCs w:val="22"/>
                <w:lang w:val="es-ES_tradnl"/>
              </w:rPr>
              <w:t xml:space="preserve">14 </w:t>
            </w:r>
            <w:r w:rsidR="00C76AC1">
              <w:rPr>
                <w:spacing w:val="-2"/>
                <w:szCs w:val="22"/>
                <w:lang w:val="es-ES_tradnl"/>
              </w:rPr>
              <w:t xml:space="preserve">a </w:t>
            </w:r>
            <w:r>
              <w:rPr>
                <w:spacing w:val="-2"/>
                <w:szCs w:val="22"/>
                <w:lang w:val="es-ES_tradnl"/>
              </w:rPr>
              <w:t>24</w:t>
            </w:r>
          </w:p>
        </w:tc>
        <w:tc>
          <w:tcPr>
            <w:tcW w:w="2693" w:type="dxa"/>
          </w:tcPr>
          <w:p w:rsidR="00C76AC1" w:rsidRPr="00AB79AD" w:rsidRDefault="00C76AC1" w:rsidP="00D155F6">
            <w:pPr>
              <w:tabs>
                <w:tab w:val="left" w:pos="-720"/>
                <w:tab w:val="left" w:pos="0"/>
                <w:tab w:val="left" w:pos="720"/>
              </w:tabs>
              <w:suppressAutoHyphens/>
              <w:jc w:val="center"/>
              <w:rPr>
                <w:spacing w:val="-2"/>
                <w:szCs w:val="22"/>
                <w:lang w:val="es-ES_tradnl"/>
              </w:rPr>
            </w:pPr>
            <w:r>
              <w:rPr>
                <w:spacing w:val="-2"/>
                <w:szCs w:val="22"/>
                <w:lang w:val="es-ES_tradnl"/>
              </w:rPr>
              <w:t xml:space="preserve">3 </w:t>
            </w:r>
          </w:p>
        </w:tc>
      </w:tr>
      <w:tr w:rsidR="00EA1BB1" w:rsidRPr="00AB79AD" w:rsidTr="00E17A22">
        <w:tc>
          <w:tcPr>
            <w:tcW w:w="3025" w:type="dxa"/>
          </w:tcPr>
          <w:p w:rsidR="00EA1BB1" w:rsidRDefault="009D71C0" w:rsidP="004C3363">
            <w:pPr>
              <w:tabs>
                <w:tab w:val="left" w:pos="-720"/>
                <w:tab w:val="left" w:pos="0"/>
                <w:tab w:val="left" w:pos="720"/>
              </w:tabs>
              <w:suppressAutoHyphens/>
              <w:jc w:val="center"/>
              <w:rPr>
                <w:spacing w:val="-2"/>
                <w:szCs w:val="22"/>
                <w:lang w:val="es-ES_tradnl"/>
              </w:rPr>
            </w:pPr>
            <w:r>
              <w:rPr>
                <w:spacing w:val="-2"/>
                <w:szCs w:val="22"/>
                <w:lang w:val="es-ES_tradnl"/>
              </w:rPr>
              <w:t>30 a 36</w:t>
            </w:r>
          </w:p>
        </w:tc>
        <w:tc>
          <w:tcPr>
            <w:tcW w:w="2693" w:type="dxa"/>
          </w:tcPr>
          <w:p w:rsidR="00EA1BB1" w:rsidRDefault="00EA1BB1" w:rsidP="004C3363">
            <w:pPr>
              <w:tabs>
                <w:tab w:val="left" w:pos="-720"/>
                <w:tab w:val="left" w:pos="0"/>
                <w:tab w:val="left" w:pos="720"/>
              </w:tabs>
              <w:suppressAutoHyphens/>
              <w:jc w:val="center"/>
              <w:rPr>
                <w:spacing w:val="-2"/>
                <w:szCs w:val="22"/>
                <w:lang w:val="es-ES_tradnl"/>
              </w:rPr>
            </w:pPr>
            <w:r>
              <w:rPr>
                <w:spacing w:val="-2"/>
                <w:szCs w:val="22"/>
                <w:lang w:val="es-ES_tradnl"/>
              </w:rPr>
              <w:t>2</w:t>
            </w:r>
          </w:p>
        </w:tc>
      </w:tr>
      <w:tr w:rsidR="00C76AC1" w:rsidRPr="00AB79AD" w:rsidTr="00E17A22">
        <w:trPr>
          <w:trHeight w:val="350"/>
        </w:trPr>
        <w:tc>
          <w:tcPr>
            <w:tcW w:w="3025" w:type="dxa"/>
          </w:tcPr>
          <w:p w:rsidR="00C76AC1" w:rsidRPr="00AB79AD" w:rsidRDefault="009D71C0" w:rsidP="00EA1BB1">
            <w:pPr>
              <w:tabs>
                <w:tab w:val="left" w:pos="-720"/>
                <w:tab w:val="left" w:pos="0"/>
                <w:tab w:val="left" w:pos="720"/>
              </w:tabs>
              <w:suppressAutoHyphens/>
              <w:jc w:val="center"/>
              <w:rPr>
                <w:spacing w:val="-2"/>
                <w:szCs w:val="22"/>
                <w:lang w:val="es-ES_tradnl"/>
              </w:rPr>
            </w:pPr>
            <w:r>
              <w:rPr>
                <w:spacing w:val="-2"/>
                <w:szCs w:val="22"/>
                <w:lang w:val="es-ES_tradnl"/>
              </w:rPr>
              <w:t>42</w:t>
            </w:r>
            <w:r w:rsidR="00C76AC1">
              <w:rPr>
                <w:spacing w:val="-2"/>
                <w:szCs w:val="22"/>
                <w:lang w:val="es-ES_tradnl"/>
              </w:rPr>
              <w:t xml:space="preserve"> a </w:t>
            </w:r>
            <w:r w:rsidR="00EA1BB1">
              <w:rPr>
                <w:spacing w:val="-2"/>
                <w:szCs w:val="22"/>
                <w:lang w:val="es-ES_tradnl"/>
              </w:rPr>
              <w:t>80</w:t>
            </w:r>
          </w:p>
        </w:tc>
        <w:tc>
          <w:tcPr>
            <w:tcW w:w="2693" w:type="dxa"/>
          </w:tcPr>
          <w:p w:rsidR="00EA1BB1" w:rsidRPr="00AB79AD" w:rsidRDefault="00EA1BB1" w:rsidP="00EA1BB1">
            <w:pPr>
              <w:tabs>
                <w:tab w:val="left" w:pos="-720"/>
                <w:tab w:val="left" w:pos="0"/>
                <w:tab w:val="left" w:pos="720"/>
              </w:tabs>
              <w:suppressAutoHyphens/>
              <w:jc w:val="center"/>
              <w:rPr>
                <w:spacing w:val="-2"/>
                <w:szCs w:val="22"/>
                <w:lang w:val="es-ES_tradnl"/>
              </w:rPr>
            </w:pPr>
            <w:r>
              <w:rPr>
                <w:spacing w:val="-2"/>
                <w:szCs w:val="22"/>
                <w:lang w:val="es-ES_tradnl"/>
              </w:rPr>
              <w:t>1 ½</w:t>
            </w:r>
          </w:p>
        </w:tc>
      </w:tr>
    </w:tbl>
    <w:p w:rsidR="00E86F7F" w:rsidRDefault="00E86F7F" w:rsidP="00FA3E3F">
      <w:pPr>
        <w:tabs>
          <w:tab w:val="left" w:pos="-2694"/>
        </w:tabs>
        <w:suppressAutoHyphens/>
        <w:rPr>
          <w:spacing w:val="-2"/>
          <w:szCs w:val="22"/>
          <w:lang w:val="es-ES_tradnl"/>
        </w:rPr>
      </w:pPr>
    </w:p>
    <w:p w:rsidR="00B917A6" w:rsidRDefault="00E86F7F" w:rsidP="00FA3E3F">
      <w:pPr>
        <w:tabs>
          <w:tab w:val="left" w:pos="-2694"/>
        </w:tabs>
        <w:suppressAutoHyphens/>
        <w:rPr>
          <w:spacing w:val="-2"/>
          <w:szCs w:val="22"/>
          <w:lang w:val="es-ES_tradnl"/>
        </w:rPr>
      </w:pPr>
      <w:r>
        <w:rPr>
          <w:spacing w:val="-2"/>
          <w:szCs w:val="22"/>
          <w:lang w:val="es-ES_tradnl"/>
        </w:rPr>
        <w:t>Los valores de deflexión angular máxima, pueden variar</w:t>
      </w:r>
      <w:r w:rsidR="00B917A6">
        <w:rPr>
          <w:spacing w:val="-2"/>
          <w:szCs w:val="22"/>
          <w:lang w:val="es-ES_tradnl"/>
        </w:rPr>
        <w:t xml:space="preserve"> con respecto a los de la</w:t>
      </w:r>
      <w:r>
        <w:rPr>
          <w:spacing w:val="-2"/>
          <w:szCs w:val="22"/>
          <w:lang w:val="es-ES_tradnl"/>
        </w:rPr>
        <w:t xml:space="preserve"> tabla anterior, </w:t>
      </w:r>
      <w:r w:rsidR="00E17A22">
        <w:rPr>
          <w:spacing w:val="-2"/>
          <w:szCs w:val="22"/>
          <w:lang w:val="es-ES_tradnl"/>
        </w:rPr>
        <w:t>no debiendo sobrepasar los valores de deflexión recomendadas por</w:t>
      </w:r>
      <w:r>
        <w:rPr>
          <w:spacing w:val="-2"/>
          <w:szCs w:val="22"/>
          <w:lang w:val="es-ES_tradnl"/>
        </w:rPr>
        <w:t xml:space="preserve"> fabricante.</w:t>
      </w:r>
    </w:p>
    <w:p w:rsidR="00FA3E3F" w:rsidRPr="00AB79AD" w:rsidRDefault="00FA3E3F" w:rsidP="00FA3E3F">
      <w:pPr>
        <w:tabs>
          <w:tab w:val="left" w:pos="-2694"/>
        </w:tabs>
        <w:suppressAutoHyphens/>
        <w:rPr>
          <w:spacing w:val="-2"/>
          <w:szCs w:val="22"/>
          <w:lang w:val="es-ES_tradnl"/>
        </w:rPr>
      </w:pPr>
      <w:r w:rsidRPr="00AB79AD">
        <w:rPr>
          <w:spacing w:val="-2"/>
          <w:szCs w:val="22"/>
          <w:lang w:val="es-ES_tradnl"/>
        </w:rPr>
        <w:tab/>
      </w:r>
    </w:p>
    <w:p w:rsidR="00FA3E3F" w:rsidRDefault="00FA3E3F" w:rsidP="00D81B49">
      <w:r w:rsidRPr="00AB79AD">
        <w:t>Para tubería de PVC con Junta Rápida se trabajará con las deflexiones que recomiende el fabricante de ésta.</w:t>
      </w:r>
    </w:p>
    <w:p w:rsidR="00CD2A18" w:rsidRPr="00AB79AD" w:rsidRDefault="00CD2A18" w:rsidP="00D81B49"/>
    <w:p w:rsidR="00FA3E3F" w:rsidRDefault="00FA3E3F" w:rsidP="00D81B49">
      <w:r w:rsidRPr="00AB79AD">
        <w:t>Para Juntas a bridas que no permiten deflexión alguna, las bridas a unir, se  colocarán  frente  a frente de modo que coincidan los agujeros para los pernos, se coloca luego el anillo de junta pasándose posteriormen</w:t>
      </w:r>
      <w:r w:rsidRPr="00AB79AD">
        <w:softHyphen/>
        <w:t>te los pernos.</w:t>
      </w:r>
    </w:p>
    <w:p w:rsidR="00CD2A18" w:rsidRPr="00AB79AD" w:rsidRDefault="00CD2A18" w:rsidP="00D81B49"/>
    <w:p w:rsidR="00FA3E3F"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El apriete de las tuercas tanto en juntas mecánicas o bridadas se hará preferentemente con una llave dinamo</w:t>
      </w:r>
      <w:r w:rsidRPr="00AB79AD">
        <w:rPr>
          <w:spacing w:val="-2"/>
          <w:szCs w:val="22"/>
          <w:lang w:val="es-ES_tradnl"/>
        </w:rPr>
        <w:softHyphen/>
        <w:t>métrica apretando por parejas las tuercas diametralmen</w:t>
      </w:r>
      <w:r w:rsidRPr="00AB79AD">
        <w:rPr>
          <w:spacing w:val="-2"/>
          <w:szCs w:val="22"/>
          <w:lang w:val="es-ES_tradnl"/>
        </w:rPr>
        <w:softHyphen/>
        <w:t>te opuestas.</w:t>
      </w:r>
    </w:p>
    <w:p w:rsidR="00CB4E6A" w:rsidRPr="00AB79AD" w:rsidRDefault="00CB4E6A" w:rsidP="00FA3E3F">
      <w:pPr>
        <w:tabs>
          <w:tab w:val="left" w:pos="-720"/>
          <w:tab w:val="left" w:pos="0"/>
          <w:tab w:val="left" w:pos="720"/>
        </w:tabs>
        <w:suppressAutoHyphens/>
        <w:rPr>
          <w:spacing w:val="-2"/>
          <w:szCs w:val="22"/>
          <w:lang w:val="es-ES_tradnl"/>
        </w:rPr>
      </w:pPr>
    </w:p>
    <w:p w:rsidR="00FA3E3F" w:rsidRPr="00AB79AD" w:rsidRDefault="00FA3E3F" w:rsidP="00BC550B">
      <w:pPr>
        <w:pStyle w:val="Ttulo3"/>
        <w:numPr>
          <w:ilvl w:val="2"/>
          <w:numId w:val="49"/>
        </w:numPr>
        <w:tabs>
          <w:tab w:val="clear" w:pos="1134"/>
          <w:tab w:val="clear" w:pos="1276"/>
          <w:tab w:val="left" w:pos="709"/>
        </w:tabs>
      </w:pPr>
      <w:bookmarkStart w:id="221" w:name="_Toc17444398"/>
      <w:r w:rsidRPr="00AB79AD">
        <w:lastRenderedPageBreak/>
        <w:t>Medida</w:t>
      </w:r>
      <w:bookmarkEnd w:id="221"/>
    </w:p>
    <w:p w:rsidR="00FA3E3F" w:rsidRDefault="00FA3E3F" w:rsidP="00D84DFC">
      <w:pPr>
        <w:rPr>
          <w:spacing w:val="-2"/>
          <w:szCs w:val="22"/>
          <w:lang w:val="es-ES_tradnl"/>
        </w:rPr>
      </w:pPr>
      <w:r w:rsidRPr="00AB79AD">
        <w:rPr>
          <w:spacing w:val="-2"/>
          <w:szCs w:val="22"/>
          <w:lang w:val="es-ES_tradnl"/>
        </w:rPr>
        <w:t>La instalación recta o en curva horizontal o vertical de las tuberías se medirá en metros lineales (m) con aproximación a una cifra decimal, y en la proyección horizontal</w:t>
      </w:r>
      <w:r w:rsidR="008C790D">
        <w:rPr>
          <w:spacing w:val="-2"/>
          <w:szCs w:val="22"/>
          <w:lang w:val="es-ES_tradnl"/>
        </w:rPr>
        <w:t xml:space="preserve">, salvo en los casos en los cuales la tubería se coloque a 90 grados con respecto a la horizontal, en cuyo caso se utilizará la medida vertical. </w:t>
      </w:r>
      <w:r w:rsidRPr="00AB79AD">
        <w:rPr>
          <w:spacing w:val="-2"/>
          <w:szCs w:val="22"/>
          <w:lang w:val="es-ES_tradnl"/>
        </w:rPr>
        <w:t xml:space="preserve"> e incluye la instala</w:t>
      </w:r>
      <w:r w:rsidRPr="00AB79AD">
        <w:rPr>
          <w:spacing w:val="-2"/>
          <w:szCs w:val="22"/>
          <w:lang w:val="es-ES_tradnl"/>
        </w:rPr>
        <w:softHyphen/>
        <w:t xml:space="preserve">ción de las juntas y accesorios y los respectivos entronques ya sea con las tuberías existentes o con las nuevas.  </w:t>
      </w:r>
    </w:p>
    <w:p w:rsidR="00423EED" w:rsidRPr="00AB79AD" w:rsidRDefault="00423EED" w:rsidP="00D84DFC">
      <w:pPr>
        <w:rPr>
          <w:spacing w:val="-2"/>
          <w:szCs w:val="22"/>
          <w:lang w:val="es-ES_tradnl"/>
        </w:rPr>
      </w:pPr>
    </w:p>
    <w:p w:rsidR="00FA3E3F" w:rsidRPr="00AB79AD" w:rsidRDefault="00EE371A" w:rsidP="00BC550B">
      <w:pPr>
        <w:pStyle w:val="Ttulo3"/>
        <w:numPr>
          <w:ilvl w:val="2"/>
          <w:numId w:val="49"/>
        </w:numPr>
        <w:tabs>
          <w:tab w:val="clear" w:pos="1134"/>
          <w:tab w:val="clear" w:pos="1276"/>
          <w:tab w:val="left" w:pos="709"/>
        </w:tabs>
      </w:pPr>
      <w:bookmarkStart w:id="222" w:name="_Toc17444399"/>
      <w:r>
        <w:t>Pago</w:t>
      </w:r>
      <w:bookmarkEnd w:id="222"/>
    </w:p>
    <w:p w:rsidR="00FA3E3F" w:rsidRPr="00AB79AD" w:rsidRDefault="008C790D" w:rsidP="00D84DFC">
      <w:pPr>
        <w:rPr>
          <w:spacing w:val="-2"/>
          <w:szCs w:val="22"/>
          <w:lang w:val="es-ES_tradnl"/>
        </w:rPr>
      </w:pPr>
      <w:r>
        <w:rPr>
          <w:spacing w:val="-2"/>
          <w:szCs w:val="22"/>
          <w:lang w:val="es-ES_tradnl"/>
        </w:rPr>
        <w:t xml:space="preserve">El suministro e </w:t>
      </w:r>
      <w:r w:rsidRPr="00AB79AD">
        <w:rPr>
          <w:spacing w:val="-2"/>
          <w:szCs w:val="22"/>
          <w:lang w:val="es-ES_tradnl"/>
        </w:rPr>
        <w:t xml:space="preserve"> </w:t>
      </w:r>
      <w:r w:rsidR="00FA3E3F" w:rsidRPr="00AB79AD">
        <w:rPr>
          <w:spacing w:val="-2"/>
          <w:szCs w:val="22"/>
          <w:lang w:val="es-ES_tradnl"/>
        </w:rPr>
        <w:t xml:space="preserve">instalación </w:t>
      </w:r>
      <w:r>
        <w:rPr>
          <w:spacing w:val="-2"/>
          <w:szCs w:val="22"/>
          <w:lang w:val="es-ES_tradnl"/>
        </w:rPr>
        <w:t xml:space="preserve"> de </w:t>
      </w:r>
      <w:r w:rsidR="00FA3E3F" w:rsidRPr="00AB79AD">
        <w:rPr>
          <w:spacing w:val="-2"/>
          <w:szCs w:val="22"/>
          <w:lang w:val="es-ES_tradnl"/>
        </w:rPr>
        <w:t>tuberías de Hierro Fundido Dúctil, Hierro Galvanizado y PVC tendrán pre</w:t>
      </w:r>
      <w:r w:rsidR="00FA3E3F" w:rsidRPr="00AB79AD">
        <w:rPr>
          <w:spacing w:val="-2"/>
          <w:szCs w:val="22"/>
          <w:lang w:val="es-ES_tradnl"/>
        </w:rPr>
        <w:softHyphen/>
        <w:t xml:space="preserve">cios separados y diferentes. </w:t>
      </w:r>
      <w:r>
        <w:rPr>
          <w:spacing w:val="-2"/>
          <w:szCs w:val="22"/>
          <w:lang w:val="es-ES_tradnl"/>
        </w:rPr>
        <w:t>Cada</w:t>
      </w:r>
      <w:r w:rsidR="00FA3E3F" w:rsidRPr="00AB79AD">
        <w:rPr>
          <w:spacing w:val="-2"/>
          <w:szCs w:val="22"/>
          <w:lang w:val="es-ES_tradnl"/>
        </w:rPr>
        <w:t xml:space="preserve"> precio unitario incluye, los cortes de tuberías, la instalación de todos los accesorios, así como las uniones de estas tuberías. Además el precio de instalación (de cualquier tipo de tubería) debe incluir toda la mano de obra, equipos, herramientas, transporte desde los sitios de entrega al punto de instalación y todos los materiales necesarios</w:t>
      </w:r>
      <w:r w:rsidR="00BB6A0F">
        <w:rPr>
          <w:spacing w:val="-2"/>
          <w:szCs w:val="22"/>
          <w:lang w:val="es-ES_tradnl"/>
        </w:rPr>
        <w:t>,</w:t>
      </w:r>
      <w:r w:rsidR="00BB6A0F" w:rsidRPr="00BB6A0F">
        <w:t xml:space="preserve"> </w:t>
      </w:r>
      <w:r w:rsidR="00BB6A0F" w:rsidRPr="00BB6A0F">
        <w:rPr>
          <w:spacing w:val="-2"/>
          <w:szCs w:val="22"/>
          <w:lang w:val="es-ES_tradnl"/>
        </w:rPr>
        <w:t xml:space="preserve">así como en caso de no encontrarse detallado dentro del </w:t>
      </w:r>
      <w:r w:rsidR="00C156AB">
        <w:rPr>
          <w:szCs w:val="22"/>
          <w:lang w:val="es-SV"/>
        </w:rPr>
        <w:t>propuesta</w:t>
      </w:r>
      <w:r w:rsidR="00BB6A0F" w:rsidRPr="00BB6A0F">
        <w:rPr>
          <w:spacing w:val="-2"/>
          <w:szCs w:val="22"/>
          <w:lang w:val="es-ES_tradnl"/>
        </w:rPr>
        <w:t>, incluirá la reparación, reconexión o reubicación de infraestructura que se encuentre en la ruta proyectada de la tubería, esto incluye acometidas de agua potable, aguas lluvias, entre otros</w:t>
      </w:r>
      <w:r w:rsidR="00FA3E3F" w:rsidRPr="00AB79AD">
        <w:rPr>
          <w:spacing w:val="-2"/>
          <w:szCs w:val="22"/>
          <w:lang w:val="es-ES_tradnl"/>
        </w:rPr>
        <w:t>.</w:t>
      </w:r>
    </w:p>
    <w:p w:rsidR="00FA3E3F" w:rsidRDefault="00FA3E3F" w:rsidP="00D84DFC">
      <w:pPr>
        <w:tabs>
          <w:tab w:val="left" w:pos="-720"/>
          <w:tab w:val="left" w:pos="0"/>
          <w:tab w:val="left" w:pos="720"/>
        </w:tabs>
        <w:suppressAutoHyphens/>
        <w:rPr>
          <w:spacing w:val="-2"/>
          <w:szCs w:val="22"/>
          <w:lang w:val="es-ES_tradnl"/>
        </w:rPr>
      </w:pPr>
      <w:r w:rsidRPr="00AB79AD">
        <w:rPr>
          <w:spacing w:val="-2"/>
          <w:szCs w:val="22"/>
          <w:lang w:val="es-ES_tradnl"/>
        </w:rPr>
        <w:t>El costo de las pruebas de presión, la desinfección (cloración) de los tramos de tuberías, así como la instalación de válvulas de diferentes tipos se pagará por separado.</w:t>
      </w:r>
    </w:p>
    <w:p w:rsidR="00402C9C" w:rsidRPr="00AB79AD" w:rsidRDefault="00402C9C" w:rsidP="00D84DFC">
      <w:pPr>
        <w:tabs>
          <w:tab w:val="left" w:pos="-720"/>
          <w:tab w:val="left" w:pos="0"/>
          <w:tab w:val="left" w:pos="720"/>
        </w:tabs>
        <w:suppressAutoHyphens/>
        <w:rPr>
          <w:spacing w:val="-2"/>
          <w:szCs w:val="22"/>
          <w:lang w:val="es-ES_tradnl"/>
        </w:rPr>
      </w:pPr>
    </w:p>
    <w:p w:rsidR="00FA3E3F" w:rsidRPr="00C76AC1" w:rsidRDefault="00402C9C" w:rsidP="00BC550B">
      <w:pPr>
        <w:pStyle w:val="Ttulo3"/>
        <w:numPr>
          <w:ilvl w:val="2"/>
          <w:numId w:val="49"/>
        </w:numPr>
        <w:tabs>
          <w:tab w:val="clear" w:pos="1134"/>
          <w:tab w:val="clear" w:pos="1276"/>
          <w:tab w:val="left" w:pos="709"/>
        </w:tabs>
      </w:pPr>
      <w:bookmarkStart w:id="223" w:name="_Toc5524412"/>
      <w:bookmarkStart w:id="224" w:name="_Toc343261201"/>
      <w:bookmarkStart w:id="225" w:name="_Toc17444400"/>
      <w:r>
        <w:t>R</w:t>
      </w:r>
      <w:r w:rsidRPr="00C76AC1">
        <w:t>eparación de tuberías defectuosas</w:t>
      </w:r>
      <w:bookmarkEnd w:id="223"/>
      <w:bookmarkEnd w:id="224"/>
      <w:bookmarkEnd w:id="225"/>
    </w:p>
    <w:p w:rsidR="00FA3E3F" w:rsidRPr="00AB79AD" w:rsidRDefault="00FA3E3F" w:rsidP="00FA3E3F">
      <w:pPr>
        <w:tabs>
          <w:tab w:val="left" w:pos="-720"/>
          <w:tab w:val="left" w:pos="0"/>
        </w:tabs>
        <w:suppressAutoHyphens/>
        <w:rPr>
          <w:spacing w:val="-2"/>
          <w:szCs w:val="22"/>
          <w:lang w:val="es-ES_tradnl"/>
        </w:rPr>
      </w:pPr>
      <w:r w:rsidRPr="00AB79AD">
        <w:rPr>
          <w:spacing w:val="-2"/>
          <w:szCs w:val="22"/>
          <w:lang w:val="es-ES_tradnl"/>
        </w:rPr>
        <w:t>En caso que se descubran exfoliaciones, grietas u otros  defectos en cualquier tubería o su revestimiento, el Super</w:t>
      </w:r>
      <w:r w:rsidRPr="00AB79AD">
        <w:rPr>
          <w:spacing w:val="-2"/>
          <w:szCs w:val="22"/>
          <w:lang w:val="es-ES_tradnl"/>
        </w:rPr>
        <w:softHyphen/>
        <w:t>visor emitirá instrucciones para que tales defec</w:t>
      </w:r>
      <w:r w:rsidRPr="00AB79AD">
        <w:rPr>
          <w:spacing w:val="-2"/>
          <w:szCs w:val="22"/>
          <w:lang w:val="es-ES_tradnl"/>
        </w:rPr>
        <w:softHyphen/>
        <w:t>tos sean reparados, si la parte defectuosa deberá ser cortada o sí la tubería defectuosa deberá ser elimina</w:t>
      </w:r>
      <w:r w:rsidRPr="00AB79AD">
        <w:rPr>
          <w:spacing w:val="-2"/>
          <w:szCs w:val="22"/>
          <w:lang w:val="es-ES_tradnl"/>
        </w:rPr>
        <w:softHyphen/>
        <w:t xml:space="preserve">da. La reparación o reemplazo de tuberías defectuosas deberá ser hecha por </w:t>
      </w:r>
      <w:r w:rsidR="003563EA">
        <w:rPr>
          <w:spacing w:val="-2"/>
          <w:szCs w:val="22"/>
          <w:lang w:val="es-ES_tradnl"/>
        </w:rPr>
        <w:t>el Ejecutor</w:t>
      </w:r>
      <w:r w:rsidR="003563EA" w:rsidRPr="00AB79AD">
        <w:rPr>
          <w:spacing w:val="-2"/>
          <w:szCs w:val="22"/>
          <w:lang w:val="es-ES_tradnl"/>
        </w:rPr>
        <w:t xml:space="preserve"> </w:t>
      </w:r>
      <w:r w:rsidRPr="00AB79AD">
        <w:rPr>
          <w:spacing w:val="-2"/>
          <w:szCs w:val="22"/>
          <w:lang w:val="es-ES_tradnl"/>
        </w:rPr>
        <w:t>a su propio costo.</w:t>
      </w:r>
    </w:p>
    <w:p w:rsidR="00823174" w:rsidRDefault="00FA3E3F" w:rsidP="00FA3E3F">
      <w:pPr>
        <w:tabs>
          <w:tab w:val="left" w:pos="-720"/>
          <w:tab w:val="left" w:pos="0"/>
        </w:tabs>
        <w:suppressAutoHyphens/>
        <w:rPr>
          <w:spacing w:val="-2"/>
          <w:szCs w:val="22"/>
          <w:lang w:val="es-ES_tradnl"/>
        </w:rPr>
      </w:pPr>
      <w:r w:rsidRPr="00AB79AD">
        <w:rPr>
          <w:spacing w:val="-2"/>
          <w:szCs w:val="22"/>
          <w:lang w:val="es-ES_tradnl"/>
        </w:rPr>
        <w:t>Para la reparación de recubrimientos externos, se empleará material tipo asfáltico con un espesor de 1 Mil (25 u m); para reparación de revestimientos inter</w:t>
      </w:r>
      <w:r w:rsidRPr="00AB79AD">
        <w:rPr>
          <w:spacing w:val="-2"/>
          <w:szCs w:val="22"/>
          <w:lang w:val="es-ES_tradnl"/>
        </w:rPr>
        <w:softHyphen/>
        <w:t>nos se empleará mezcla de adhesivo tipo epóxico con arena de cuarzo.</w:t>
      </w:r>
    </w:p>
    <w:p w:rsidR="00FA3E3F" w:rsidRPr="00AB79AD" w:rsidRDefault="00FA3E3F" w:rsidP="00FA3E3F">
      <w:pPr>
        <w:tabs>
          <w:tab w:val="left" w:pos="-720"/>
          <w:tab w:val="left" w:pos="0"/>
        </w:tabs>
        <w:suppressAutoHyphens/>
        <w:rPr>
          <w:spacing w:val="-2"/>
          <w:szCs w:val="22"/>
          <w:lang w:val="es-ES_tradnl"/>
        </w:rPr>
      </w:pPr>
      <w:r w:rsidRPr="00AB79AD">
        <w:rPr>
          <w:spacing w:val="-2"/>
          <w:szCs w:val="22"/>
          <w:lang w:val="es-ES_tradnl"/>
        </w:rPr>
        <w:t xml:space="preserve"> Los procedimien</w:t>
      </w:r>
      <w:r w:rsidRPr="00AB79AD">
        <w:rPr>
          <w:spacing w:val="-2"/>
          <w:szCs w:val="22"/>
          <w:lang w:val="es-ES_tradnl"/>
        </w:rPr>
        <w:softHyphen/>
        <w:t>tos pa</w:t>
      </w:r>
      <w:r w:rsidR="00E17A22">
        <w:rPr>
          <w:spacing w:val="-2"/>
          <w:szCs w:val="22"/>
          <w:lang w:val="es-ES_tradnl"/>
        </w:rPr>
        <w:t>ra reparación serán según Norma</w:t>
      </w:r>
      <w:r w:rsidRPr="00AB79AD">
        <w:rPr>
          <w:spacing w:val="-2"/>
          <w:szCs w:val="22"/>
          <w:lang w:val="es-ES_tradnl"/>
        </w:rPr>
        <w:t xml:space="preserve"> ANSI/AWWA C-</w:t>
      </w:r>
      <w:r w:rsidR="008C790D">
        <w:rPr>
          <w:spacing w:val="-2"/>
          <w:szCs w:val="22"/>
          <w:lang w:val="es-ES_tradnl"/>
        </w:rPr>
        <w:t>602</w:t>
      </w:r>
      <w:r w:rsidR="008C790D" w:rsidRPr="00AB79AD">
        <w:rPr>
          <w:spacing w:val="-2"/>
          <w:szCs w:val="22"/>
          <w:lang w:val="es-ES_tradnl"/>
        </w:rPr>
        <w:t xml:space="preserve"> </w:t>
      </w:r>
    </w:p>
    <w:p w:rsidR="00FA3E3F" w:rsidRPr="00AB79AD" w:rsidRDefault="00FA3E3F" w:rsidP="00FA3E3F">
      <w:pPr>
        <w:tabs>
          <w:tab w:val="left" w:pos="-720"/>
          <w:tab w:val="left" w:pos="0"/>
        </w:tabs>
        <w:suppressAutoHyphens/>
        <w:rPr>
          <w:spacing w:val="-2"/>
          <w:szCs w:val="22"/>
          <w:lang w:val="es-ES_tradnl"/>
        </w:rPr>
      </w:pPr>
    </w:p>
    <w:p w:rsidR="00FA3E3F" w:rsidRDefault="00FA3E3F" w:rsidP="00BC550B">
      <w:pPr>
        <w:pStyle w:val="Ttulo2"/>
        <w:numPr>
          <w:ilvl w:val="1"/>
          <w:numId w:val="49"/>
        </w:numPr>
      </w:pPr>
      <w:bookmarkStart w:id="226" w:name="_Toc5524417"/>
      <w:bookmarkStart w:id="227" w:name="_Toc343261202"/>
      <w:bookmarkStart w:id="228" w:name="_Toc17444401"/>
      <w:r w:rsidRPr="00AB79AD">
        <w:t>PRUEBA DE LAS TUBERIAS POR TRAMOS</w:t>
      </w:r>
      <w:bookmarkEnd w:id="226"/>
      <w:bookmarkEnd w:id="227"/>
      <w:bookmarkEnd w:id="228"/>
    </w:p>
    <w:p w:rsidR="00C9532E" w:rsidRPr="00C9532E" w:rsidRDefault="00C9532E" w:rsidP="00C9532E">
      <w:pPr>
        <w:rPr>
          <w:lang w:val="es-SV" w:eastAsia="x-none"/>
        </w:rPr>
      </w:pPr>
    </w:p>
    <w:p w:rsidR="00FA3E3F" w:rsidRPr="00AB79AD" w:rsidRDefault="00FA3E3F" w:rsidP="00BC550B">
      <w:pPr>
        <w:pStyle w:val="Ttulo3"/>
        <w:numPr>
          <w:ilvl w:val="2"/>
          <w:numId w:val="50"/>
        </w:numPr>
        <w:tabs>
          <w:tab w:val="clear" w:pos="1134"/>
          <w:tab w:val="clear" w:pos="1276"/>
          <w:tab w:val="left" w:pos="709"/>
        </w:tabs>
      </w:pPr>
      <w:bookmarkStart w:id="229" w:name="_Toc5524418"/>
      <w:bookmarkStart w:id="230" w:name="_Toc17444402"/>
      <w:r w:rsidRPr="00AB79AD">
        <w:t>G</w:t>
      </w:r>
      <w:bookmarkEnd w:id="229"/>
      <w:r w:rsidRPr="00AB79AD">
        <w:t>eneralidades</w:t>
      </w:r>
      <w:bookmarkEnd w:id="230"/>
    </w:p>
    <w:p w:rsidR="00FA3E3F" w:rsidRPr="00AB79AD" w:rsidRDefault="00FA3E3F" w:rsidP="00D81B49">
      <w:r w:rsidRPr="00AB79AD">
        <w:t xml:space="preserve">El tramo de la tubería a ser probado y que ha sido  instalado en zanja, deberá estar totalmente terminado  excepto por el relleno de las juntas, las que deben dejarse descubiertas para su inspección, en el caso que así haya sido propuesto por </w:t>
      </w:r>
      <w:r w:rsidR="00D24444">
        <w:rPr>
          <w:spacing w:val="-2"/>
          <w:szCs w:val="22"/>
          <w:lang w:val="es-ES_tradnl"/>
        </w:rPr>
        <w:t>el Ejecutor</w:t>
      </w:r>
      <w:r w:rsidR="00D24444" w:rsidRPr="00AB79AD">
        <w:rPr>
          <w:spacing w:val="-2"/>
          <w:szCs w:val="22"/>
          <w:lang w:val="es-ES_tradnl"/>
        </w:rPr>
        <w:t xml:space="preserve"> </w:t>
      </w:r>
      <w:r w:rsidRPr="00AB79AD">
        <w:t>y aprobado por el supervisor. Debe tenerse especial cuidado que los bloques de empuje y contrape</w:t>
      </w:r>
      <w:r w:rsidRPr="00AB79AD">
        <w:softHyphen/>
        <w:t>so, se encuentren debidamente asegurados.</w:t>
      </w:r>
    </w:p>
    <w:p w:rsidR="00FA3E3F" w:rsidRPr="00AB79AD" w:rsidRDefault="00FA3E3F" w:rsidP="00D81B49">
      <w:r w:rsidRPr="00AB79AD">
        <w:t>Las pruebas se harán no antes de 7 días después de que los bloques han sido colados y en ningún caso antes de que a juicio del Supervisor, estos hayan ganado suficien</w:t>
      </w:r>
      <w:r w:rsidRPr="00AB79AD">
        <w:softHyphen/>
        <w:t>te  resistencia como para soportar cualquier esfuerzo al que  fuera sometido. La longitud de los tramos de tubería a probar no deberá exceder los 300 metros, salvo indicación diferente por parte del Supervisor. Esto se aplica a líneas de alimentación que no tienen interconexiones. Para tramos en redes que sean repara</w:t>
      </w:r>
      <w:r w:rsidRPr="00AB79AD">
        <w:softHyphen/>
        <w:t xml:space="preserve">ciones </w:t>
      </w:r>
      <w:r w:rsidR="000B6D4E" w:rsidRPr="00AB79AD">
        <w:t>o</w:t>
      </w:r>
      <w:r w:rsidRPr="00AB79AD">
        <w:t xml:space="preserve"> longitudes muy cortas se probarán con presión de servicio.</w:t>
      </w:r>
    </w:p>
    <w:p w:rsidR="00FA3E3F" w:rsidRPr="00AB79AD" w:rsidRDefault="00FA3E3F" w:rsidP="00D81B49">
      <w:r w:rsidRPr="00AB79AD">
        <w:t>Los bloques de anclaje serán colados en forma inme</w:t>
      </w:r>
      <w:r w:rsidRPr="00AB79AD">
        <w:softHyphen/>
        <w:t>diata a la instalación de la tubería. Una vez que se haya colocado la última tubería de cualquier tramo programa</w:t>
      </w:r>
      <w:r w:rsidRPr="00AB79AD">
        <w:softHyphen/>
        <w:t xml:space="preserve">do, </w:t>
      </w:r>
      <w:r w:rsidR="00782FFF">
        <w:rPr>
          <w:spacing w:val="-2"/>
          <w:szCs w:val="22"/>
          <w:lang w:val="es-ES_tradnl"/>
        </w:rPr>
        <w:t>el Ejecutor</w:t>
      </w:r>
      <w:r w:rsidR="00782FFF" w:rsidRPr="00AB79AD">
        <w:rPr>
          <w:spacing w:val="-2"/>
          <w:szCs w:val="22"/>
          <w:lang w:val="es-ES_tradnl"/>
        </w:rPr>
        <w:t xml:space="preserve"> </w:t>
      </w:r>
      <w:r w:rsidRPr="00AB79AD">
        <w:lastRenderedPageBreak/>
        <w:t>estará obligada a ejecutar la prueba de presión dentro de los 10 días calendario siguiente, tomando en cuenta que dentro de estos diez días, los bloques de anclaje deberán tener como mínimo 7 días después de su colado.</w:t>
      </w:r>
    </w:p>
    <w:p w:rsidR="00FA3E3F"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 xml:space="preserve">Asimismo, una vez aceptada por el Supervisor la prueba de presión, </w:t>
      </w:r>
      <w:r w:rsidR="00D24444">
        <w:rPr>
          <w:spacing w:val="-2"/>
          <w:szCs w:val="22"/>
          <w:lang w:val="es-ES_tradnl"/>
        </w:rPr>
        <w:t>el Ejecutor</w:t>
      </w:r>
      <w:r w:rsidR="00D24444" w:rsidRPr="00AB79AD">
        <w:rPr>
          <w:spacing w:val="-2"/>
          <w:szCs w:val="22"/>
          <w:lang w:val="es-ES_tradnl"/>
        </w:rPr>
        <w:t xml:space="preserve"> </w:t>
      </w:r>
      <w:r w:rsidRPr="00AB79AD">
        <w:rPr>
          <w:spacing w:val="-2"/>
          <w:szCs w:val="22"/>
          <w:lang w:val="es-ES_tradnl"/>
        </w:rPr>
        <w:t>deberá ejecutar inmediata</w:t>
      </w:r>
      <w:r w:rsidRPr="00AB79AD">
        <w:rPr>
          <w:spacing w:val="-2"/>
          <w:szCs w:val="22"/>
          <w:lang w:val="es-ES_tradnl"/>
        </w:rPr>
        <w:softHyphen/>
        <w:t xml:space="preserve">mente el relleno y la compactación de zanja en forma definitiva y la reparación de toda la infraestructura, tales como reposición de pavimentos, cunetas y aceras, etc., excepto en los puntos de interconexión para tramos de prueba.  </w:t>
      </w:r>
    </w:p>
    <w:p w:rsidR="009D71C0" w:rsidRPr="00AB79AD" w:rsidRDefault="009D71C0" w:rsidP="00FA3E3F">
      <w:pPr>
        <w:tabs>
          <w:tab w:val="left" w:pos="-720"/>
          <w:tab w:val="left" w:pos="0"/>
          <w:tab w:val="left" w:pos="720"/>
        </w:tabs>
        <w:suppressAutoHyphens/>
        <w:rPr>
          <w:spacing w:val="-2"/>
          <w:szCs w:val="22"/>
          <w:lang w:val="es-ES_tradnl"/>
        </w:rPr>
      </w:pPr>
    </w:p>
    <w:p w:rsidR="00FA3E3F" w:rsidRPr="00AB79AD" w:rsidRDefault="00FA3E3F" w:rsidP="00BC550B">
      <w:pPr>
        <w:pStyle w:val="Ttulo3"/>
        <w:numPr>
          <w:ilvl w:val="2"/>
          <w:numId w:val="50"/>
        </w:numPr>
        <w:tabs>
          <w:tab w:val="clear" w:pos="1134"/>
          <w:tab w:val="clear" w:pos="1276"/>
          <w:tab w:val="left" w:pos="709"/>
        </w:tabs>
      </w:pPr>
      <w:bookmarkStart w:id="231" w:name="_Toc5524419"/>
      <w:bookmarkStart w:id="232" w:name="_Toc17444403"/>
      <w:r w:rsidRPr="00AB79AD">
        <w:t>Preparación de las pruebas</w:t>
      </w:r>
      <w:bookmarkEnd w:id="231"/>
      <w:bookmarkEnd w:id="232"/>
    </w:p>
    <w:p w:rsidR="00FA3E3F" w:rsidRPr="00AB79AD" w:rsidRDefault="00FA3E3F" w:rsidP="00D81B49">
      <w:r w:rsidRPr="00AB79AD">
        <w:t>Las pruebas se harán en condiciones tales, que permitan  efectivamente examinar los tramos de cañerías y parti</w:t>
      </w:r>
      <w:r w:rsidRPr="00AB79AD">
        <w:softHyphen/>
        <w:t>cularmente las juntas, salvo que el Supervisor autorice relleno completo con examen por medios indirectos.</w:t>
      </w:r>
    </w:p>
    <w:p w:rsidR="00FA3E3F" w:rsidRPr="00AB79AD" w:rsidRDefault="00D24444" w:rsidP="00D81B49">
      <w:pPr>
        <w:rPr>
          <w:spacing w:val="-2"/>
          <w:lang w:val="es-ES_tradnl"/>
        </w:rPr>
      </w:pPr>
      <w:r>
        <w:rPr>
          <w:spacing w:val="-2"/>
          <w:szCs w:val="22"/>
          <w:lang w:val="es-ES_tradnl"/>
        </w:rPr>
        <w:t>el Ejecutor</w:t>
      </w:r>
      <w:r w:rsidRPr="00AB79AD">
        <w:rPr>
          <w:spacing w:val="-2"/>
          <w:szCs w:val="22"/>
          <w:lang w:val="es-ES_tradnl"/>
        </w:rPr>
        <w:t xml:space="preserve"> </w:t>
      </w:r>
      <w:r w:rsidR="00FA3E3F" w:rsidRPr="00AB79AD">
        <w:rPr>
          <w:spacing w:val="-2"/>
          <w:lang w:val="es-ES_tradnl"/>
        </w:rPr>
        <w:t>proporcionará y colocará los tapones, conexiones de alimentación, bombas, manómetros, los apoyos y macizos de anclaje provisionales en los extremos de cada tramo, necesarios para efectuar las pruebas en las condiciones descritas, así como cualquier acce</w:t>
      </w:r>
      <w:r w:rsidR="00FA3E3F" w:rsidRPr="00AB79AD">
        <w:rPr>
          <w:spacing w:val="-2"/>
          <w:lang w:val="es-ES_tradnl"/>
        </w:rPr>
        <w:softHyphen/>
        <w:t>sorio especial requerido para la realización de las pruebas.</w:t>
      </w:r>
    </w:p>
    <w:p w:rsidR="00FA3E3F" w:rsidRPr="00AB79AD" w:rsidRDefault="00FA3E3F" w:rsidP="00D81B49">
      <w:r w:rsidRPr="00AB79AD">
        <w:t>Los mecanismos de las válvulas no podrán someterse a la presión de prueba del tubo, debiendo ser retirados y reemplazados por tapones. Salvo</w:t>
      </w:r>
      <w:r w:rsidR="000C72FF">
        <w:t xml:space="preserve"> que</w:t>
      </w:r>
      <w:r w:rsidRPr="00AB79AD">
        <w:t xml:space="preserve"> la prueba sea con presión de servicio.</w:t>
      </w:r>
    </w:p>
    <w:p w:rsidR="00FA3E3F"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Se tomarán todas las precauciones tendientes a evitar  cualquier movimiento longitudinal o transversal de la  cañería. Cada tubo se sobrecargará mediante un relleno  parcial de la zanja dejando descubiertas las juntas y  conexiones, evitando así su flotación en caso eventual de inundación de la zanja cuando la cañería está vacía.</w:t>
      </w:r>
    </w:p>
    <w:p w:rsidR="00423EED" w:rsidRPr="00AB79AD" w:rsidRDefault="00423EED" w:rsidP="00FA3E3F">
      <w:pPr>
        <w:tabs>
          <w:tab w:val="left" w:pos="-720"/>
          <w:tab w:val="left" w:pos="0"/>
          <w:tab w:val="left" w:pos="720"/>
        </w:tabs>
        <w:suppressAutoHyphens/>
        <w:rPr>
          <w:spacing w:val="-2"/>
          <w:szCs w:val="22"/>
          <w:lang w:val="es-ES_tradnl"/>
        </w:rPr>
      </w:pPr>
    </w:p>
    <w:p w:rsidR="00FA3E3F" w:rsidRPr="00AB79AD" w:rsidRDefault="00FA3E3F" w:rsidP="00BC550B">
      <w:pPr>
        <w:pStyle w:val="Ttulo3"/>
        <w:numPr>
          <w:ilvl w:val="2"/>
          <w:numId w:val="50"/>
        </w:numPr>
        <w:tabs>
          <w:tab w:val="clear" w:pos="1134"/>
          <w:tab w:val="clear" w:pos="1276"/>
          <w:tab w:val="left" w:pos="709"/>
        </w:tabs>
      </w:pPr>
      <w:bookmarkStart w:id="233" w:name="_Toc5524420"/>
      <w:bookmarkStart w:id="234" w:name="_Toc17444404"/>
      <w:r w:rsidRPr="00AB79AD">
        <w:t>Suministro de agua</w:t>
      </w:r>
      <w:bookmarkEnd w:id="233"/>
      <w:bookmarkEnd w:id="234"/>
    </w:p>
    <w:p w:rsidR="00FA3E3F" w:rsidRPr="00AB79AD" w:rsidRDefault="00FA3E3F" w:rsidP="00D81B49">
      <w:r w:rsidRPr="00AB79AD">
        <w:t xml:space="preserve">El agua necesaria para las pruebas será adquirida bajo su costo por </w:t>
      </w:r>
      <w:r w:rsidR="00D24444">
        <w:rPr>
          <w:spacing w:val="-2"/>
          <w:szCs w:val="22"/>
          <w:lang w:val="es-ES_tradnl"/>
        </w:rPr>
        <w:t>el Ejecutor</w:t>
      </w:r>
      <w:r w:rsidRPr="00AB79AD">
        <w:t>, el punto de entrega será definido por la ANDA o el operador del sistema, atendiendo la disponibilidad en red existente en cercanías a sitios de Pruebas de tuberías.</w:t>
      </w:r>
    </w:p>
    <w:p w:rsidR="00FA3E3F" w:rsidRPr="00AB79AD" w:rsidRDefault="00D24444" w:rsidP="00D81B49">
      <w:r>
        <w:rPr>
          <w:spacing w:val="-2"/>
          <w:szCs w:val="22"/>
          <w:lang w:val="es-ES_tradnl"/>
        </w:rPr>
        <w:t>el Ejecutor</w:t>
      </w:r>
      <w:r w:rsidRPr="00AB79AD">
        <w:rPr>
          <w:spacing w:val="-2"/>
          <w:szCs w:val="22"/>
          <w:lang w:val="es-ES_tradnl"/>
        </w:rPr>
        <w:t xml:space="preserve"> </w:t>
      </w:r>
      <w:r w:rsidR="00FA3E3F" w:rsidRPr="00AB79AD">
        <w:t xml:space="preserve">no podrá maniobrar válvulas o cualquier otro aparato de cañerías existentes para aprovisionarse de agua, debiendo ejecutar esas maniobras el personal de ANDA o del operador, a pedido de </w:t>
      </w:r>
      <w:r>
        <w:rPr>
          <w:spacing w:val="-2"/>
          <w:szCs w:val="22"/>
          <w:lang w:val="es-ES_tradnl"/>
        </w:rPr>
        <w:t>el Ejecutor</w:t>
      </w:r>
      <w:r w:rsidRPr="00AB79AD">
        <w:rPr>
          <w:spacing w:val="-2"/>
          <w:szCs w:val="22"/>
          <w:lang w:val="es-ES_tradnl"/>
        </w:rPr>
        <w:t xml:space="preserve"> </w:t>
      </w:r>
      <w:r w:rsidR="00FA3E3F" w:rsidRPr="00AB79AD">
        <w:t>a través del Super</w:t>
      </w:r>
      <w:r w:rsidR="00FA3E3F" w:rsidRPr="00AB79AD">
        <w:softHyphen/>
        <w:t>vi</w:t>
      </w:r>
      <w:r w:rsidR="00FA3E3F" w:rsidRPr="00AB79AD">
        <w:softHyphen/>
        <w:t>sor.</w:t>
      </w:r>
    </w:p>
    <w:p w:rsidR="00FA3E3F"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 xml:space="preserve">Una vez utilizada el agua para probar un tramo, no podrá ser </w:t>
      </w:r>
      <w:r w:rsidR="00970DAE">
        <w:rPr>
          <w:spacing w:val="-2"/>
          <w:szCs w:val="22"/>
          <w:lang w:val="es-ES_tradnl"/>
        </w:rPr>
        <w:t>descartada</w:t>
      </w:r>
      <w:r w:rsidRPr="00AB79AD">
        <w:rPr>
          <w:spacing w:val="-2"/>
          <w:szCs w:val="22"/>
          <w:lang w:val="es-ES_tradnl"/>
        </w:rPr>
        <w:t>, salvo autorización por escrito del Supervi</w:t>
      </w:r>
      <w:r w:rsidRPr="00AB79AD">
        <w:rPr>
          <w:spacing w:val="-2"/>
          <w:szCs w:val="22"/>
          <w:lang w:val="es-ES_tradnl"/>
        </w:rPr>
        <w:softHyphen/>
        <w:t xml:space="preserve">sor, debiendo </w:t>
      </w:r>
      <w:r w:rsidR="00D24444">
        <w:rPr>
          <w:spacing w:val="-2"/>
          <w:szCs w:val="22"/>
          <w:lang w:val="es-ES_tradnl"/>
        </w:rPr>
        <w:t>el Ejecutor</w:t>
      </w:r>
      <w:r w:rsidR="00D24444" w:rsidRPr="00AB79AD">
        <w:rPr>
          <w:spacing w:val="-2"/>
          <w:szCs w:val="22"/>
          <w:lang w:val="es-ES_tradnl"/>
        </w:rPr>
        <w:t xml:space="preserve"> </w:t>
      </w:r>
      <w:r w:rsidRPr="00AB79AD">
        <w:rPr>
          <w:spacing w:val="-2"/>
          <w:szCs w:val="22"/>
          <w:lang w:val="es-ES_tradnl"/>
        </w:rPr>
        <w:t>proveer un sistema adecuado para vaciarlo al siguiente tramo, evitando por todos los medios necesarios, que en su vaciado pueda caer parte de ella en la zanja.</w:t>
      </w:r>
    </w:p>
    <w:p w:rsidR="00423EED" w:rsidRPr="00AB79AD" w:rsidRDefault="00423EED" w:rsidP="00FA3E3F">
      <w:pPr>
        <w:tabs>
          <w:tab w:val="left" w:pos="-720"/>
          <w:tab w:val="left" w:pos="0"/>
          <w:tab w:val="left" w:pos="720"/>
        </w:tabs>
        <w:suppressAutoHyphens/>
        <w:rPr>
          <w:spacing w:val="-2"/>
          <w:szCs w:val="22"/>
          <w:lang w:val="es-ES_tradnl"/>
        </w:rPr>
      </w:pPr>
    </w:p>
    <w:p w:rsidR="00FA3E3F" w:rsidRPr="00AB79AD" w:rsidRDefault="00FA3E3F" w:rsidP="00BC550B">
      <w:pPr>
        <w:pStyle w:val="Ttulo3"/>
        <w:numPr>
          <w:ilvl w:val="2"/>
          <w:numId w:val="50"/>
        </w:numPr>
        <w:tabs>
          <w:tab w:val="clear" w:pos="1134"/>
          <w:tab w:val="clear" w:pos="1276"/>
        </w:tabs>
      </w:pPr>
      <w:bookmarkStart w:id="235" w:name="_Toc5524423"/>
      <w:bookmarkStart w:id="236" w:name="_Toc17444405"/>
      <w:r w:rsidRPr="00AB79AD">
        <w:t xml:space="preserve">Llenado de la </w:t>
      </w:r>
      <w:bookmarkEnd w:id="235"/>
      <w:r w:rsidRPr="00AB79AD">
        <w:t>tubería</w:t>
      </w:r>
      <w:bookmarkEnd w:id="236"/>
    </w:p>
    <w:p w:rsidR="00FA3E3F" w:rsidRPr="00AB79AD" w:rsidRDefault="00FA3E3F" w:rsidP="00D81B49">
      <w:r w:rsidRPr="00AB79AD">
        <w:t>El caudal de llenado del tramo de la tubería a probar, será del orden de 1/10 de su caudal máximo de diseño, por lo que su llenado será hecho lentamente.</w:t>
      </w:r>
    </w:p>
    <w:p w:rsidR="00FA3E3F" w:rsidRPr="00AB79AD" w:rsidRDefault="00FA3E3F" w:rsidP="00D81B49">
      <w:pPr>
        <w:rPr>
          <w:spacing w:val="-2"/>
          <w:lang w:val="es-ES_tradnl"/>
        </w:rPr>
      </w:pPr>
      <w:r w:rsidRPr="00AB79AD">
        <w:rPr>
          <w:spacing w:val="-2"/>
          <w:lang w:val="es-ES_tradnl"/>
        </w:rPr>
        <w:t>Se comprobará la perfecta evacuación (purga) del aire entrampado en la tubería, asegurándose el buen funcio</w:t>
      </w:r>
      <w:r w:rsidRPr="00AB79AD">
        <w:rPr>
          <w:spacing w:val="-2"/>
          <w:lang w:val="es-ES_tradnl"/>
        </w:rPr>
        <w:softHyphen/>
        <w:t>namiento de las ventosas colocadas en el tramo a probar, si existieren tales puntos de aire a lo largo de dicho tramo.</w:t>
      </w:r>
    </w:p>
    <w:p w:rsidR="00FA3E3F" w:rsidRPr="00AB79AD" w:rsidRDefault="00FA3E3F" w:rsidP="00D81B49">
      <w:r w:rsidRPr="00AB79AD">
        <w:t>Para tramos que no lleven purgas de aire, se deberá tener el cuidado de dejar en sus extremos salidas de aire para evitar que este se quede entrampado. La cañería permanecerá como mínimo veinticuatro horas llena de agua, antes de proceder a la prueba de presión.</w:t>
      </w:r>
    </w:p>
    <w:p w:rsidR="00FA3E3F"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 xml:space="preserve">No se autorizará el llenado de tubería cuando </w:t>
      </w:r>
      <w:r w:rsidR="00D24444">
        <w:rPr>
          <w:spacing w:val="-2"/>
          <w:szCs w:val="22"/>
          <w:lang w:val="es-ES_tradnl"/>
        </w:rPr>
        <w:t>el Ejecutor</w:t>
      </w:r>
      <w:r w:rsidR="00D24444" w:rsidRPr="00AB79AD">
        <w:rPr>
          <w:spacing w:val="-2"/>
          <w:szCs w:val="22"/>
          <w:lang w:val="es-ES_tradnl"/>
        </w:rPr>
        <w:t xml:space="preserve"> </w:t>
      </w:r>
      <w:r w:rsidRPr="00AB79AD">
        <w:rPr>
          <w:spacing w:val="-2"/>
          <w:szCs w:val="22"/>
          <w:lang w:val="es-ES_tradnl"/>
        </w:rPr>
        <w:t xml:space="preserve">le falte completar concretos en tal tramo a probar. Y antes de iniciar llenado </w:t>
      </w:r>
      <w:r w:rsidR="00D24444">
        <w:rPr>
          <w:spacing w:val="-2"/>
          <w:szCs w:val="22"/>
          <w:lang w:val="es-ES_tradnl"/>
        </w:rPr>
        <w:t>el Ejecutor</w:t>
      </w:r>
      <w:r w:rsidR="00D24444" w:rsidRPr="00AB79AD">
        <w:rPr>
          <w:spacing w:val="-2"/>
          <w:szCs w:val="22"/>
          <w:lang w:val="es-ES_tradnl"/>
        </w:rPr>
        <w:t xml:space="preserve"> </w:t>
      </w:r>
      <w:r w:rsidRPr="00AB79AD">
        <w:rPr>
          <w:spacing w:val="-2"/>
          <w:szCs w:val="22"/>
          <w:lang w:val="es-ES_tradnl"/>
        </w:rPr>
        <w:t xml:space="preserve">deberá tener listos los contrapesos en </w:t>
      </w:r>
      <w:r w:rsidRPr="00AB79AD">
        <w:rPr>
          <w:spacing w:val="-2"/>
          <w:szCs w:val="22"/>
          <w:lang w:val="es-ES_tradnl"/>
        </w:rPr>
        <w:lastRenderedPageBreak/>
        <w:t>los extremos del tramo a probar.</w:t>
      </w:r>
    </w:p>
    <w:p w:rsidR="006642E7" w:rsidRDefault="006642E7" w:rsidP="00FA3E3F">
      <w:pPr>
        <w:tabs>
          <w:tab w:val="left" w:pos="-720"/>
          <w:tab w:val="left" w:pos="0"/>
          <w:tab w:val="left" w:pos="720"/>
        </w:tabs>
        <w:suppressAutoHyphens/>
        <w:rPr>
          <w:spacing w:val="-2"/>
          <w:szCs w:val="22"/>
          <w:lang w:val="es-ES_tradnl"/>
        </w:rPr>
      </w:pPr>
    </w:p>
    <w:p w:rsidR="006642E7" w:rsidRDefault="006642E7" w:rsidP="00BC550B">
      <w:pPr>
        <w:pStyle w:val="Ttulo3"/>
        <w:numPr>
          <w:ilvl w:val="2"/>
          <w:numId w:val="50"/>
        </w:numPr>
        <w:tabs>
          <w:tab w:val="clear" w:pos="1134"/>
          <w:tab w:val="clear" w:pos="1276"/>
        </w:tabs>
        <w:rPr>
          <w:spacing w:val="-2"/>
          <w:szCs w:val="22"/>
          <w:lang w:val="es-ES_tradnl"/>
        </w:rPr>
      </w:pPr>
      <w:bookmarkStart w:id="237" w:name="_Toc17444406"/>
      <w:r>
        <w:rPr>
          <w:spacing w:val="-2"/>
          <w:szCs w:val="22"/>
          <w:lang w:val="es-ES_tradnl"/>
        </w:rPr>
        <w:t>Prueba hidrostática de las tuberías</w:t>
      </w:r>
      <w:bookmarkEnd w:id="237"/>
    </w:p>
    <w:p w:rsidR="006642E7" w:rsidRDefault="006642E7" w:rsidP="005F45B7">
      <w:pPr>
        <w:rPr>
          <w:lang w:val="es-ES_tradnl" w:eastAsia="x-none"/>
        </w:rPr>
      </w:pPr>
      <w:r>
        <w:rPr>
          <w:lang w:val="es-ES_tradnl" w:eastAsia="x-none"/>
        </w:rPr>
        <w:t>La prueba de la tubería, se realizará mediante l</w:t>
      </w:r>
      <w:r w:rsidR="00297BE3">
        <w:rPr>
          <w:lang w:val="es-ES_tradnl" w:eastAsia="x-none"/>
        </w:rPr>
        <w:t xml:space="preserve">a determinación </w:t>
      </w:r>
      <w:r>
        <w:rPr>
          <w:lang w:val="es-ES_tradnl" w:eastAsia="x-none"/>
        </w:rPr>
        <w:t>de la perdida de presión y</w:t>
      </w:r>
      <w:r w:rsidR="00297BE3">
        <w:rPr>
          <w:lang w:val="es-ES_tradnl" w:eastAsia="x-none"/>
        </w:rPr>
        <w:t xml:space="preserve"> de</w:t>
      </w:r>
      <w:r>
        <w:rPr>
          <w:lang w:val="es-ES_tradnl" w:eastAsia="x-none"/>
        </w:rPr>
        <w:t xml:space="preserve"> la perdida de agua.</w:t>
      </w:r>
    </w:p>
    <w:p w:rsidR="005B7DC2" w:rsidRDefault="006642E7" w:rsidP="005F45B7">
      <w:pPr>
        <w:rPr>
          <w:lang w:val="es-ES_tradnl" w:eastAsia="x-none"/>
        </w:rPr>
      </w:pPr>
      <w:r>
        <w:rPr>
          <w:lang w:val="es-ES_tradnl" w:eastAsia="x-none"/>
        </w:rPr>
        <w:t>Se recomienda que ambas pruebas sean realizadas a un mismo tiempo, sin embargo</w:t>
      </w:r>
      <w:r w:rsidR="00297BE3">
        <w:rPr>
          <w:lang w:val="es-ES_tradnl" w:eastAsia="x-none"/>
        </w:rPr>
        <w:t xml:space="preserve"> se podrán realizar en forma</w:t>
      </w:r>
      <w:r w:rsidR="007A5358">
        <w:rPr>
          <w:lang w:val="es-ES_tradnl" w:eastAsia="x-none"/>
        </w:rPr>
        <w:t xml:space="preserve"> separada</w:t>
      </w:r>
      <w:r w:rsidR="005B7DC2">
        <w:rPr>
          <w:lang w:val="es-ES_tradnl" w:eastAsia="x-none"/>
        </w:rPr>
        <w:t>.</w:t>
      </w:r>
    </w:p>
    <w:p w:rsidR="00BC152C" w:rsidRDefault="007A5358" w:rsidP="005F45B7">
      <w:pPr>
        <w:rPr>
          <w:spacing w:val="-2"/>
          <w:szCs w:val="22"/>
          <w:lang w:val="es-ES_tradnl"/>
        </w:rPr>
      </w:pPr>
      <w:r>
        <w:rPr>
          <w:spacing w:val="-2"/>
          <w:szCs w:val="22"/>
          <w:lang w:val="es-ES_tradnl"/>
        </w:rPr>
        <w:t>Una vez llena la tubería</w:t>
      </w:r>
      <w:r w:rsidR="00E543D5">
        <w:rPr>
          <w:spacing w:val="-2"/>
          <w:szCs w:val="22"/>
          <w:lang w:val="es-ES_tradnl"/>
        </w:rPr>
        <w:t xml:space="preserve"> y verificado que no se tienen burbujas de aire</w:t>
      </w:r>
      <w:r>
        <w:rPr>
          <w:spacing w:val="-2"/>
          <w:szCs w:val="22"/>
          <w:lang w:val="es-ES_tradnl"/>
        </w:rPr>
        <w:t>, se procederá a bombear agua hasta alcanzar la presión de prueba. A partir de</w:t>
      </w:r>
      <w:r w:rsidR="00E543D5">
        <w:rPr>
          <w:spacing w:val="-2"/>
          <w:szCs w:val="22"/>
          <w:lang w:val="es-ES_tradnl"/>
        </w:rPr>
        <w:t>l momento</w:t>
      </w:r>
      <w:r w:rsidR="00B52592">
        <w:rPr>
          <w:spacing w:val="-2"/>
          <w:szCs w:val="22"/>
          <w:lang w:val="es-ES_tradnl"/>
        </w:rPr>
        <w:t xml:space="preserve"> en</w:t>
      </w:r>
      <w:r w:rsidR="00E543D5">
        <w:rPr>
          <w:spacing w:val="-2"/>
          <w:szCs w:val="22"/>
          <w:lang w:val="es-ES_tradnl"/>
        </w:rPr>
        <w:t xml:space="preserve"> que se alcance</w:t>
      </w:r>
      <w:r>
        <w:rPr>
          <w:spacing w:val="-2"/>
          <w:szCs w:val="22"/>
          <w:lang w:val="es-ES_tradnl"/>
        </w:rPr>
        <w:t xml:space="preserve"> la presión de prueba, durante un intervalo de dos horas, se</w:t>
      </w:r>
      <w:r w:rsidR="00E543D5">
        <w:rPr>
          <w:spacing w:val="-2"/>
          <w:szCs w:val="22"/>
          <w:lang w:val="es-ES_tradnl"/>
        </w:rPr>
        <w:t xml:space="preserve"> tratará de mantener</w:t>
      </w:r>
      <w:r>
        <w:rPr>
          <w:spacing w:val="-2"/>
          <w:szCs w:val="22"/>
          <w:lang w:val="es-ES_tradnl"/>
        </w:rPr>
        <w:t xml:space="preserve"> </w:t>
      </w:r>
      <w:r w:rsidR="00E543D5">
        <w:rPr>
          <w:spacing w:val="-2"/>
          <w:szCs w:val="22"/>
          <w:lang w:val="es-ES_tradnl"/>
        </w:rPr>
        <w:t>la presión interna en la tubería dentro de un rango de ±5 PSI de la  presión de prueba. En caso se tenga una caída</w:t>
      </w:r>
      <w:r w:rsidR="00B52592">
        <w:rPr>
          <w:spacing w:val="-2"/>
          <w:szCs w:val="22"/>
          <w:lang w:val="es-ES_tradnl"/>
        </w:rPr>
        <w:t xml:space="preserve"> de presión mayor a las 5psi, se</w:t>
      </w:r>
      <w:r w:rsidR="00E543D5">
        <w:rPr>
          <w:spacing w:val="-2"/>
          <w:szCs w:val="22"/>
          <w:lang w:val="es-ES_tradnl"/>
        </w:rPr>
        <w:t xml:space="preserve"> </w:t>
      </w:r>
      <w:r>
        <w:rPr>
          <w:spacing w:val="-2"/>
          <w:szCs w:val="22"/>
          <w:lang w:val="es-ES_tradnl"/>
        </w:rPr>
        <w:t>bombeará agua dentro de tramo sujeto a análisis. E</w:t>
      </w:r>
      <w:r w:rsidR="005B7DC2">
        <w:rPr>
          <w:spacing w:val="-2"/>
          <w:szCs w:val="22"/>
          <w:lang w:val="es-ES_tradnl"/>
        </w:rPr>
        <w:t>l volumen de</w:t>
      </w:r>
      <w:r>
        <w:rPr>
          <w:spacing w:val="-2"/>
          <w:szCs w:val="22"/>
          <w:lang w:val="es-ES_tradnl"/>
        </w:rPr>
        <w:t xml:space="preserve"> perdida, será el volumen de agua inyectado a la tubería, para mantener</w:t>
      </w:r>
      <w:r w:rsidR="00B52592">
        <w:rPr>
          <w:spacing w:val="-2"/>
          <w:szCs w:val="22"/>
          <w:lang w:val="es-ES_tradnl"/>
        </w:rPr>
        <w:t xml:space="preserve"> la presión durante </w:t>
      </w:r>
      <w:r w:rsidR="00BC152C">
        <w:rPr>
          <w:spacing w:val="-2"/>
          <w:szCs w:val="22"/>
          <w:lang w:val="es-ES_tradnl"/>
        </w:rPr>
        <w:t>el periodo de prueba</w:t>
      </w:r>
      <w:r w:rsidR="00B52592">
        <w:rPr>
          <w:spacing w:val="-2"/>
          <w:szCs w:val="22"/>
          <w:lang w:val="es-ES_tradnl"/>
        </w:rPr>
        <w:t>.</w:t>
      </w:r>
    </w:p>
    <w:p w:rsidR="0063745C" w:rsidRDefault="0063745C" w:rsidP="005F45B7">
      <w:pPr>
        <w:rPr>
          <w:spacing w:val="-2"/>
          <w:szCs w:val="22"/>
          <w:lang w:val="es-ES_tradnl"/>
        </w:rPr>
      </w:pPr>
    </w:p>
    <w:p w:rsidR="0063745C" w:rsidRDefault="0063745C" w:rsidP="0063745C">
      <w:pPr>
        <w:rPr>
          <w:spacing w:val="-2"/>
          <w:szCs w:val="22"/>
          <w:lang w:val="es-ES_tradnl"/>
        </w:rPr>
      </w:pPr>
      <w:r w:rsidRPr="0063745C">
        <w:rPr>
          <w:spacing w:val="-2"/>
          <w:szCs w:val="22"/>
          <w:lang w:val="es-ES_tradnl"/>
        </w:rPr>
        <w:t xml:space="preserve">La presión hidrostática </w:t>
      </w:r>
      <w:r>
        <w:rPr>
          <w:spacing w:val="-2"/>
          <w:szCs w:val="22"/>
          <w:lang w:val="es-ES_tradnl"/>
        </w:rPr>
        <w:t>en el</w:t>
      </w:r>
      <w:r w:rsidRPr="0063745C">
        <w:rPr>
          <w:spacing w:val="-2"/>
          <w:szCs w:val="22"/>
          <w:lang w:val="es-ES_tradnl"/>
        </w:rPr>
        <w:t xml:space="preserve"> punt</w:t>
      </w:r>
      <w:r>
        <w:rPr>
          <w:spacing w:val="-2"/>
          <w:szCs w:val="22"/>
          <w:lang w:val="es-ES_tradnl"/>
        </w:rPr>
        <w:t>o más bajo del tramo de tubería sujeto de prueba</w:t>
      </w:r>
      <w:r w:rsidRPr="0063745C">
        <w:rPr>
          <w:spacing w:val="-2"/>
          <w:szCs w:val="22"/>
          <w:lang w:val="es-ES_tradnl"/>
        </w:rPr>
        <w:t>, será de 150% de la presión máxima de oper</w:t>
      </w:r>
      <w:r>
        <w:rPr>
          <w:spacing w:val="-2"/>
          <w:szCs w:val="22"/>
          <w:lang w:val="es-ES_tradnl"/>
        </w:rPr>
        <w:t xml:space="preserve">ación (mínimo flujo) proyectada. Este valor no podrá ser menor del 125% de la presión de trabajo en el punto más alto de la red a instalar. </w:t>
      </w:r>
      <w:r w:rsidRPr="0063745C">
        <w:rPr>
          <w:spacing w:val="-2"/>
          <w:szCs w:val="22"/>
          <w:lang w:val="es-ES_tradnl"/>
        </w:rPr>
        <w:t xml:space="preserve"> </w:t>
      </w:r>
    </w:p>
    <w:p w:rsidR="0063745C" w:rsidRPr="0063745C" w:rsidRDefault="0063745C" w:rsidP="0063745C">
      <w:pPr>
        <w:rPr>
          <w:spacing w:val="-2"/>
          <w:szCs w:val="22"/>
          <w:lang w:val="es-ES_tradnl"/>
        </w:rPr>
      </w:pPr>
      <w:r w:rsidRPr="0063745C">
        <w:rPr>
          <w:spacing w:val="-2"/>
          <w:szCs w:val="22"/>
          <w:lang w:val="es-ES_tradnl"/>
        </w:rPr>
        <w:t>La presión de prueba en ningún caso  podrá ser mayor que:</w:t>
      </w:r>
    </w:p>
    <w:p w:rsidR="0063745C" w:rsidRPr="0063745C" w:rsidRDefault="0063745C" w:rsidP="0063745C">
      <w:pPr>
        <w:rPr>
          <w:spacing w:val="-2"/>
          <w:szCs w:val="22"/>
          <w:lang w:val="es-ES_tradnl"/>
        </w:rPr>
      </w:pPr>
      <w:r w:rsidRPr="0063745C">
        <w:rPr>
          <w:spacing w:val="-2"/>
          <w:szCs w:val="22"/>
          <w:lang w:val="es-ES_tradnl"/>
        </w:rPr>
        <w:t>•</w:t>
      </w:r>
      <w:r w:rsidRPr="0063745C">
        <w:rPr>
          <w:spacing w:val="-2"/>
          <w:szCs w:val="22"/>
          <w:lang w:val="es-ES_tradnl"/>
        </w:rPr>
        <w:tab/>
        <w:t>La presión máxima para la cual está clasificada la tubería, válvulas, hidrantes o de los accesorios colocados en el tramo a ser probado.</w:t>
      </w:r>
    </w:p>
    <w:p w:rsidR="0063745C" w:rsidRDefault="0063745C" w:rsidP="0063745C">
      <w:pPr>
        <w:rPr>
          <w:spacing w:val="-2"/>
          <w:szCs w:val="22"/>
          <w:lang w:val="es-ES_tradnl"/>
        </w:rPr>
      </w:pPr>
      <w:r w:rsidRPr="0063745C">
        <w:rPr>
          <w:spacing w:val="-2"/>
          <w:szCs w:val="22"/>
          <w:lang w:val="es-ES_tradnl"/>
        </w:rPr>
        <w:t>•</w:t>
      </w:r>
      <w:r w:rsidRPr="0063745C">
        <w:rPr>
          <w:spacing w:val="-2"/>
          <w:szCs w:val="22"/>
          <w:lang w:val="es-ES_tradnl"/>
        </w:rPr>
        <w:tab/>
        <w:t>La capacidad de los tapones para contener la fuerza del empuje generado por la presión de prueba</w:t>
      </w:r>
    </w:p>
    <w:p w:rsidR="00BC152C" w:rsidRDefault="00BC152C" w:rsidP="005F45B7">
      <w:pPr>
        <w:rPr>
          <w:spacing w:val="-2"/>
          <w:szCs w:val="22"/>
          <w:lang w:val="es-ES_tradnl"/>
        </w:rPr>
      </w:pPr>
    </w:p>
    <w:p w:rsidR="00BC152C" w:rsidRDefault="00997135" w:rsidP="005F45B7">
      <w:pPr>
        <w:rPr>
          <w:spacing w:val="-2"/>
          <w:szCs w:val="22"/>
          <w:lang w:val="es-ES_tradnl"/>
        </w:rPr>
      </w:pPr>
      <w:r>
        <w:rPr>
          <w:spacing w:val="-2"/>
          <w:szCs w:val="22"/>
          <w:lang w:val="es-ES_tradnl"/>
        </w:rPr>
        <w:t>De acuerdo a las normas AWWA/ANSI C600 y C605, l</w:t>
      </w:r>
      <w:r w:rsidR="00BC152C">
        <w:rPr>
          <w:spacing w:val="-2"/>
          <w:szCs w:val="22"/>
          <w:lang w:val="es-ES_tradnl"/>
        </w:rPr>
        <w:t>a pérdida permisible será:</w:t>
      </w:r>
    </w:p>
    <w:p w:rsidR="00997135" w:rsidRDefault="00997135" w:rsidP="005F45B7">
      <w:pPr>
        <w:rPr>
          <w:spacing w:val="-2"/>
          <w:szCs w:val="22"/>
          <w:lang w:val="es-ES_tradnl"/>
        </w:rPr>
      </w:pPr>
    </w:p>
    <w:p w:rsidR="00997135" w:rsidRPr="00997135" w:rsidRDefault="00997135" w:rsidP="00BC550B">
      <w:pPr>
        <w:numPr>
          <w:ilvl w:val="0"/>
          <w:numId w:val="72"/>
        </w:numPr>
        <w:rPr>
          <w:spacing w:val="-2"/>
          <w:szCs w:val="22"/>
          <w:lang w:val="es-ES_tradnl"/>
        </w:rPr>
      </w:pPr>
      <w:r w:rsidRPr="00997135">
        <w:rPr>
          <w:spacing w:val="-2"/>
          <w:szCs w:val="22"/>
          <w:lang w:val="es-ES_tradnl"/>
        </w:rPr>
        <w:t>Para tuberías de Hierro Dúctil:</w:t>
      </w:r>
    </w:p>
    <w:p w:rsidR="00997135" w:rsidRPr="00997135" w:rsidRDefault="00997135" w:rsidP="00997135">
      <w:pPr>
        <w:rPr>
          <w:spacing w:val="-2"/>
          <w:szCs w:val="22"/>
          <w:lang w:val="es-ES_tradnl"/>
        </w:rPr>
      </w:pPr>
    </w:p>
    <w:p w:rsidR="00997135" w:rsidRPr="00997135" w:rsidRDefault="00997135" w:rsidP="0063745C">
      <w:pPr>
        <w:rPr>
          <w:spacing w:val="-2"/>
          <w:szCs w:val="22"/>
          <w:lang w:val="es-ES_tradnl"/>
        </w:rPr>
      </w:pPr>
      <m:oMathPara>
        <m:oMath>
          <m:r>
            <w:rPr>
              <w:rFonts w:ascii="Cambria Math" w:hAnsi="Cambria Math"/>
              <w:spacing w:val="-2"/>
              <w:szCs w:val="22"/>
              <w:lang w:val="es-ES_tradnl"/>
            </w:rPr>
            <m:t>L=</m:t>
          </m:r>
          <m:f>
            <m:fPr>
              <m:ctrlPr>
                <w:rPr>
                  <w:rFonts w:ascii="Cambria Math" w:hAnsi="Cambria Math"/>
                  <w:i/>
                  <w:spacing w:val="-2"/>
                  <w:szCs w:val="22"/>
                  <w:lang w:val="es-ES_tradnl"/>
                </w:rPr>
              </m:ctrlPr>
            </m:fPr>
            <m:num>
              <m:r>
                <w:rPr>
                  <w:rFonts w:ascii="Cambria Math" w:hAnsi="Cambria Math"/>
                  <w:spacing w:val="-2"/>
                  <w:szCs w:val="22"/>
                  <w:lang w:val="es-ES_tradnl"/>
                </w:rPr>
                <m:t>SD</m:t>
              </m:r>
              <m:rad>
                <m:radPr>
                  <m:degHide m:val="1"/>
                  <m:ctrlPr>
                    <w:rPr>
                      <w:rFonts w:ascii="Cambria Math" w:hAnsi="Cambria Math"/>
                      <w:i/>
                      <w:spacing w:val="-2"/>
                      <w:szCs w:val="22"/>
                      <w:lang w:val="es-ES_tradnl"/>
                    </w:rPr>
                  </m:ctrlPr>
                </m:radPr>
                <m:deg/>
                <m:e>
                  <m:r>
                    <w:rPr>
                      <w:rFonts w:ascii="Cambria Math" w:hAnsi="Cambria Math"/>
                      <w:spacing w:val="-2"/>
                      <w:szCs w:val="22"/>
                      <w:lang w:val="es-ES_tradnl"/>
                    </w:rPr>
                    <m:t>P</m:t>
                  </m:r>
                </m:e>
              </m:rad>
            </m:num>
            <m:den>
              <m:r>
                <w:rPr>
                  <w:rFonts w:ascii="Cambria Math" w:hAnsi="Cambria Math"/>
                  <w:spacing w:val="-2"/>
                  <w:szCs w:val="22"/>
                  <w:lang w:val="es-ES_tradnl"/>
                </w:rPr>
                <m:t>10729.13</m:t>
              </m:r>
            </m:den>
          </m:f>
        </m:oMath>
      </m:oMathPara>
    </w:p>
    <w:p w:rsidR="00997135" w:rsidRPr="00997135" w:rsidRDefault="00997135" w:rsidP="0063745C">
      <w:pPr>
        <w:rPr>
          <w:spacing w:val="-2"/>
          <w:szCs w:val="22"/>
          <w:lang w:val="es-ES_tradnl"/>
        </w:rPr>
      </w:pPr>
    </w:p>
    <w:p w:rsidR="00997135" w:rsidRPr="00997135" w:rsidRDefault="00997135" w:rsidP="0063745C">
      <w:pPr>
        <w:rPr>
          <w:spacing w:val="-2"/>
          <w:szCs w:val="22"/>
          <w:lang w:val="es-ES_tradnl"/>
        </w:rPr>
      </w:pPr>
      <w:r w:rsidRPr="00997135">
        <w:rPr>
          <w:spacing w:val="-2"/>
          <w:szCs w:val="22"/>
          <w:lang w:val="es-ES_tradnl"/>
        </w:rPr>
        <w:t>Dónde:</w:t>
      </w:r>
    </w:p>
    <w:p w:rsidR="00997135" w:rsidRPr="00997135" w:rsidRDefault="00997135" w:rsidP="0063745C">
      <w:pPr>
        <w:rPr>
          <w:spacing w:val="-2"/>
          <w:szCs w:val="22"/>
          <w:lang w:val="es-ES_tradnl"/>
        </w:rPr>
      </w:pPr>
      <w:r w:rsidRPr="00997135">
        <w:rPr>
          <w:spacing w:val="-2"/>
          <w:szCs w:val="22"/>
          <w:lang w:val="es-ES_tradnl"/>
        </w:rPr>
        <w:tab/>
      </w:r>
      <w:r w:rsidRPr="00997135">
        <w:rPr>
          <w:i/>
          <w:spacing w:val="-2"/>
          <w:szCs w:val="22"/>
          <w:lang w:val="es-ES_tradnl"/>
        </w:rPr>
        <w:t>L</w:t>
      </w:r>
      <w:r w:rsidRPr="00997135">
        <w:rPr>
          <w:i/>
          <w:spacing w:val="-2"/>
          <w:szCs w:val="22"/>
          <w:lang w:val="es-ES_tradnl"/>
        </w:rPr>
        <w:tab/>
      </w:r>
      <w:r w:rsidRPr="00997135">
        <w:rPr>
          <w:spacing w:val="-2"/>
          <w:szCs w:val="22"/>
          <w:lang w:val="es-ES_tradnl"/>
        </w:rPr>
        <w:t>es la perdida admisible en litros por hora</w:t>
      </w:r>
    </w:p>
    <w:p w:rsidR="00997135" w:rsidRPr="00997135" w:rsidRDefault="00997135" w:rsidP="0063745C">
      <w:pPr>
        <w:rPr>
          <w:spacing w:val="-2"/>
          <w:szCs w:val="22"/>
          <w:lang w:val="es-ES_tradnl"/>
        </w:rPr>
      </w:pPr>
      <w:r w:rsidRPr="00997135">
        <w:rPr>
          <w:spacing w:val="-2"/>
          <w:szCs w:val="22"/>
          <w:lang w:val="es-ES_tradnl"/>
        </w:rPr>
        <w:tab/>
      </w:r>
      <w:r w:rsidRPr="00997135">
        <w:rPr>
          <w:i/>
          <w:spacing w:val="-2"/>
          <w:szCs w:val="22"/>
          <w:lang w:val="es-ES_tradnl"/>
        </w:rPr>
        <w:t>S</w:t>
      </w:r>
      <w:r w:rsidRPr="00997135">
        <w:rPr>
          <w:i/>
          <w:spacing w:val="-2"/>
          <w:szCs w:val="22"/>
          <w:lang w:val="es-ES_tradnl"/>
        </w:rPr>
        <w:tab/>
      </w:r>
      <w:r w:rsidRPr="00997135">
        <w:rPr>
          <w:spacing w:val="-2"/>
          <w:szCs w:val="22"/>
          <w:lang w:val="es-ES_tradnl"/>
        </w:rPr>
        <w:t>es la longitud del tramo de tubería analizado en metros</w:t>
      </w:r>
    </w:p>
    <w:p w:rsidR="00997135" w:rsidRPr="00997135" w:rsidRDefault="00997135" w:rsidP="00997135">
      <w:pPr>
        <w:rPr>
          <w:spacing w:val="-2"/>
          <w:szCs w:val="22"/>
          <w:lang w:val="es-ES_tradnl"/>
        </w:rPr>
      </w:pPr>
      <w:r w:rsidRPr="00997135">
        <w:rPr>
          <w:spacing w:val="-2"/>
          <w:szCs w:val="22"/>
          <w:lang w:val="es-ES_tradnl"/>
        </w:rPr>
        <w:tab/>
        <w:t>D</w:t>
      </w:r>
      <w:r w:rsidRPr="00997135">
        <w:rPr>
          <w:spacing w:val="-2"/>
          <w:szCs w:val="22"/>
          <w:lang w:val="es-ES_tradnl"/>
        </w:rPr>
        <w:tab/>
        <w:t>es el diámetro del tramo a ser probado en pulgadas</w:t>
      </w:r>
    </w:p>
    <w:p w:rsidR="00997135" w:rsidRPr="00997135" w:rsidRDefault="00997135" w:rsidP="00997135">
      <w:pPr>
        <w:rPr>
          <w:spacing w:val="-2"/>
          <w:szCs w:val="22"/>
          <w:lang w:val="es-ES_tradnl"/>
        </w:rPr>
      </w:pPr>
      <w:r w:rsidRPr="00997135">
        <w:rPr>
          <w:spacing w:val="-2"/>
          <w:szCs w:val="22"/>
          <w:lang w:val="es-ES_tradnl"/>
        </w:rPr>
        <w:tab/>
        <w:t>P</w:t>
      </w:r>
      <w:r w:rsidRPr="00997135">
        <w:rPr>
          <w:spacing w:val="-2"/>
          <w:szCs w:val="22"/>
          <w:lang w:val="es-ES_tradnl"/>
        </w:rPr>
        <w:tab/>
        <w:t>es la presión promedio durante la prueba de perdidas es psi</w:t>
      </w:r>
    </w:p>
    <w:p w:rsidR="00997135" w:rsidRDefault="00997135" w:rsidP="005F45B7">
      <w:pPr>
        <w:rPr>
          <w:spacing w:val="-2"/>
          <w:szCs w:val="22"/>
          <w:lang w:val="es-ES_tradnl"/>
        </w:rPr>
      </w:pPr>
    </w:p>
    <w:p w:rsidR="00997135" w:rsidRDefault="00997135" w:rsidP="005F45B7">
      <w:pPr>
        <w:rPr>
          <w:spacing w:val="-2"/>
          <w:szCs w:val="22"/>
          <w:lang w:val="es-ES_tradnl"/>
        </w:rPr>
      </w:pPr>
    </w:p>
    <w:p w:rsidR="005F45B7" w:rsidRDefault="00BC152C" w:rsidP="00BC550B">
      <w:pPr>
        <w:numPr>
          <w:ilvl w:val="0"/>
          <w:numId w:val="72"/>
        </w:numPr>
        <w:rPr>
          <w:spacing w:val="-2"/>
          <w:szCs w:val="22"/>
          <w:lang w:val="es-ES_tradnl"/>
        </w:rPr>
      </w:pPr>
      <w:r>
        <w:rPr>
          <w:spacing w:val="-2"/>
          <w:szCs w:val="22"/>
          <w:lang w:val="es-ES_tradnl"/>
        </w:rPr>
        <w:t xml:space="preserve">Para tuberías de PVC  </w:t>
      </w:r>
      <w:r w:rsidR="008B1C09">
        <w:rPr>
          <w:spacing w:val="-2"/>
          <w:szCs w:val="22"/>
          <w:lang w:val="es-ES_tradnl"/>
        </w:rPr>
        <w:tab/>
      </w:r>
    </w:p>
    <w:p w:rsidR="005F45B7" w:rsidRDefault="005F45B7" w:rsidP="005F45B7">
      <w:pPr>
        <w:rPr>
          <w:spacing w:val="-2"/>
          <w:szCs w:val="22"/>
          <w:lang w:val="es-ES_tradnl"/>
        </w:rPr>
      </w:pPr>
    </w:p>
    <w:p w:rsidR="008B1C09" w:rsidRPr="005F45B7" w:rsidRDefault="005F45B7" w:rsidP="00A4209C">
      <w:pPr>
        <w:jc w:val="center"/>
        <w:rPr>
          <w:spacing w:val="-2"/>
          <w:szCs w:val="22"/>
          <w:lang w:val="es-ES_tradnl"/>
        </w:rPr>
      </w:pPr>
      <m:oMathPara>
        <m:oMath>
          <m:r>
            <w:rPr>
              <w:rFonts w:ascii="Cambria Math" w:hAnsi="Cambria Math"/>
              <w:spacing w:val="-2"/>
              <w:sz w:val="28"/>
              <w:szCs w:val="28"/>
              <w:lang w:val="es-ES_tradnl"/>
            </w:rPr>
            <m:t>L=</m:t>
          </m:r>
          <m:f>
            <m:fPr>
              <m:ctrlPr>
                <w:rPr>
                  <w:rFonts w:ascii="Cambria Math" w:hAnsi="Cambria Math"/>
                  <w:i/>
                  <w:spacing w:val="-2"/>
                  <w:sz w:val="28"/>
                  <w:szCs w:val="28"/>
                  <w:lang w:val="es-ES_tradnl"/>
                </w:rPr>
              </m:ctrlPr>
            </m:fPr>
            <m:num>
              <m:r>
                <w:rPr>
                  <w:rFonts w:ascii="Cambria Math" w:hAnsi="Cambria Math"/>
                  <w:spacing w:val="-2"/>
                  <w:sz w:val="28"/>
                  <w:szCs w:val="28"/>
                  <w:lang w:val="es-ES_tradnl"/>
                </w:rPr>
                <m:t>ND</m:t>
              </m:r>
              <m:rad>
                <m:radPr>
                  <m:degHide m:val="1"/>
                  <m:ctrlPr>
                    <w:rPr>
                      <w:rFonts w:ascii="Cambria Math" w:hAnsi="Cambria Math"/>
                      <w:i/>
                      <w:spacing w:val="-2"/>
                      <w:sz w:val="28"/>
                      <w:szCs w:val="28"/>
                      <w:lang w:val="es-ES_tradnl"/>
                    </w:rPr>
                  </m:ctrlPr>
                </m:radPr>
                <m:deg/>
                <m:e>
                  <m:r>
                    <w:rPr>
                      <w:rFonts w:ascii="Cambria Math" w:hAnsi="Cambria Math"/>
                      <w:spacing w:val="-2"/>
                      <w:sz w:val="28"/>
                      <w:szCs w:val="28"/>
                      <w:lang w:val="es-ES_tradnl"/>
                    </w:rPr>
                    <m:t>P</m:t>
                  </m:r>
                </m:e>
              </m:rad>
            </m:num>
            <m:den>
              <m:r>
                <w:rPr>
                  <w:rFonts w:ascii="Cambria Math" w:hAnsi="Cambria Math"/>
                  <w:spacing w:val="-2"/>
                  <w:sz w:val="28"/>
                  <w:szCs w:val="28"/>
                  <w:lang w:val="es-ES_tradnl"/>
                </w:rPr>
                <m:t>1955</m:t>
              </m:r>
            </m:den>
          </m:f>
        </m:oMath>
      </m:oMathPara>
    </w:p>
    <w:p w:rsidR="008B1C09" w:rsidRDefault="008B1C09" w:rsidP="0063745C">
      <w:pPr>
        <w:ind w:left="69"/>
        <w:rPr>
          <w:spacing w:val="-2"/>
          <w:sz w:val="28"/>
          <w:szCs w:val="28"/>
          <w:lang w:val="es-ES_tradnl"/>
        </w:rPr>
      </w:pPr>
    </w:p>
    <w:p w:rsidR="008B1C09" w:rsidRPr="00252C4C" w:rsidRDefault="00A4209C" w:rsidP="0063745C">
      <w:pPr>
        <w:ind w:left="69"/>
        <w:rPr>
          <w:spacing w:val="-2"/>
          <w:szCs w:val="24"/>
          <w:lang w:val="es-ES_tradnl"/>
        </w:rPr>
      </w:pPr>
      <w:r w:rsidRPr="00252C4C">
        <w:rPr>
          <w:spacing w:val="-2"/>
          <w:szCs w:val="24"/>
          <w:lang w:val="es-ES_tradnl"/>
        </w:rPr>
        <w:t>Dónde</w:t>
      </w:r>
      <w:r w:rsidR="008B1C09" w:rsidRPr="00252C4C">
        <w:rPr>
          <w:spacing w:val="-2"/>
          <w:szCs w:val="24"/>
          <w:lang w:val="es-ES_tradnl"/>
        </w:rPr>
        <w:t>:</w:t>
      </w:r>
    </w:p>
    <w:p w:rsidR="008B1C09" w:rsidRPr="00252C4C" w:rsidRDefault="008B1C09" w:rsidP="0063745C">
      <w:pPr>
        <w:ind w:left="69"/>
        <w:rPr>
          <w:spacing w:val="-2"/>
          <w:szCs w:val="24"/>
          <w:lang w:val="es-ES_tradnl"/>
        </w:rPr>
      </w:pPr>
      <w:r w:rsidRPr="00252C4C">
        <w:rPr>
          <w:spacing w:val="-2"/>
          <w:szCs w:val="24"/>
          <w:lang w:val="es-ES_tradnl"/>
        </w:rPr>
        <w:tab/>
      </w:r>
      <w:r w:rsidRPr="00252C4C">
        <w:rPr>
          <w:i/>
          <w:spacing w:val="-2"/>
          <w:szCs w:val="24"/>
          <w:lang w:val="es-ES_tradnl"/>
        </w:rPr>
        <w:t>L</w:t>
      </w:r>
      <w:r w:rsidRPr="00252C4C">
        <w:rPr>
          <w:spacing w:val="-2"/>
          <w:szCs w:val="24"/>
          <w:lang w:val="es-ES_tradnl"/>
        </w:rPr>
        <w:tab/>
        <w:t>es la perdida admisible en litros por hora</w:t>
      </w:r>
    </w:p>
    <w:p w:rsidR="008B1C09" w:rsidRPr="00252C4C" w:rsidRDefault="008B1C09" w:rsidP="0063745C">
      <w:pPr>
        <w:ind w:left="69"/>
        <w:rPr>
          <w:spacing w:val="-2"/>
          <w:szCs w:val="24"/>
          <w:lang w:val="es-ES_tradnl"/>
        </w:rPr>
      </w:pPr>
      <w:r w:rsidRPr="00252C4C">
        <w:rPr>
          <w:spacing w:val="-2"/>
          <w:szCs w:val="24"/>
          <w:lang w:val="es-ES_tradnl"/>
        </w:rPr>
        <w:tab/>
      </w:r>
      <w:r w:rsidRPr="00252C4C">
        <w:rPr>
          <w:i/>
          <w:spacing w:val="-2"/>
          <w:szCs w:val="24"/>
          <w:lang w:val="es-ES_tradnl"/>
        </w:rPr>
        <w:t>N</w:t>
      </w:r>
      <w:r w:rsidRPr="00252C4C">
        <w:rPr>
          <w:spacing w:val="-2"/>
          <w:szCs w:val="24"/>
          <w:lang w:val="es-ES_tradnl"/>
        </w:rPr>
        <w:tab/>
        <w:t>es el número de juntas en tramo a ser probado</w:t>
      </w:r>
    </w:p>
    <w:p w:rsidR="008B1C09" w:rsidRPr="00252C4C" w:rsidRDefault="008B1C09" w:rsidP="0063745C">
      <w:pPr>
        <w:ind w:left="69"/>
        <w:rPr>
          <w:spacing w:val="-2"/>
          <w:szCs w:val="24"/>
          <w:lang w:val="es-ES_tradnl"/>
        </w:rPr>
      </w:pPr>
      <w:r w:rsidRPr="00252C4C">
        <w:rPr>
          <w:spacing w:val="-2"/>
          <w:szCs w:val="24"/>
          <w:lang w:val="es-ES_tradnl"/>
        </w:rPr>
        <w:lastRenderedPageBreak/>
        <w:tab/>
      </w:r>
      <w:r w:rsidRPr="00252C4C">
        <w:rPr>
          <w:i/>
          <w:spacing w:val="-2"/>
          <w:szCs w:val="24"/>
          <w:lang w:val="es-ES_tradnl"/>
        </w:rPr>
        <w:t>D</w:t>
      </w:r>
      <w:r w:rsidRPr="00252C4C">
        <w:rPr>
          <w:spacing w:val="-2"/>
          <w:szCs w:val="24"/>
          <w:lang w:val="es-ES_tradnl"/>
        </w:rPr>
        <w:tab/>
        <w:t xml:space="preserve">es el </w:t>
      </w:r>
      <w:r w:rsidR="00A4209C" w:rsidRPr="00252C4C">
        <w:rPr>
          <w:spacing w:val="-2"/>
          <w:szCs w:val="24"/>
          <w:lang w:val="es-ES_tradnl"/>
        </w:rPr>
        <w:t>diámetro</w:t>
      </w:r>
      <w:r w:rsidRPr="00252C4C">
        <w:rPr>
          <w:spacing w:val="-2"/>
          <w:szCs w:val="24"/>
          <w:lang w:val="es-ES_tradnl"/>
        </w:rPr>
        <w:t xml:space="preserve"> </w:t>
      </w:r>
      <w:r w:rsidR="00252C4C" w:rsidRPr="00252C4C">
        <w:rPr>
          <w:spacing w:val="-2"/>
          <w:szCs w:val="24"/>
          <w:lang w:val="es-ES_tradnl"/>
        </w:rPr>
        <w:t xml:space="preserve">del tramo a ser probado </w:t>
      </w:r>
      <w:r w:rsidRPr="00252C4C">
        <w:rPr>
          <w:spacing w:val="-2"/>
          <w:szCs w:val="24"/>
          <w:lang w:val="es-ES_tradnl"/>
        </w:rPr>
        <w:t>en pulgadas</w:t>
      </w:r>
    </w:p>
    <w:p w:rsidR="008B1C09" w:rsidRPr="00252C4C" w:rsidRDefault="008B1C09" w:rsidP="0063745C">
      <w:pPr>
        <w:ind w:left="69"/>
        <w:rPr>
          <w:spacing w:val="-2"/>
          <w:szCs w:val="24"/>
          <w:lang w:val="es-ES_tradnl"/>
        </w:rPr>
      </w:pPr>
      <w:r w:rsidRPr="00252C4C">
        <w:rPr>
          <w:spacing w:val="-2"/>
          <w:szCs w:val="24"/>
          <w:lang w:val="es-ES_tradnl"/>
        </w:rPr>
        <w:tab/>
      </w:r>
      <w:r w:rsidRPr="00252C4C">
        <w:rPr>
          <w:i/>
          <w:spacing w:val="-2"/>
          <w:szCs w:val="24"/>
          <w:lang w:val="es-ES_tradnl"/>
        </w:rPr>
        <w:t>P</w:t>
      </w:r>
      <w:r w:rsidRPr="00252C4C">
        <w:rPr>
          <w:spacing w:val="-2"/>
          <w:szCs w:val="24"/>
          <w:lang w:val="es-ES_tradnl"/>
        </w:rPr>
        <w:tab/>
        <w:t xml:space="preserve">es la presión </w:t>
      </w:r>
      <w:r w:rsidR="00F461E1" w:rsidRPr="00252C4C">
        <w:rPr>
          <w:spacing w:val="-2"/>
          <w:szCs w:val="24"/>
          <w:lang w:val="es-ES_tradnl"/>
        </w:rPr>
        <w:t xml:space="preserve">de promedio durante la prueba de </w:t>
      </w:r>
      <w:r w:rsidR="0086061F" w:rsidRPr="00252C4C">
        <w:rPr>
          <w:spacing w:val="-2"/>
          <w:szCs w:val="24"/>
          <w:lang w:val="es-ES_tradnl"/>
        </w:rPr>
        <w:t>pérdidas</w:t>
      </w:r>
      <w:r w:rsidRPr="00252C4C">
        <w:rPr>
          <w:spacing w:val="-2"/>
          <w:szCs w:val="24"/>
          <w:lang w:val="es-ES_tradnl"/>
        </w:rPr>
        <w:t xml:space="preserve"> en psi</w:t>
      </w:r>
    </w:p>
    <w:p w:rsidR="00F461E1" w:rsidRDefault="00F461E1" w:rsidP="00252C4C">
      <w:pPr>
        <w:ind w:left="69"/>
        <w:rPr>
          <w:spacing w:val="-2"/>
          <w:szCs w:val="22"/>
          <w:lang w:val="es-ES_tradnl"/>
        </w:rPr>
      </w:pPr>
    </w:p>
    <w:p w:rsidR="003E69B8" w:rsidRDefault="003E69B8" w:rsidP="00252C4C">
      <w:pPr>
        <w:rPr>
          <w:spacing w:val="-2"/>
          <w:szCs w:val="22"/>
          <w:lang w:val="es-ES_tradnl"/>
        </w:rPr>
      </w:pPr>
    </w:p>
    <w:p w:rsidR="00252C4C" w:rsidRDefault="00997135" w:rsidP="00252C4C">
      <w:pPr>
        <w:rPr>
          <w:spacing w:val="-2"/>
          <w:szCs w:val="22"/>
          <w:lang w:val="es-ES_tradnl"/>
        </w:rPr>
      </w:pPr>
      <w:r>
        <w:rPr>
          <w:spacing w:val="-2"/>
          <w:szCs w:val="22"/>
          <w:lang w:val="es-ES_tradnl"/>
        </w:rPr>
        <w:t>Las constantes de ambas fórmulas han sido modificadas a fin de obtener resultados en litros por segundo.</w:t>
      </w:r>
    </w:p>
    <w:p w:rsidR="00252C4C" w:rsidRPr="00F461E1" w:rsidRDefault="00252C4C" w:rsidP="00252C4C">
      <w:pPr>
        <w:rPr>
          <w:spacing w:val="-2"/>
          <w:szCs w:val="22"/>
          <w:lang w:val="es-ES_tradnl"/>
        </w:rPr>
      </w:pPr>
    </w:p>
    <w:p w:rsidR="00FA3E3F" w:rsidRPr="00AB79AD" w:rsidRDefault="00FA3E3F" w:rsidP="00BC550B">
      <w:pPr>
        <w:pStyle w:val="Ttulo3"/>
        <w:numPr>
          <w:ilvl w:val="2"/>
          <w:numId w:val="50"/>
        </w:numPr>
        <w:tabs>
          <w:tab w:val="clear" w:pos="1134"/>
          <w:tab w:val="clear" w:pos="1276"/>
          <w:tab w:val="left" w:pos="709"/>
        </w:tabs>
      </w:pPr>
      <w:bookmarkStart w:id="238" w:name="_Toc5524424"/>
      <w:bookmarkStart w:id="239" w:name="_Toc17444407"/>
      <w:r w:rsidRPr="00AB79AD">
        <w:t xml:space="preserve">Prueba de </w:t>
      </w:r>
      <w:bookmarkEnd w:id="238"/>
      <w:r w:rsidRPr="00AB79AD">
        <w:t>presión</w:t>
      </w:r>
      <w:bookmarkEnd w:id="239"/>
    </w:p>
    <w:p w:rsidR="006642E7" w:rsidRDefault="00FA3E3F" w:rsidP="00D81B49">
      <w:r w:rsidRPr="00AB79AD">
        <w:t>La presión hidrostática de prueba, medida al nivel de la cañería en el punto más bajo del tramo en cuestión, será de 150% de la presión</w:t>
      </w:r>
      <w:r w:rsidR="00997135">
        <w:t xml:space="preserve"> máxima de operación (mínimo flujo) proyectada,</w:t>
      </w:r>
      <w:r w:rsidRPr="00AB79AD">
        <w:t xml:space="preserve"> de la tubería</w:t>
      </w:r>
      <w:r w:rsidR="00B261F9">
        <w:t xml:space="preserve"> en el punto de prueba</w:t>
      </w:r>
      <w:r w:rsidRPr="00AB79AD">
        <w:t xml:space="preserve">. La </w:t>
      </w:r>
      <w:r w:rsidR="00B261F9">
        <w:t>presión de prueba en ningún caso  podrá ser mayor que</w:t>
      </w:r>
      <w:r w:rsidR="006642E7">
        <w:t>:</w:t>
      </w:r>
    </w:p>
    <w:p w:rsidR="00FA3E3F" w:rsidRDefault="00B261F9" w:rsidP="00BC550B">
      <w:pPr>
        <w:numPr>
          <w:ilvl w:val="0"/>
          <w:numId w:val="71"/>
        </w:numPr>
      </w:pPr>
      <w:r>
        <w:t>la presión máxima para la cual está clasificada la tubería, válvulas, hidrantes o de los accesorios colocados en el tramo a ser probado</w:t>
      </w:r>
      <w:r w:rsidR="00FA3E3F" w:rsidRPr="00AB79AD">
        <w:t>.</w:t>
      </w:r>
    </w:p>
    <w:p w:rsidR="006642E7" w:rsidRDefault="006642E7" w:rsidP="00BC550B">
      <w:pPr>
        <w:numPr>
          <w:ilvl w:val="0"/>
          <w:numId w:val="71"/>
        </w:numPr>
      </w:pPr>
      <w:r>
        <w:t>La capacidad de los tapones para contener la fuerza del empuje generado por la presión de prueba</w:t>
      </w:r>
      <w:r w:rsidR="00CD2A18">
        <w:t>+</w:t>
      </w:r>
    </w:p>
    <w:p w:rsidR="00CD2A18" w:rsidRPr="00AB79AD" w:rsidRDefault="00CD2A18" w:rsidP="00CD2A18">
      <w:pPr>
        <w:ind w:left="789"/>
      </w:pPr>
    </w:p>
    <w:p w:rsidR="00FA3E3F" w:rsidRDefault="00FA3E3F" w:rsidP="00D81B49">
      <w:r w:rsidRPr="00AB79AD">
        <w:t>Los tramos extremadamente cortos, o que tengan varias interconexiones con la red existente quedarán a crite</w:t>
      </w:r>
      <w:r w:rsidRPr="00AB79AD">
        <w:softHyphen/>
        <w:t>rio del Supervisor probarlos con el 150% ó con la pre</w:t>
      </w:r>
      <w:r w:rsidRPr="00AB79AD">
        <w:softHyphen/>
        <w:t>sión de servicio.</w:t>
      </w:r>
    </w:p>
    <w:p w:rsidR="00CD2A18" w:rsidRPr="00AB79AD" w:rsidRDefault="00CD2A18" w:rsidP="00D81B49"/>
    <w:p w:rsidR="00FA3E3F" w:rsidRDefault="00FA3E3F" w:rsidP="00D81B49">
      <w:r w:rsidRPr="00AB79AD">
        <w:t xml:space="preserve">Dicha presión se aplicará mediante equipo de bombeo especial para este tipo de trabajo aprobado por el Supervisor, durante el tiempo necesario para la comprobación de todos los elementos constituyentes de la cañería, particularmente de las juntas. En todo caso, la duración del ensayo no podrá ser inferior a </w:t>
      </w:r>
      <w:r w:rsidR="00997135">
        <w:t>2</w:t>
      </w:r>
      <w:r w:rsidR="00B261F9" w:rsidRPr="00AB79AD">
        <w:t xml:space="preserve"> </w:t>
      </w:r>
      <w:r w:rsidRPr="00AB79AD">
        <w:t>horas, a partir de haberse alcanzado la presión de prueba.</w:t>
      </w:r>
    </w:p>
    <w:p w:rsidR="00CD2A18" w:rsidRPr="00AB79AD" w:rsidRDefault="00CD2A18" w:rsidP="00D81B49"/>
    <w:p w:rsidR="00FA3E3F" w:rsidRPr="00AB79AD" w:rsidRDefault="00FA3E3F" w:rsidP="00D81B49">
      <w:r w:rsidRPr="00AB79AD">
        <w:t>La presión de prueba deberá mantenerse constante y la  pérdida o absorción de agua, o sea, el volumen de agua  inyectado en la cañería para mantener la presión de prueba cons</w:t>
      </w:r>
      <w:r w:rsidR="00CD2A18">
        <w:t>tante, no deberá ser superior al valor de las perdidas calculado en el numeral 6.2.5</w:t>
      </w:r>
    </w:p>
    <w:p w:rsidR="00CD2A18" w:rsidRDefault="00CD2A18" w:rsidP="00FA3E3F">
      <w:pPr>
        <w:tabs>
          <w:tab w:val="left" w:pos="-720"/>
          <w:tab w:val="left" w:pos="0"/>
          <w:tab w:val="left" w:pos="720"/>
        </w:tabs>
        <w:suppressAutoHyphens/>
        <w:rPr>
          <w:spacing w:val="-2"/>
          <w:szCs w:val="22"/>
          <w:lang w:val="es-ES_tradnl"/>
        </w:rPr>
      </w:pPr>
    </w:p>
    <w:p w:rsidR="00FA3E3F"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 xml:space="preserve">Durante el período de prueba se revisarán las juntas de tubería y accesorios y las piezas especiales, a fin de localizar posibles fugas. Cuando por tránsito vehicular u otros motivos se </w:t>
      </w:r>
      <w:r w:rsidR="00170DCC" w:rsidRPr="00AB79AD">
        <w:rPr>
          <w:spacing w:val="-2"/>
          <w:szCs w:val="22"/>
          <w:lang w:val="es-ES_tradnl"/>
        </w:rPr>
        <w:t>haya</w:t>
      </w:r>
      <w:r w:rsidRPr="00AB79AD">
        <w:rPr>
          <w:spacing w:val="-2"/>
          <w:szCs w:val="22"/>
          <w:lang w:val="es-ES_tradnl"/>
        </w:rPr>
        <w:t xml:space="preserve"> realizado un relleno completo </w:t>
      </w:r>
      <w:r w:rsidR="00D24444">
        <w:rPr>
          <w:spacing w:val="-2"/>
          <w:szCs w:val="22"/>
          <w:lang w:val="es-ES_tradnl"/>
        </w:rPr>
        <w:t>el Ejecutor</w:t>
      </w:r>
      <w:r w:rsidR="00D24444" w:rsidRPr="00AB79AD">
        <w:rPr>
          <w:spacing w:val="-2"/>
          <w:szCs w:val="22"/>
          <w:lang w:val="es-ES_tradnl"/>
        </w:rPr>
        <w:t xml:space="preserve"> </w:t>
      </w:r>
      <w:r w:rsidRPr="00AB79AD">
        <w:rPr>
          <w:spacing w:val="-2"/>
          <w:szCs w:val="22"/>
          <w:lang w:val="es-ES_tradnl"/>
        </w:rPr>
        <w:t>deberá usar métodos indirectos, para detectar posibles fugas, los cuales deberán ser aproba</w:t>
      </w:r>
      <w:r w:rsidRPr="00AB79AD">
        <w:rPr>
          <w:spacing w:val="-2"/>
          <w:szCs w:val="22"/>
          <w:lang w:val="es-ES_tradnl"/>
        </w:rPr>
        <w:softHyphen/>
        <w:t xml:space="preserve">dos por el Supervisor. </w:t>
      </w:r>
    </w:p>
    <w:p w:rsidR="00423EED" w:rsidRPr="00AB79AD" w:rsidRDefault="00423EED" w:rsidP="00FA3E3F">
      <w:pPr>
        <w:tabs>
          <w:tab w:val="left" w:pos="-720"/>
          <w:tab w:val="left" w:pos="0"/>
          <w:tab w:val="left" w:pos="720"/>
        </w:tabs>
        <w:suppressAutoHyphens/>
        <w:rPr>
          <w:spacing w:val="-2"/>
          <w:szCs w:val="22"/>
          <w:lang w:val="es-ES_tradnl"/>
        </w:rPr>
      </w:pPr>
    </w:p>
    <w:p w:rsidR="00FA3E3F" w:rsidRDefault="00FA3E3F" w:rsidP="00BC550B">
      <w:pPr>
        <w:pStyle w:val="Ttulo3"/>
        <w:numPr>
          <w:ilvl w:val="2"/>
          <w:numId w:val="50"/>
        </w:numPr>
        <w:tabs>
          <w:tab w:val="clear" w:pos="1134"/>
          <w:tab w:val="clear" w:pos="1276"/>
          <w:tab w:val="left" w:pos="-8364"/>
          <w:tab w:val="left" w:pos="709"/>
        </w:tabs>
      </w:pPr>
      <w:bookmarkStart w:id="240" w:name="_Toc5524425"/>
      <w:bookmarkStart w:id="241" w:name="_Toc17444408"/>
      <w:r w:rsidRPr="00AB79AD">
        <w:t>Conformidad a la prueba</w:t>
      </w:r>
      <w:bookmarkEnd w:id="240"/>
      <w:bookmarkEnd w:id="241"/>
    </w:p>
    <w:p w:rsidR="00CD2A18" w:rsidRDefault="00CD2A18" w:rsidP="00CD2A18">
      <w:pPr>
        <w:rPr>
          <w:lang w:val="es-SV" w:eastAsia="x-none"/>
        </w:rPr>
      </w:pPr>
      <w:r>
        <w:rPr>
          <w:lang w:val="es-SV" w:eastAsia="x-none"/>
        </w:rPr>
        <w:t>El tramo sujeto a prueba, será aceptado si el valor de la perdida es menor que lo calculado según el numeral 6.2.5.</w:t>
      </w:r>
    </w:p>
    <w:p w:rsidR="00CD2A18" w:rsidRPr="00CD2A18" w:rsidRDefault="00CD2A18" w:rsidP="00CD2A18">
      <w:pPr>
        <w:rPr>
          <w:lang w:val="es-SV" w:eastAsia="x-none"/>
        </w:rPr>
      </w:pPr>
    </w:p>
    <w:p w:rsidR="00FA3E3F" w:rsidRDefault="00EC73FD" w:rsidP="00FA3E3F">
      <w:pPr>
        <w:tabs>
          <w:tab w:val="left" w:pos="-720"/>
          <w:tab w:val="left" w:pos="0"/>
          <w:tab w:val="left" w:pos="720"/>
        </w:tabs>
        <w:suppressAutoHyphens/>
        <w:rPr>
          <w:spacing w:val="-2"/>
          <w:szCs w:val="22"/>
          <w:lang w:val="es-ES_tradnl"/>
        </w:rPr>
      </w:pPr>
      <w:r>
        <w:rPr>
          <w:spacing w:val="-2"/>
          <w:szCs w:val="22"/>
          <w:lang w:val="es-ES_tradnl"/>
        </w:rPr>
        <w:t>El</w:t>
      </w:r>
      <w:r w:rsidR="00D24444">
        <w:rPr>
          <w:spacing w:val="-2"/>
          <w:szCs w:val="22"/>
          <w:lang w:val="es-ES_tradnl"/>
        </w:rPr>
        <w:t xml:space="preserve"> Ejecutor</w:t>
      </w:r>
      <w:r w:rsidR="00D24444" w:rsidRPr="00AB79AD">
        <w:rPr>
          <w:spacing w:val="-2"/>
          <w:szCs w:val="22"/>
          <w:lang w:val="es-ES_tradnl"/>
        </w:rPr>
        <w:t xml:space="preserve"> </w:t>
      </w:r>
      <w:r w:rsidR="00FA3E3F" w:rsidRPr="00AB79AD">
        <w:rPr>
          <w:spacing w:val="-2"/>
          <w:szCs w:val="22"/>
          <w:lang w:val="es-ES_tradnl"/>
        </w:rPr>
        <w:t>deberá remediar todo desperfecto de  estanqueidad constatado durante la prueba, ejecuta</w:t>
      </w:r>
      <w:r w:rsidR="00CD2A18">
        <w:rPr>
          <w:spacing w:val="-2"/>
          <w:szCs w:val="22"/>
          <w:lang w:val="es-ES_tradnl"/>
        </w:rPr>
        <w:t>n</w:t>
      </w:r>
      <w:r w:rsidR="00FA3E3F" w:rsidRPr="00AB79AD">
        <w:rPr>
          <w:spacing w:val="-2"/>
          <w:szCs w:val="22"/>
          <w:lang w:val="es-ES_tradnl"/>
        </w:rPr>
        <w:t>do a su cargo y de inmediato las reparaciones cuya necesidad fuera puesta en evidencia por los ensayos hidráulicos y repetir los ensayos en las mismas condiciones descri</w:t>
      </w:r>
      <w:r w:rsidR="00FA3E3F" w:rsidRPr="00AB79AD">
        <w:rPr>
          <w:spacing w:val="-2"/>
          <w:szCs w:val="22"/>
          <w:lang w:val="es-ES_tradnl"/>
        </w:rPr>
        <w:softHyphen/>
        <w:t>tas, hasta obtener la conformidad del Supervisor.</w:t>
      </w:r>
    </w:p>
    <w:p w:rsidR="00423EED" w:rsidRPr="00AB79AD" w:rsidRDefault="00423EED" w:rsidP="00FA3E3F">
      <w:pPr>
        <w:tabs>
          <w:tab w:val="left" w:pos="-720"/>
          <w:tab w:val="left" w:pos="0"/>
          <w:tab w:val="left" w:pos="720"/>
        </w:tabs>
        <w:suppressAutoHyphens/>
        <w:rPr>
          <w:spacing w:val="-2"/>
          <w:szCs w:val="22"/>
          <w:lang w:val="es-ES_tradnl"/>
        </w:rPr>
      </w:pPr>
    </w:p>
    <w:p w:rsidR="00FA3E3F" w:rsidRPr="00AB79AD" w:rsidRDefault="00FA3E3F" w:rsidP="00BC550B">
      <w:pPr>
        <w:pStyle w:val="Ttulo3"/>
        <w:numPr>
          <w:ilvl w:val="2"/>
          <w:numId w:val="50"/>
        </w:numPr>
        <w:tabs>
          <w:tab w:val="clear" w:pos="1134"/>
          <w:tab w:val="clear" w:pos="1276"/>
          <w:tab w:val="left" w:pos="-8364"/>
          <w:tab w:val="left" w:pos="851"/>
        </w:tabs>
      </w:pPr>
      <w:bookmarkStart w:id="242" w:name="_Toc5524426"/>
      <w:bookmarkStart w:id="243" w:name="_Toc17444409"/>
      <w:r w:rsidRPr="00AB79AD">
        <w:t xml:space="preserve">Constancia de </w:t>
      </w:r>
      <w:bookmarkEnd w:id="242"/>
      <w:r w:rsidRPr="00AB79AD">
        <w:t>aprobación</w:t>
      </w:r>
      <w:bookmarkEnd w:id="243"/>
    </w:p>
    <w:p w:rsidR="00FA3E3F" w:rsidRPr="00AB79AD" w:rsidRDefault="00FA3E3F" w:rsidP="00FA3E3F">
      <w:pPr>
        <w:pStyle w:val="Textoindependiente"/>
        <w:tabs>
          <w:tab w:val="left" w:pos="720"/>
        </w:tabs>
        <w:rPr>
          <w:szCs w:val="22"/>
        </w:rPr>
      </w:pPr>
      <w:r w:rsidRPr="00AB79AD">
        <w:rPr>
          <w:szCs w:val="22"/>
        </w:rPr>
        <w:t xml:space="preserve">En un formato estándar establecido por el Supervisor y  proporcionado en triplicado por </w:t>
      </w:r>
      <w:r w:rsidR="00D24444" w:rsidRPr="00D24444">
        <w:rPr>
          <w:szCs w:val="22"/>
        </w:rPr>
        <w:t>el Ejecutor</w:t>
      </w:r>
      <w:r w:rsidRPr="00AB79AD">
        <w:rPr>
          <w:szCs w:val="22"/>
        </w:rPr>
        <w:t xml:space="preserve">, se dejará </w:t>
      </w:r>
      <w:r w:rsidRPr="00AB79AD">
        <w:rPr>
          <w:szCs w:val="22"/>
        </w:rPr>
        <w:lastRenderedPageBreak/>
        <w:t>constancia, de cada uno de los ensayos, mencionándose lo siguiente:</w:t>
      </w:r>
    </w:p>
    <w:p w:rsidR="00FA3E3F" w:rsidRPr="00AB79AD" w:rsidRDefault="00FA3E3F" w:rsidP="00FA3E3F">
      <w:pPr>
        <w:numPr>
          <w:ilvl w:val="0"/>
          <w:numId w:val="7"/>
        </w:numPr>
        <w:tabs>
          <w:tab w:val="left" w:pos="-720"/>
          <w:tab w:val="left" w:pos="0"/>
          <w:tab w:val="left" w:pos="720"/>
          <w:tab w:val="left" w:pos="1440"/>
        </w:tabs>
        <w:suppressAutoHyphens/>
        <w:rPr>
          <w:spacing w:val="-2"/>
          <w:szCs w:val="22"/>
          <w:lang w:val="es-ES_tradnl"/>
        </w:rPr>
      </w:pPr>
      <w:r w:rsidRPr="00AB79AD">
        <w:rPr>
          <w:spacing w:val="-2"/>
          <w:szCs w:val="22"/>
          <w:lang w:val="es-ES_tradnl"/>
        </w:rPr>
        <w:t>Número de orden del ensayo.</w:t>
      </w:r>
    </w:p>
    <w:p w:rsidR="00FA3E3F" w:rsidRPr="00AB79AD" w:rsidRDefault="00FA3E3F" w:rsidP="00FA3E3F">
      <w:pPr>
        <w:numPr>
          <w:ilvl w:val="0"/>
          <w:numId w:val="7"/>
        </w:numPr>
        <w:tabs>
          <w:tab w:val="left" w:pos="-720"/>
          <w:tab w:val="left" w:pos="0"/>
          <w:tab w:val="left" w:pos="720"/>
          <w:tab w:val="left" w:pos="1440"/>
        </w:tabs>
        <w:suppressAutoHyphens/>
        <w:rPr>
          <w:spacing w:val="-2"/>
          <w:szCs w:val="22"/>
          <w:lang w:val="es-ES_tradnl"/>
        </w:rPr>
      </w:pPr>
      <w:r w:rsidRPr="00AB79AD">
        <w:rPr>
          <w:spacing w:val="-2"/>
          <w:szCs w:val="22"/>
          <w:lang w:val="es-ES_tradnl"/>
        </w:rPr>
        <w:t>Fecha.</w:t>
      </w:r>
    </w:p>
    <w:p w:rsidR="00FA3E3F" w:rsidRPr="00AB79AD" w:rsidRDefault="00FA3E3F" w:rsidP="00FA3E3F">
      <w:pPr>
        <w:numPr>
          <w:ilvl w:val="0"/>
          <w:numId w:val="7"/>
        </w:numPr>
        <w:tabs>
          <w:tab w:val="left" w:pos="-720"/>
          <w:tab w:val="left" w:pos="0"/>
          <w:tab w:val="left" w:pos="720"/>
          <w:tab w:val="left" w:pos="1440"/>
        </w:tabs>
        <w:suppressAutoHyphens/>
        <w:rPr>
          <w:spacing w:val="-2"/>
          <w:szCs w:val="22"/>
          <w:lang w:val="es-ES_tradnl"/>
        </w:rPr>
      </w:pPr>
      <w:r w:rsidRPr="00AB79AD">
        <w:rPr>
          <w:spacing w:val="-2"/>
          <w:szCs w:val="22"/>
          <w:lang w:val="es-ES_tradnl"/>
        </w:rPr>
        <w:t>Identificación del tramo ensayado, utilizando los puntos kilométricos mencionados en los perfiles longitudinales de las obras.</w:t>
      </w:r>
    </w:p>
    <w:p w:rsidR="00FA3E3F" w:rsidRPr="00AB79AD" w:rsidRDefault="00FA3E3F" w:rsidP="00FA3E3F">
      <w:pPr>
        <w:numPr>
          <w:ilvl w:val="0"/>
          <w:numId w:val="7"/>
        </w:numPr>
        <w:tabs>
          <w:tab w:val="left" w:pos="-720"/>
          <w:tab w:val="left" w:pos="0"/>
          <w:tab w:val="left" w:pos="720"/>
          <w:tab w:val="left" w:pos="1440"/>
        </w:tabs>
        <w:suppressAutoHyphens/>
        <w:rPr>
          <w:spacing w:val="-2"/>
          <w:szCs w:val="22"/>
          <w:lang w:val="es-ES_tradnl"/>
        </w:rPr>
      </w:pPr>
      <w:r w:rsidRPr="00AB79AD">
        <w:rPr>
          <w:spacing w:val="-2"/>
          <w:szCs w:val="22"/>
          <w:lang w:val="es-ES_tradnl"/>
        </w:rPr>
        <w:t>Mención según el orden de colocación del número y  características de los tubos, piezas  especiales, piezas de empalmes, conexiones especiales, apara</w:t>
      </w:r>
      <w:r w:rsidRPr="00AB79AD">
        <w:rPr>
          <w:spacing w:val="-2"/>
          <w:szCs w:val="22"/>
          <w:lang w:val="es-ES_tradnl"/>
        </w:rPr>
        <w:softHyphen/>
        <w:t>tos y en general, todos los elementos que consti</w:t>
      </w:r>
      <w:r w:rsidRPr="00AB79AD">
        <w:rPr>
          <w:spacing w:val="-2"/>
          <w:szCs w:val="22"/>
          <w:lang w:val="es-ES_tradnl"/>
        </w:rPr>
        <w:softHyphen/>
        <w:t>tuyen el tramo probado.</w:t>
      </w:r>
    </w:p>
    <w:p w:rsidR="00FA3E3F" w:rsidRPr="00AB79AD" w:rsidRDefault="00FA3E3F" w:rsidP="00FA3E3F">
      <w:pPr>
        <w:numPr>
          <w:ilvl w:val="0"/>
          <w:numId w:val="7"/>
        </w:numPr>
        <w:tabs>
          <w:tab w:val="left" w:pos="-720"/>
          <w:tab w:val="left" w:pos="0"/>
          <w:tab w:val="left" w:pos="720"/>
          <w:tab w:val="left" w:pos="1440"/>
        </w:tabs>
        <w:suppressAutoHyphens/>
        <w:rPr>
          <w:spacing w:val="-2"/>
          <w:szCs w:val="22"/>
          <w:lang w:val="es-ES_tradnl"/>
        </w:rPr>
      </w:pPr>
      <w:r w:rsidRPr="00AB79AD">
        <w:rPr>
          <w:spacing w:val="-2"/>
          <w:szCs w:val="22"/>
          <w:lang w:val="es-ES_tradnl"/>
        </w:rPr>
        <w:t>Duración de la prueba.</w:t>
      </w:r>
    </w:p>
    <w:p w:rsidR="00FA3E3F" w:rsidRPr="00AB79AD" w:rsidRDefault="00FA3E3F" w:rsidP="00FA3E3F">
      <w:pPr>
        <w:numPr>
          <w:ilvl w:val="0"/>
          <w:numId w:val="7"/>
        </w:numPr>
        <w:tabs>
          <w:tab w:val="left" w:pos="-720"/>
          <w:tab w:val="left" w:pos="0"/>
          <w:tab w:val="left" w:pos="720"/>
          <w:tab w:val="left" w:pos="1440"/>
        </w:tabs>
        <w:suppressAutoHyphens/>
        <w:rPr>
          <w:spacing w:val="-2"/>
          <w:szCs w:val="22"/>
          <w:lang w:val="es-ES_tradnl"/>
        </w:rPr>
      </w:pPr>
      <w:r w:rsidRPr="00AB79AD">
        <w:rPr>
          <w:spacing w:val="-2"/>
          <w:szCs w:val="22"/>
          <w:lang w:val="es-ES_tradnl"/>
        </w:rPr>
        <w:t>Presión de prueba en bares.</w:t>
      </w:r>
    </w:p>
    <w:p w:rsidR="00FA3E3F" w:rsidRPr="00AB79AD" w:rsidRDefault="00FA3E3F" w:rsidP="00FA3E3F">
      <w:pPr>
        <w:numPr>
          <w:ilvl w:val="0"/>
          <w:numId w:val="7"/>
        </w:numPr>
        <w:tabs>
          <w:tab w:val="left" w:pos="-720"/>
          <w:tab w:val="left" w:pos="0"/>
          <w:tab w:val="left" w:pos="720"/>
          <w:tab w:val="left" w:pos="1440"/>
        </w:tabs>
        <w:suppressAutoHyphens/>
        <w:rPr>
          <w:spacing w:val="-2"/>
          <w:szCs w:val="22"/>
          <w:lang w:val="es-ES_tradnl"/>
        </w:rPr>
      </w:pPr>
      <w:r w:rsidRPr="00AB79AD">
        <w:rPr>
          <w:spacing w:val="-2"/>
          <w:szCs w:val="22"/>
          <w:lang w:val="es-ES_tradnl"/>
        </w:rPr>
        <w:t>Resultados conseguidos.</w:t>
      </w:r>
    </w:p>
    <w:p w:rsidR="00FA3E3F" w:rsidRPr="00AB79AD" w:rsidRDefault="00FA3E3F" w:rsidP="00FA3E3F">
      <w:pPr>
        <w:numPr>
          <w:ilvl w:val="0"/>
          <w:numId w:val="7"/>
        </w:numPr>
        <w:tabs>
          <w:tab w:val="left" w:pos="-720"/>
          <w:tab w:val="left" w:pos="0"/>
          <w:tab w:val="left" w:pos="720"/>
          <w:tab w:val="left" w:pos="1440"/>
        </w:tabs>
        <w:suppressAutoHyphens/>
        <w:rPr>
          <w:spacing w:val="-2"/>
          <w:szCs w:val="22"/>
          <w:lang w:val="es-ES_tradnl"/>
        </w:rPr>
      </w:pPr>
      <w:r w:rsidRPr="00AB79AD">
        <w:rPr>
          <w:spacing w:val="-2"/>
          <w:szCs w:val="22"/>
          <w:lang w:val="es-ES_tradnl"/>
        </w:rPr>
        <w:t>Decisiones adoptadas para reparación de fallas detectadas.</w:t>
      </w:r>
    </w:p>
    <w:p w:rsidR="00FA3E3F" w:rsidRPr="00AB79AD" w:rsidRDefault="00FA3E3F" w:rsidP="00FA3E3F">
      <w:pPr>
        <w:numPr>
          <w:ilvl w:val="0"/>
          <w:numId w:val="7"/>
        </w:numPr>
        <w:tabs>
          <w:tab w:val="left" w:pos="-720"/>
          <w:tab w:val="left" w:pos="0"/>
          <w:tab w:val="left" w:pos="720"/>
          <w:tab w:val="left" w:pos="1440"/>
        </w:tabs>
        <w:suppressAutoHyphens/>
        <w:rPr>
          <w:spacing w:val="-2"/>
          <w:szCs w:val="22"/>
          <w:lang w:val="es-ES_tradnl"/>
        </w:rPr>
      </w:pPr>
      <w:r w:rsidRPr="00AB79AD">
        <w:rPr>
          <w:spacing w:val="-2"/>
          <w:szCs w:val="22"/>
          <w:lang w:val="es-ES_tradnl"/>
        </w:rPr>
        <w:t>Conclusiones que puedan extraerse del o los ensa</w:t>
      </w:r>
      <w:r w:rsidRPr="00AB79AD">
        <w:rPr>
          <w:spacing w:val="-2"/>
          <w:szCs w:val="22"/>
          <w:lang w:val="es-ES_tradnl"/>
        </w:rPr>
        <w:softHyphen/>
        <w:t>yos efectuados previamente a la aceptación del Supervi</w:t>
      </w:r>
      <w:r w:rsidRPr="00AB79AD">
        <w:rPr>
          <w:spacing w:val="-2"/>
          <w:szCs w:val="22"/>
          <w:lang w:val="es-ES_tradnl"/>
        </w:rPr>
        <w:softHyphen/>
        <w:t>sor.</w:t>
      </w:r>
    </w:p>
    <w:p w:rsidR="00FA3E3F" w:rsidRPr="00AB79AD" w:rsidRDefault="00FA3E3F" w:rsidP="00FA3E3F">
      <w:pPr>
        <w:numPr>
          <w:ilvl w:val="0"/>
          <w:numId w:val="7"/>
        </w:numPr>
        <w:tabs>
          <w:tab w:val="left" w:pos="-720"/>
          <w:tab w:val="left" w:pos="0"/>
          <w:tab w:val="left" w:pos="720"/>
        </w:tabs>
        <w:suppressAutoHyphens/>
        <w:rPr>
          <w:spacing w:val="-2"/>
          <w:szCs w:val="22"/>
          <w:lang w:val="es-ES_tradnl"/>
        </w:rPr>
      </w:pPr>
      <w:r w:rsidRPr="00AB79AD">
        <w:rPr>
          <w:spacing w:val="-2"/>
          <w:szCs w:val="22"/>
          <w:lang w:val="es-ES_tradnl"/>
        </w:rPr>
        <w:t xml:space="preserve">El original de este documento, previo visto bueno del  Supervisor, se entregará a la ANDA. Una copia para al  Supervisor y la segunda copia quedará en poder </w:t>
      </w:r>
      <w:r w:rsidR="00D24444">
        <w:rPr>
          <w:spacing w:val="-2"/>
          <w:szCs w:val="22"/>
          <w:lang w:val="es-ES_tradnl"/>
        </w:rPr>
        <w:t>del Ejecutor</w:t>
      </w:r>
      <w:r w:rsidRPr="00AB79AD">
        <w:rPr>
          <w:spacing w:val="-2"/>
          <w:szCs w:val="22"/>
          <w:lang w:val="es-ES_tradnl"/>
        </w:rPr>
        <w:t>.</w:t>
      </w:r>
    </w:p>
    <w:p w:rsidR="00FA3E3F"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 xml:space="preserve">Todas las copias deberán ser firmadas por </w:t>
      </w:r>
      <w:r w:rsidR="00D24444">
        <w:rPr>
          <w:spacing w:val="-2"/>
          <w:szCs w:val="22"/>
          <w:lang w:val="es-ES_tradnl"/>
        </w:rPr>
        <w:t>el Ejecutor</w:t>
      </w:r>
      <w:r w:rsidRPr="00AB79AD">
        <w:rPr>
          <w:spacing w:val="-2"/>
          <w:szCs w:val="22"/>
          <w:lang w:val="es-ES_tradnl"/>
        </w:rPr>
        <w:t>, y el Supervisor.</w:t>
      </w:r>
    </w:p>
    <w:p w:rsidR="00423EED" w:rsidRPr="00AB79AD" w:rsidRDefault="00423EED" w:rsidP="00FA3E3F">
      <w:pPr>
        <w:tabs>
          <w:tab w:val="left" w:pos="-720"/>
          <w:tab w:val="left" w:pos="0"/>
          <w:tab w:val="left" w:pos="720"/>
        </w:tabs>
        <w:suppressAutoHyphens/>
        <w:rPr>
          <w:spacing w:val="-2"/>
          <w:szCs w:val="22"/>
          <w:lang w:val="es-ES_tradnl"/>
        </w:rPr>
      </w:pPr>
    </w:p>
    <w:p w:rsidR="00FA3E3F" w:rsidRPr="00AB79AD" w:rsidRDefault="00FA3E3F" w:rsidP="00BC550B">
      <w:pPr>
        <w:pStyle w:val="Ttulo3"/>
        <w:numPr>
          <w:ilvl w:val="2"/>
          <w:numId w:val="50"/>
        </w:numPr>
        <w:tabs>
          <w:tab w:val="clear" w:pos="1134"/>
          <w:tab w:val="clear" w:pos="1276"/>
          <w:tab w:val="left" w:pos="709"/>
        </w:tabs>
      </w:pPr>
      <w:bookmarkStart w:id="244" w:name="_Toc17444410"/>
      <w:r w:rsidRPr="00AB79AD">
        <w:t>Medida</w:t>
      </w:r>
      <w:bookmarkEnd w:id="244"/>
    </w:p>
    <w:p w:rsidR="00FA3E3F" w:rsidRDefault="00FA3E3F" w:rsidP="00170DCC">
      <w:pPr>
        <w:rPr>
          <w:spacing w:val="-2"/>
          <w:szCs w:val="22"/>
          <w:lang w:val="es-ES_tradnl"/>
        </w:rPr>
      </w:pPr>
      <w:r w:rsidRPr="00AB79AD">
        <w:rPr>
          <w:spacing w:val="-2"/>
          <w:szCs w:val="22"/>
          <w:lang w:val="es-ES_tradnl"/>
        </w:rPr>
        <w:t>La medida para pago será el metro lineal (m) aproximado a</w:t>
      </w:r>
      <w:r w:rsidR="00CD2A18">
        <w:rPr>
          <w:spacing w:val="-2"/>
          <w:szCs w:val="22"/>
          <w:lang w:val="es-ES_tradnl"/>
        </w:rPr>
        <w:t xml:space="preserve"> un decimal</w:t>
      </w:r>
      <w:r w:rsidRPr="00AB79AD">
        <w:rPr>
          <w:spacing w:val="-2"/>
          <w:szCs w:val="22"/>
          <w:lang w:val="es-ES_tradnl"/>
        </w:rPr>
        <w:t>, de tramo de tubería sometido a prueba y con resultados aprobados por el Supervisor.</w:t>
      </w:r>
    </w:p>
    <w:p w:rsidR="00423EED" w:rsidRPr="00AB79AD" w:rsidRDefault="00423EED" w:rsidP="00170DCC">
      <w:pPr>
        <w:rPr>
          <w:spacing w:val="-2"/>
          <w:szCs w:val="22"/>
          <w:lang w:val="es-ES_tradnl"/>
        </w:rPr>
      </w:pPr>
    </w:p>
    <w:p w:rsidR="00FA3E3F" w:rsidRPr="00AB79AD" w:rsidRDefault="00EE371A" w:rsidP="00BC550B">
      <w:pPr>
        <w:pStyle w:val="Ttulo3"/>
        <w:numPr>
          <w:ilvl w:val="2"/>
          <w:numId w:val="50"/>
        </w:numPr>
        <w:tabs>
          <w:tab w:val="clear" w:pos="1134"/>
          <w:tab w:val="clear" w:pos="1276"/>
          <w:tab w:val="left" w:pos="709"/>
        </w:tabs>
      </w:pPr>
      <w:bookmarkStart w:id="245" w:name="_Toc17444411"/>
      <w:r>
        <w:t>Pago</w:t>
      </w:r>
      <w:bookmarkEnd w:id="245"/>
    </w:p>
    <w:p w:rsidR="00FA3E3F" w:rsidRDefault="00FA3E3F" w:rsidP="00170DCC">
      <w:pPr>
        <w:rPr>
          <w:spacing w:val="-2"/>
          <w:szCs w:val="22"/>
          <w:lang w:val="es-ES_tradnl"/>
        </w:rPr>
      </w:pPr>
      <w:r w:rsidRPr="00AB79AD">
        <w:rPr>
          <w:spacing w:val="-2"/>
          <w:szCs w:val="22"/>
          <w:lang w:val="es-ES_tradnl"/>
        </w:rPr>
        <w:t xml:space="preserve">El precio unitario </w:t>
      </w:r>
      <w:r w:rsidR="00C732B5">
        <w:rPr>
          <w:spacing w:val="-2"/>
          <w:szCs w:val="22"/>
          <w:lang w:val="es-ES_tradnl"/>
        </w:rPr>
        <w:t xml:space="preserve">de </w:t>
      </w:r>
      <w:r w:rsidR="00C732B5" w:rsidRPr="00C732B5">
        <w:rPr>
          <w:spacing w:val="-2"/>
          <w:szCs w:val="22"/>
          <w:lang w:val="es-ES_tradnl"/>
        </w:rPr>
        <w:t>las pruebas de estanqueidad y de presión</w:t>
      </w:r>
      <w:r w:rsidR="00C732B5">
        <w:rPr>
          <w:spacing w:val="-2"/>
          <w:szCs w:val="22"/>
          <w:lang w:val="es-ES_tradnl"/>
        </w:rPr>
        <w:t xml:space="preserve">, </w:t>
      </w:r>
      <w:r w:rsidRPr="00AB79AD">
        <w:rPr>
          <w:spacing w:val="-2"/>
          <w:szCs w:val="22"/>
          <w:lang w:val="es-ES_tradnl"/>
        </w:rPr>
        <w:t xml:space="preserve">para los diferentes rangos de diámetros, incluirá: suministro y acarreo de agua, así como,  todo el trabajo, materiales, herramientas, equipos, y todo lo que necesite </w:t>
      </w:r>
      <w:r w:rsidR="00D24444">
        <w:rPr>
          <w:spacing w:val="-2"/>
          <w:szCs w:val="22"/>
          <w:lang w:val="es-ES_tradnl"/>
        </w:rPr>
        <w:t>el Ejecutor</w:t>
      </w:r>
      <w:r w:rsidR="00D24444" w:rsidRPr="00AB79AD">
        <w:rPr>
          <w:spacing w:val="-2"/>
          <w:szCs w:val="22"/>
          <w:lang w:val="es-ES_tradnl"/>
        </w:rPr>
        <w:t xml:space="preserve"> </w:t>
      </w:r>
      <w:r w:rsidRPr="00AB79AD">
        <w:rPr>
          <w:spacing w:val="-2"/>
          <w:szCs w:val="22"/>
          <w:lang w:val="es-ES_tradnl"/>
        </w:rPr>
        <w:t>para preparar, realizar y verificar las pruebas.</w:t>
      </w:r>
    </w:p>
    <w:p w:rsidR="00423EED" w:rsidRPr="00AB79AD" w:rsidRDefault="00423EED" w:rsidP="00170DCC">
      <w:pPr>
        <w:rPr>
          <w:spacing w:val="-2"/>
          <w:szCs w:val="22"/>
          <w:lang w:val="es-ES_tradnl"/>
        </w:rPr>
      </w:pPr>
    </w:p>
    <w:p w:rsidR="000B6D4E" w:rsidRDefault="00FA3E3F" w:rsidP="00BC550B">
      <w:pPr>
        <w:pStyle w:val="Ttulo2"/>
        <w:numPr>
          <w:ilvl w:val="1"/>
          <w:numId w:val="49"/>
        </w:numPr>
      </w:pPr>
      <w:bookmarkStart w:id="246" w:name="_Toc5524429"/>
      <w:bookmarkStart w:id="247" w:name="_Toc343261203"/>
      <w:bookmarkStart w:id="248" w:name="_Toc17444412"/>
      <w:r w:rsidRPr="00AB79AD">
        <w:t>PRUEBA GENERAL DE TUBERIA</w:t>
      </w:r>
      <w:bookmarkEnd w:id="246"/>
      <w:bookmarkEnd w:id="247"/>
      <w:bookmarkEnd w:id="248"/>
    </w:p>
    <w:p w:rsidR="00FA3E3F" w:rsidRPr="00AB79AD" w:rsidRDefault="00FA3E3F" w:rsidP="000B6D4E">
      <w:pPr>
        <w:pStyle w:val="Ttulo2"/>
        <w:numPr>
          <w:ilvl w:val="0"/>
          <w:numId w:val="0"/>
        </w:numPr>
      </w:pPr>
      <w:r w:rsidRPr="00AB79AD">
        <w:tab/>
      </w:r>
    </w:p>
    <w:p w:rsidR="00FA3E3F" w:rsidRPr="00AB79AD" w:rsidRDefault="00FA3E3F" w:rsidP="00BC550B">
      <w:pPr>
        <w:pStyle w:val="Ttulo3"/>
        <w:numPr>
          <w:ilvl w:val="2"/>
          <w:numId w:val="51"/>
        </w:numPr>
        <w:tabs>
          <w:tab w:val="clear" w:pos="1134"/>
          <w:tab w:val="clear" w:pos="1276"/>
          <w:tab w:val="left" w:pos="709"/>
        </w:tabs>
      </w:pPr>
      <w:bookmarkStart w:id="249" w:name="_Toc5524430"/>
      <w:bookmarkStart w:id="250" w:name="_Toc17444413"/>
      <w:r w:rsidRPr="00AB79AD">
        <w:t>G</w:t>
      </w:r>
      <w:bookmarkEnd w:id="249"/>
      <w:r w:rsidRPr="00AB79AD">
        <w:t>eneralidades</w:t>
      </w:r>
      <w:bookmarkEnd w:id="250"/>
    </w:p>
    <w:p w:rsidR="00FA3E3F" w:rsidRPr="00AB79AD" w:rsidRDefault="00FA3E3F" w:rsidP="00D81B49">
      <w:r w:rsidRPr="00AB79AD">
        <w:t>Una vez aprobados los ensayos por tramo se procederá a  conectar los tramos. La conexión de los tramos, ya  probados, se efectuará con tubos y manguitos con la  aprobación del Supervisor. La longitud de prueba será, para el caso de líneas de conducción, de longitud considerable, y que no tienen interconexiones la tota</w:t>
      </w:r>
      <w:r w:rsidRPr="00AB79AD">
        <w:softHyphen/>
        <w:t>lidad de tuberías existentes entre tramos.</w:t>
      </w:r>
    </w:p>
    <w:p w:rsidR="00FA3E3F" w:rsidRPr="00AB79AD"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Los tramos con una longitud extremadamente corta serán probados cuando trabaje la red.</w:t>
      </w:r>
    </w:p>
    <w:p w:rsidR="00FA3E3F"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La ejecución de las juntas deberá ser cuidadosa, que</w:t>
      </w:r>
      <w:r w:rsidRPr="00AB79AD">
        <w:rPr>
          <w:spacing w:val="-2"/>
          <w:szCs w:val="22"/>
          <w:lang w:val="es-ES_tradnl"/>
        </w:rPr>
        <w:softHyphen/>
        <w:t xml:space="preserve">dando éstas a la vista hasta la prueba general de toda la línea. El Supervisor podrá autorizar el relleno completo en puntos, siempre que </w:t>
      </w:r>
      <w:r w:rsidR="00D24444">
        <w:rPr>
          <w:spacing w:val="-2"/>
          <w:szCs w:val="22"/>
          <w:lang w:val="es-ES_tradnl"/>
        </w:rPr>
        <w:t>el Ejecutor</w:t>
      </w:r>
      <w:r w:rsidR="00D24444" w:rsidRPr="00AB79AD">
        <w:rPr>
          <w:spacing w:val="-2"/>
          <w:szCs w:val="22"/>
          <w:lang w:val="es-ES_tradnl"/>
        </w:rPr>
        <w:t xml:space="preserve"> </w:t>
      </w:r>
      <w:r w:rsidRPr="00AB79AD">
        <w:rPr>
          <w:spacing w:val="-2"/>
          <w:szCs w:val="22"/>
          <w:lang w:val="es-ES_tradnl"/>
        </w:rPr>
        <w:t>proponga y el Supervisor lo acepte, algún método para verificar posibles fugas por medios indirectos.</w:t>
      </w:r>
    </w:p>
    <w:p w:rsidR="000B6D4E" w:rsidRPr="00AB79AD" w:rsidRDefault="000B6D4E" w:rsidP="00FA3E3F">
      <w:pPr>
        <w:tabs>
          <w:tab w:val="left" w:pos="-720"/>
          <w:tab w:val="left" w:pos="0"/>
          <w:tab w:val="left" w:pos="720"/>
        </w:tabs>
        <w:suppressAutoHyphens/>
        <w:rPr>
          <w:spacing w:val="-2"/>
          <w:szCs w:val="22"/>
          <w:lang w:val="es-ES_tradnl"/>
        </w:rPr>
      </w:pPr>
    </w:p>
    <w:p w:rsidR="00FA3E3F" w:rsidRPr="00AB79AD" w:rsidRDefault="00FA3E3F" w:rsidP="00BC550B">
      <w:pPr>
        <w:pStyle w:val="Ttulo3"/>
        <w:numPr>
          <w:ilvl w:val="2"/>
          <w:numId w:val="51"/>
        </w:numPr>
        <w:tabs>
          <w:tab w:val="clear" w:pos="1134"/>
          <w:tab w:val="clear" w:pos="1276"/>
        </w:tabs>
      </w:pPr>
      <w:bookmarkStart w:id="251" w:name="_Toc5524431"/>
      <w:bookmarkStart w:id="252" w:name="_Toc17444414"/>
      <w:r w:rsidRPr="00AB79AD">
        <w:t>P</w:t>
      </w:r>
      <w:bookmarkEnd w:id="251"/>
      <w:r w:rsidRPr="00AB79AD">
        <w:t>rueba Estática</w:t>
      </w:r>
      <w:bookmarkEnd w:id="252"/>
      <w:r w:rsidRPr="00AB79AD">
        <w:t xml:space="preserve">            </w:t>
      </w:r>
    </w:p>
    <w:p w:rsidR="00FA3E3F" w:rsidRPr="00AB79AD" w:rsidRDefault="00FA3E3F" w:rsidP="00D81B49">
      <w:r w:rsidRPr="00AB79AD">
        <w:t>La duración de la prueba será de 24 horas. Las presio</w:t>
      </w:r>
      <w:r w:rsidRPr="00AB79AD">
        <w:softHyphen/>
        <w:t>nes serán las estáticas de la cañería en servicio normal, medidas al nivel de la cañería y en el punto inicial de la línea. Esto se aplica a tramos de conduc</w:t>
      </w:r>
      <w:r w:rsidRPr="00AB79AD">
        <w:softHyphen/>
        <w:t>ción, tramos de red de longitud considerable y que no interconectan.</w:t>
      </w:r>
    </w:p>
    <w:p w:rsidR="00FA3E3F" w:rsidRPr="00AB79AD" w:rsidRDefault="00FA3E3F" w:rsidP="00D81B49">
      <w:r w:rsidRPr="00AB79AD">
        <w:lastRenderedPageBreak/>
        <w:t>Para tramos pequeños de conexión que puedan ser para reparar un Tramo dañado ó para mejorar la conducción de la red la prueba será cuando trabaje la red.</w:t>
      </w:r>
    </w:p>
    <w:p w:rsidR="00FA3E3F" w:rsidRPr="00AB79AD" w:rsidRDefault="00FA3E3F" w:rsidP="00D81B49">
      <w:r w:rsidRPr="00AB79AD">
        <w:t>Previamente a efectuar el ensayo se verificará  espe</w:t>
      </w:r>
      <w:r w:rsidRPr="00AB79AD">
        <w:softHyphen/>
        <w:t>cialmente que los accesorios de la línea : ventosas (si las hubiera), válvulas, etc., si se encuentran instala</w:t>
      </w:r>
      <w:r w:rsidRPr="00AB79AD">
        <w:softHyphen/>
        <w:t>dos.</w:t>
      </w:r>
    </w:p>
    <w:p w:rsidR="00FA3E3F" w:rsidRPr="00AB79AD" w:rsidRDefault="00FA3E3F" w:rsidP="00D81B49">
      <w:r w:rsidRPr="00AB79AD">
        <w:t xml:space="preserve">La línea a probarse tendrá que haberse llenado con agua previamente al ensayo por 48 horas. Cualquier fuga visible, no importando su magnitud, deberá ser reparada a costo de </w:t>
      </w:r>
      <w:r w:rsidR="00D24444">
        <w:rPr>
          <w:spacing w:val="-2"/>
          <w:szCs w:val="22"/>
          <w:lang w:val="es-ES_tradnl"/>
        </w:rPr>
        <w:t>el Ejecutor</w:t>
      </w:r>
      <w:r w:rsidRPr="00AB79AD">
        <w:t>.</w:t>
      </w:r>
    </w:p>
    <w:p w:rsidR="00FA3E3F"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Las pérdidas de agua, al final de la prueba, no deberán ser superiores a 1/1000 de la capacidad del tramo.</w:t>
      </w:r>
    </w:p>
    <w:p w:rsidR="00423EED" w:rsidRPr="00AB79AD" w:rsidRDefault="00423EED" w:rsidP="00FA3E3F">
      <w:pPr>
        <w:tabs>
          <w:tab w:val="left" w:pos="-720"/>
          <w:tab w:val="left" w:pos="0"/>
          <w:tab w:val="left" w:pos="720"/>
        </w:tabs>
        <w:suppressAutoHyphens/>
        <w:rPr>
          <w:spacing w:val="-2"/>
          <w:szCs w:val="22"/>
          <w:lang w:val="es-ES_tradnl"/>
        </w:rPr>
      </w:pPr>
    </w:p>
    <w:p w:rsidR="00FA3E3F" w:rsidRPr="00AB79AD" w:rsidRDefault="00FA3E3F" w:rsidP="00BC550B">
      <w:pPr>
        <w:pStyle w:val="Ttulo3"/>
        <w:numPr>
          <w:ilvl w:val="2"/>
          <w:numId w:val="51"/>
        </w:numPr>
        <w:tabs>
          <w:tab w:val="clear" w:pos="1134"/>
          <w:tab w:val="clear" w:pos="1276"/>
        </w:tabs>
      </w:pPr>
      <w:bookmarkStart w:id="253" w:name="_Toc5524432"/>
      <w:bookmarkStart w:id="254" w:name="_Toc17444415"/>
      <w:r w:rsidRPr="00AB79AD">
        <w:t>M</w:t>
      </w:r>
      <w:bookmarkEnd w:id="253"/>
      <w:r w:rsidRPr="00AB79AD">
        <w:t>edida</w:t>
      </w:r>
      <w:bookmarkEnd w:id="254"/>
    </w:p>
    <w:p w:rsidR="00FA3E3F" w:rsidRDefault="00FA3E3F" w:rsidP="00FA3E3F">
      <w:pPr>
        <w:rPr>
          <w:spacing w:val="-2"/>
          <w:szCs w:val="22"/>
          <w:lang w:val="es-ES_tradnl"/>
        </w:rPr>
      </w:pPr>
      <w:r w:rsidRPr="00AB79AD">
        <w:rPr>
          <w:spacing w:val="-2"/>
          <w:szCs w:val="22"/>
          <w:lang w:val="es-ES_tradnl"/>
        </w:rPr>
        <w:t>Será el metro lineal (m) aproximado al metro entero, medido entre extremos de la longitud total probado.</w:t>
      </w:r>
    </w:p>
    <w:p w:rsidR="00402C9C" w:rsidRPr="00AB79AD" w:rsidRDefault="00402C9C" w:rsidP="00FA3E3F">
      <w:pPr>
        <w:rPr>
          <w:spacing w:val="-2"/>
          <w:szCs w:val="22"/>
          <w:lang w:val="es-ES_tradnl"/>
        </w:rPr>
      </w:pPr>
    </w:p>
    <w:p w:rsidR="00FA3E3F" w:rsidRPr="00AB79AD" w:rsidRDefault="00EE371A" w:rsidP="00BC550B">
      <w:pPr>
        <w:pStyle w:val="Ttulo3"/>
        <w:numPr>
          <w:ilvl w:val="2"/>
          <w:numId w:val="51"/>
        </w:numPr>
        <w:tabs>
          <w:tab w:val="clear" w:pos="1134"/>
          <w:tab w:val="clear" w:pos="1276"/>
        </w:tabs>
      </w:pPr>
      <w:bookmarkStart w:id="255" w:name="_Toc17444416"/>
      <w:r>
        <w:t>Pago</w:t>
      </w:r>
      <w:bookmarkEnd w:id="255"/>
    </w:p>
    <w:p w:rsidR="00FA3E3F" w:rsidRDefault="00FA3E3F" w:rsidP="00FA3E3F">
      <w:pPr>
        <w:rPr>
          <w:spacing w:val="-2"/>
          <w:szCs w:val="22"/>
          <w:lang w:val="es-ES_tradnl"/>
        </w:rPr>
      </w:pPr>
      <w:r w:rsidRPr="00AB79AD">
        <w:rPr>
          <w:spacing w:val="-2"/>
          <w:szCs w:val="22"/>
          <w:lang w:val="es-ES_tradnl"/>
        </w:rPr>
        <w:t xml:space="preserve">El </w:t>
      </w:r>
      <w:r w:rsidR="001905CC">
        <w:rPr>
          <w:spacing w:val="-2"/>
          <w:szCs w:val="22"/>
          <w:lang w:val="es-ES_tradnl"/>
        </w:rPr>
        <w:t>precio unitario de la</w:t>
      </w:r>
      <w:r w:rsidRPr="00AB79AD">
        <w:rPr>
          <w:spacing w:val="-2"/>
          <w:szCs w:val="22"/>
          <w:lang w:val="es-ES_tradnl"/>
        </w:rPr>
        <w:t xml:space="preserve"> prueba general incluirá: el suministro y acarreo de agua; así como,  la totalidad de actividades, materiales, herramientas</w:t>
      </w:r>
      <w:r w:rsidR="001905CC">
        <w:rPr>
          <w:spacing w:val="-2"/>
          <w:szCs w:val="22"/>
          <w:lang w:val="es-ES_tradnl"/>
        </w:rPr>
        <w:t>, equipo, etc.,</w:t>
      </w:r>
      <w:r w:rsidRPr="00AB79AD">
        <w:rPr>
          <w:spacing w:val="-2"/>
          <w:szCs w:val="22"/>
          <w:lang w:val="es-ES_tradnl"/>
        </w:rPr>
        <w:t xml:space="preserve"> que </w:t>
      </w:r>
      <w:r w:rsidR="00D24444">
        <w:rPr>
          <w:spacing w:val="-2"/>
          <w:szCs w:val="22"/>
          <w:lang w:val="es-ES_tradnl"/>
        </w:rPr>
        <w:t>el Ejecutor</w:t>
      </w:r>
      <w:r w:rsidR="00D24444" w:rsidRPr="00AB79AD">
        <w:rPr>
          <w:spacing w:val="-2"/>
          <w:szCs w:val="22"/>
          <w:lang w:val="es-ES_tradnl"/>
        </w:rPr>
        <w:t xml:space="preserve"> </w:t>
      </w:r>
      <w:r w:rsidRPr="00AB79AD">
        <w:rPr>
          <w:spacing w:val="-2"/>
          <w:szCs w:val="22"/>
          <w:lang w:val="es-ES_tradnl"/>
        </w:rPr>
        <w:t>tenga que emplear para la realización de la  prueba general.</w:t>
      </w:r>
    </w:p>
    <w:p w:rsidR="00A8244C" w:rsidRPr="00AB79AD" w:rsidRDefault="00A8244C" w:rsidP="00FA3E3F">
      <w:pPr>
        <w:rPr>
          <w:spacing w:val="-2"/>
          <w:szCs w:val="22"/>
          <w:lang w:val="es-ES_tradnl"/>
        </w:rPr>
      </w:pPr>
    </w:p>
    <w:p w:rsidR="00FA3E3F" w:rsidRPr="00AB79AD" w:rsidRDefault="00FA3E3F" w:rsidP="00BC550B">
      <w:pPr>
        <w:pStyle w:val="Ttulo2"/>
        <w:numPr>
          <w:ilvl w:val="1"/>
          <w:numId w:val="49"/>
        </w:numPr>
      </w:pPr>
      <w:bookmarkStart w:id="256" w:name="_Toc5524434"/>
      <w:bookmarkStart w:id="257" w:name="_Toc343261204"/>
      <w:bookmarkStart w:id="258" w:name="_Toc17444417"/>
      <w:r w:rsidRPr="00AB79AD">
        <w:t>LIMPIEZA Y DESINFECCION DE LA TUBERIA</w:t>
      </w:r>
      <w:bookmarkEnd w:id="256"/>
      <w:bookmarkEnd w:id="257"/>
      <w:bookmarkEnd w:id="258"/>
    </w:p>
    <w:p w:rsidR="00FA3E3F" w:rsidRPr="00AB79AD" w:rsidRDefault="00FA3E3F" w:rsidP="00BC550B">
      <w:pPr>
        <w:pStyle w:val="Ttulo3"/>
        <w:numPr>
          <w:ilvl w:val="2"/>
          <w:numId w:val="52"/>
        </w:numPr>
        <w:tabs>
          <w:tab w:val="clear" w:pos="1134"/>
          <w:tab w:val="clear" w:pos="1276"/>
        </w:tabs>
      </w:pPr>
      <w:bookmarkStart w:id="259" w:name="_Toc17444418"/>
      <w:r w:rsidRPr="00AB79AD">
        <w:t>Generalidades</w:t>
      </w:r>
      <w:bookmarkEnd w:id="259"/>
    </w:p>
    <w:p w:rsidR="00FA3E3F"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Una vez finalizadas todas las pruebas y previo a la puesta en servicio, se procederá a una limpieza cuida</w:t>
      </w:r>
      <w:r w:rsidRPr="00AB79AD">
        <w:rPr>
          <w:spacing w:val="-2"/>
          <w:szCs w:val="22"/>
          <w:lang w:val="es-ES_tradnl"/>
        </w:rPr>
        <w:softHyphen/>
        <w:t>dosa de ella.</w:t>
      </w:r>
    </w:p>
    <w:p w:rsidR="00A8244C" w:rsidRPr="00AB79AD" w:rsidRDefault="00A8244C" w:rsidP="00FA3E3F">
      <w:pPr>
        <w:tabs>
          <w:tab w:val="left" w:pos="-720"/>
          <w:tab w:val="left" w:pos="0"/>
          <w:tab w:val="left" w:pos="720"/>
        </w:tabs>
        <w:suppressAutoHyphens/>
        <w:rPr>
          <w:spacing w:val="-2"/>
          <w:szCs w:val="22"/>
          <w:lang w:val="es-ES_tradnl"/>
        </w:rPr>
      </w:pPr>
    </w:p>
    <w:p w:rsidR="00FA3E3F" w:rsidRPr="00AB79AD" w:rsidRDefault="00FA3E3F" w:rsidP="00BC550B">
      <w:pPr>
        <w:pStyle w:val="Ttulo3"/>
        <w:numPr>
          <w:ilvl w:val="2"/>
          <w:numId w:val="52"/>
        </w:numPr>
        <w:tabs>
          <w:tab w:val="clear" w:pos="1134"/>
          <w:tab w:val="clear" w:pos="1276"/>
        </w:tabs>
      </w:pPr>
      <w:bookmarkStart w:id="260" w:name="_Toc17444419"/>
      <w:r w:rsidRPr="00AB79AD">
        <w:t>Limpieza de la tubería</w:t>
      </w:r>
      <w:bookmarkEnd w:id="260"/>
    </w:p>
    <w:p w:rsidR="00FA3E3F" w:rsidRPr="00AB79AD" w:rsidRDefault="00FA3E3F" w:rsidP="00D81B49">
      <w:r w:rsidRPr="00AB79AD">
        <w:t>Se lavará la cañería desaguándola tantas veces como sea  necesario, para evacuar completamente los materiales y  cuerpos extraños que hubieran podido introducirse en los tubos durante la ejecución de la obra, hasta obte</w:t>
      </w:r>
      <w:r w:rsidRPr="00AB79AD">
        <w:softHyphen/>
        <w:t>nerse agua clara e inodora.</w:t>
      </w:r>
    </w:p>
    <w:p w:rsidR="00FA3E3F" w:rsidRPr="00AB79AD" w:rsidRDefault="00FA3E3F" w:rsidP="00D81B49">
      <w:r w:rsidRPr="00AB79AD">
        <w:t xml:space="preserve">Para los tramos cortos de tubería que servirán para reparar daños ó mejorar la circulación de la red, y presenten problemas para hacerles limpieza. </w:t>
      </w:r>
      <w:r w:rsidR="00D24444">
        <w:rPr>
          <w:spacing w:val="-2"/>
          <w:szCs w:val="22"/>
          <w:lang w:val="es-ES_tradnl"/>
        </w:rPr>
        <w:t>el Ejecutor</w:t>
      </w:r>
      <w:r w:rsidR="00D24444" w:rsidRPr="00AB79AD">
        <w:rPr>
          <w:spacing w:val="-2"/>
          <w:szCs w:val="22"/>
          <w:lang w:val="es-ES_tradnl"/>
        </w:rPr>
        <w:t xml:space="preserve"> </w:t>
      </w:r>
      <w:r w:rsidRPr="00AB79AD">
        <w:t>deberá limpiar los tubos muy bien antes de insta</w:t>
      </w:r>
      <w:r w:rsidRPr="00AB79AD">
        <w:softHyphen/>
        <w:t>larlos y cuidar que no quede un elemento extraño dentro de ellos.</w:t>
      </w:r>
    </w:p>
    <w:p w:rsidR="00FA3E3F" w:rsidRDefault="00FA3E3F" w:rsidP="00D81B49">
      <w:r w:rsidRPr="00AB79AD">
        <w:t>El agua para lavado tendrá que ser potable y en todo caso deberá ser autorizada por el Supervisor.</w:t>
      </w:r>
    </w:p>
    <w:p w:rsidR="00423EED" w:rsidRPr="00AB79AD" w:rsidRDefault="00423EED" w:rsidP="00D81B49"/>
    <w:p w:rsidR="00FA3E3F" w:rsidRPr="00AB79AD" w:rsidRDefault="00FA3E3F" w:rsidP="00BC550B">
      <w:pPr>
        <w:pStyle w:val="Ttulo3"/>
        <w:numPr>
          <w:ilvl w:val="2"/>
          <w:numId w:val="52"/>
        </w:numPr>
        <w:tabs>
          <w:tab w:val="clear" w:pos="1134"/>
          <w:tab w:val="clear" w:pos="1276"/>
        </w:tabs>
      </w:pPr>
      <w:bookmarkStart w:id="261" w:name="_Toc17444420"/>
      <w:r w:rsidRPr="00AB79AD">
        <w:t>Desinfección</w:t>
      </w:r>
      <w:bookmarkEnd w:id="261"/>
    </w:p>
    <w:p w:rsidR="00FA3E3F" w:rsidRPr="00AB79AD"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 xml:space="preserve">Se procederá a la desinfección de la cañería, </w:t>
      </w:r>
      <w:r w:rsidR="00F403E2">
        <w:rPr>
          <w:spacing w:val="-2"/>
          <w:szCs w:val="22"/>
          <w:lang w:val="es-ES_tradnl"/>
        </w:rPr>
        <w:t>llenándola</w:t>
      </w:r>
      <w:r w:rsidRPr="00AB79AD">
        <w:rPr>
          <w:spacing w:val="-2"/>
          <w:szCs w:val="22"/>
          <w:lang w:val="es-ES_tradnl"/>
        </w:rPr>
        <w:t xml:space="preserve"> con solución de hipoclorito de calcio </w:t>
      </w:r>
      <w:r w:rsidR="00594112">
        <w:rPr>
          <w:spacing w:val="-2"/>
          <w:szCs w:val="22"/>
          <w:lang w:val="es-ES_tradnl"/>
        </w:rPr>
        <w:t>con una concentración</w:t>
      </w:r>
      <w:r w:rsidR="00797892">
        <w:rPr>
          <w:spacing w:val="-2"/>
          <w:szCs w:val="22"/>
          <w:lang w:val="es-ES_tradnl"/>
        </w:rPr>
        <w:t xml:space="preserve"> de cloro libre</w:t>
      </w:r>
      <w:r w:rsidR="00594112">
        <w:rPr>
          <w:spacing w:val="-2"/>
          <w:szCs w:val="22"/>
          <w:lang w:val="es-ES_tradnl"/>
        </w:rPr>
        <w:t xml:space="preserve"> no menor de</w:t>
      </w:r>
      <w:r w:rsidRPr="00AB79AD">
        <w:rPr>
          <w:spacing w:val="-2"/>
          <w:szCs w:val="22"/>
          <w:lang w:val="es-ES_tradnl"/>
        </w:rPr>
        <w:t xml:space="preserve"> 25 mg/l  al final de la línea</w:t>
      </w:r>
      <w:r w:rsidR="00594112">
        <w:rPr>
          <w:spacing w:val="-2"/>
          <w:szCs w:val="22"/>
          <w:lang w:val="es-ES_tradnl"/>
        </w:rPr>
        <w:t xml:space="preserve"> a</w:t>
      </w:r>
      <w:r w:rsidRPr="00AB79AD">
        <w:rPr>
          <w:spacing w:val="-2"/>
          <w:szCs w:val="22"/>
          <w:lang w:val="es-ES_tradnl"/>
        </w:rPr>
        <w:t xml:space="preserve"> desinfecta</w:t>
      </w:r>
      <w:r w:rsidR="00594112">
        <w:rPr>
          <w:spacing w:val="-2"/>
          <w:szCs w:val="22"/>
          <w:lang w:val="es-ES_tradnl"/>
        </w:rPr>
        <w:t>r</w:t>
      </w:r>
      <w:r w:rsidRPr="00AB79AD">
        <w:rPr>
          <w:spacing w:val="-2"/>
          <w:szCs w:val="22"/>
          <w:lang w:val="es-ES_tradnl"/>
        </w:rPr>
        <w:t xml:space="preserve">. </w:t>
      </w:r>
    </w:p>
    <w:p w:rsidR="00FA3E3F" w:rsidRDefault="00FA3E3F" w:rsidP="00D81B49">
      <w:r w:rsidRPr="00AB79AD">
        <w:t xml:space="preserve">Posteriormente se </w:t>
      </w:r>
      <w:r w:rsidR="00F403E2">
        <w:t>man</w:t>
      </w:r>
      <w:r w:rsidRPr="00AB79AD">
        <w:t>tendrá llena la línea durante 24 horas, procediéndose luego a desaguarla y enjuagarla por completo.</w:t>
      </w:r>
    </w:p>
    <w:p w:rsidR="00797892" w:rsidRDefault="00797892" w:rsidP="00D81B49"/>
    <w:p w:rsidR="00594112" w:rsidRDefault="00594112" w:rsidP="00D81B49">
      <w:r>
        <w:t xml:space="preserve">La cantidad </w:t>
      </w:r>
      <w:r w:rsidR="00F403E2">
        <w:t xml:space="preserve">mínima </w:t>
      </w:r>
      <w:r>
        <w:t>de hipoclorito de calcio a utilizar</w:t>
      </w:r>
      <w:r w:rsidR="00F403E2">
        <w:t xml:space="preserve"> para alcanzar una concentración de 25mg/l</w:t>
      </w:r>
      <w:r w:rsidR="00797892">
        <w:t xml:space="preserve"> de cloro libre</w:t>
      </w:r>
      <w:r>
        <w:t>, será:</w:t>
      </w:r>
    </w:p>
    <w:p w:rsidR="00594112" w:rsidRPr="00857089" w:rsidRDefault="00594112" w:rsidP="00D81B49">
      <w:r>
        <w:tab/>
      </w:r>
      <w:r>
        <w:tab/>
      </w:r>
      <w:r>
        <w:tab/>
      </w:r>
      <m:oMath>
        <m:r>
          <m:rPr>
            <m:sty m:val="p"/>
          </m:rPr>
          <w:rPr>
            <w:rFonts w:ascii="Cambria Math" w:hAnsi="Cambria Math"/>
          </w:rPr>
          <m:t>W=0.01968</m:t>
        </m:r>
        <m:sSup>
          <m:sSupPr>
            <m:ctrlPr>
              <w:rPr>
                <w:rFonts w:ascii="Cambria Math" w:hAnsi="Cambria Math"/>
              </w:rPr>
            </m:ctrlPr>
          </m:sSupPr>
          <m:e>
            <m:r>
              <m:rPr>
                <m:sty m:val="p"/>
              </m:rPr>
              <w:rPr>
                <w:rFonts w:ascii="Cambria Math" w:hAnsi="Cambria Math"/>
              </w:rPr>
              <m:t>d</m:t>
            </m:r>
          </m:e>
          <m:sup>
            <m:r>
              <m:rPr>
                <m:sty m:val="p"/>
              </m:rPr>
              <w:rPr>
                <w:rFonts w:ascii="Cambria Math" w:hAnsi="Cambria Math"/>
              </w:rPr>
              <m:t>2</m:t>
            </m:r>
          </m:sup>
        </m:sSup>
        <m:r>
          <m:rPr>
            <m:sty m:val="p"/>
          </m:rPr>
          <w:rPr>
            <w:rFonts w:ascii="Cambria Math" w:hAnsi="Cambria Math"/>
          </w:rPr>
          <m:t>L</m:t>
        </m:r>
      </m:oMath>
    </w:p>
    <w:p w:rsidR="00F403E2" w:rsidRPr="00857089" w:rsidRDefault="00F403E2" w:rsidP="00D81B49">
      <w:r w:rsidRPr="00857089">
        <w:t>Dónde:</w:t>
      </w:r>
    </w:p>
    <w:p w:rsidR="00F403E2" w:rsidRPr="00857089" w:rsidRDefault="00F403E2" w:rsidP="00857089">
      <w:r w:rsidRPr="00857089">
        <w:tab/>
        <w:t>W</w:t>
      </w:r>
      <w:r w:rsidRPr="00857089">
        <w:tab/>
        <w:t>es el peso de hipoclorito de calcio necesario para alcanzar una concentración de 25mg/l en gramos</w:t>
      </w:r>
    </w:p>
    <w:p w:rsidR="00F403E2" w:rsidRPr="00857089" w:rsidRDefault="00F403E2" w:rsidP="00857089">
      <w:r w:rsidRPr="00857089">
        <w:tab/>
        <w:t>d</w:t>
      </w:r>
      <w:r w:rsidRPr="00857089">
        <w:tab/>
        <w:t xml:space="preserve">es el diámetro de la </w:t>
      </w:r>
      <w:r w:rsidR="004D0AF0" w:rsidRPr="00857089">
        <w:t>tubería</w:t>
      </w:r>
      <w:r w:rsidRPr="00857089">
        <w:t xml:space="preserve"> en pulgadas</w:t>
      </w:r>
    </w:p>
    <w:p w:rsidR="00F403E2" w:rsidRPr="00AB79AD" w:rsidRDefault="00F403E2" w:rsidP="00857089">
      <w:r w:rsidRPr="00857089">
        <w:lastRenderedPageBreak/>
        <w:tab/>
        <w:t>L</w:t>
      </w:r>
      <w:r w:rsidRPr="00857089">
        <w:tab/>
        <w:t>es la longitud de tubería a desinfestar en metros</w:t>
      </w:r>
    </w:p>
    <w:p w:rsidR="00FA3E3F" w:rsidRPr="00AB79AD" w:rsidRDefault="00F403E2" w:rsidP="00D81B49">
      <w:r>
        <w:t>Luego de concluido el plazo de 24 horas,</w:t>
      </w:r>
      <w:r w:rsidR="00FA3E3F" w:rsidRPr="00AB79AD">
        <w:t xml:space="preserve"> se tomarán muestras de agua para </w:t>
      </w:r>
      <w:r>
        <w:t>medir el cloro residual</w:t>
      </w:r>
      <w:r w:rsidR="00797892">
        <w:t>, el cual no tiene que ser menor de 10mg/l</w:t>
      </w:r>
      <w:r w:rsidR="00FA3E3F" w:rsidRPr="00AB79AD">
        <w:t xml:space="preserve"> Si los resultados son  satisfactorios, se pondrá la línea en servicio. Caso contrario, se repetirán las operaciones de desinfec</w:t>
      </w:r>
      <w:r w:rsidR="00FA3E3F" w:rsidRPr="00AB79AD">
        <w:softHyphen/>
        <w:t>ción.</w:t>
      </w:r>
    </w:p>
    <w:p w:rsidR="00FA3E3F" w:rsidRPr="00AB79AD" w:rsidRDefault="00FA3E3F" w:rsidP="00D81B49">
      <w:r w:rsidRPr="00AB79AD">
        <w:t xml:space="preserve">El proceso de desinfección y desagüe lo llevará a cabo </w:t>
      </w:r>
      <w:r w:rsidR="00D24444">
        <w:rPr>
          <w:spacing w:val="-2"/>
          <w:szCs w:val="22"/>
          <w:lang w:val="es-ES_tradnl"/>
        </w:rPr>
        <w:t>el Ejecutor</w:t>
      </w:r>
      <w:r w:rsidR="00D24444" w:rsidRPr="00AB79AD">
        <w:rPr>
          <w:spacing w:val="-2"/>
          <w:szCs w:val="22"/>
          <w:lang w:val="es-ES_tradnl"/>
        </w:rPr>
        <w:t xml:space="preserve"> </w:t>
      </w:r>
      <w:r w:rsidRPr="00AB79AD">
        <w:t>bajo la inspección directa de la ANDA.</w:t>
      </w:r>
    </w:p>
    <w:p w:rsidR="00FA3E3F" w:rsidRDefault="00FA3E3F" w:rsidP="000B6D4E">
      <w:pPr>
        <w:rPr>
          <w:spacing w:val="-2"/>
          <w:szCs w:val="22"/>
          <w:lang w:val="es-ES_tradnl"/>
        </w:rPr>
      </w:pPr>
      <w:r w:rsidRPr="00AB79AD">
        <w:t>La desinfección se hará de acuerdo a la norma  ANSI/AW</w:t>
      </w:r>
      <w:r w:rsidRPr="00AB79AD">
        <w:softHyphen/>
        <w:t>WA. C</w:t>
      </w:r>
      <w:r w:rsidRPr="00AB79AD">
        <w:noBreakHyphen/>
        <w:t>651</w:t>
      </w:r>
      <w:r w:rsidR="00226D84">
        <w:t xml:space="preserve"> para líneas de agua potable</w:t>
      </w:r>
      <w:r w:rsidRPr="00AB79AD">
        <w:t xml:space="preserve"> y C-652</w:t>
      </w:r>
      <w:r w:rsidR="00226D84">
        <w:t xml:space="preserve"> para unidades de almacenamiento de agua potable</w:t>
      </w:r>
      <w:r w:rsidRPr="00AB79AD">
        <w:t>.</w:t>
      </w:r>
      <w:r w:rsidR="000B6D4E">
        <w:t xml:space="preserve"> </w:t>
      </w:r>
      <w:r w:rsidR="001C4AF3">
        <w:rPr>
          <w:spacing w:val="-2"/>
          <w:szCs w:val="22"/>
          <w:lang w:val="es-ES_tradnl"/>
        </w:rPr>
        <w:t>El</w:t>
      </w:r>
      <w:r w:rsidRPr="00AB79AD">
        <w:rPr>
          <w:spacing w:val="-2"/>
          <w:szCs w:val="22"/>
          <w:lang w:val="es-ES_tradnl"/>
        </w:rPr>
        <w:t xml:space="preserve"> agua a utilizar </w:t>
      </w:r>
      <w:r w:rsidR="001C4AF3">
        <w:rPr>
          <w:spacing w:val="-2"/>
          <w:szCs w:val="22"/>
          <w:lang w:val="es-ES_tradnl"/>
        </w:rPr>
        <w:t>deberá ser potable.</w:t>
      </w:r>
    </w:p>
    <w:p w:rsidR="00FA3E3F" w:rsidRPr="00AB79AD" w:rsidRDefault="00FA3E3F" w:rsidP="00BC550B">
      <w:pPr>
        <w:pStyle w:val="Ttulo3"/>
        <w:numPr>
          <w:ilvl w:val="2"/>
          <w:numId w:val="52"/>
        </w:numPr>
        <w:tabs>
          <w:tab w:val="clear" w:pos="1134"/>
          <w:tab w:val="clear" w:pos="1276"/>
        </w:tabs>
      </w:pPr>
      <w:bookmarkStart w:id="262" w:name="_Toc17444421"/>
      <w:r w:rsidRPr="00AB79AD">
        <w:t>Medida</w:t>
      </w:r>
      <w:bookmarkEnd w:id="262"/>
    </w:p>
    <w:p w:rsidR="00FA3E3F" w:rsidRDefault="00FA3E3F" w:rsidP="00D511E9">
      <w:pPr>
        <w:rPr>
          <w:spacing w:val="-2"/>
          <w:szCs w:val="22"/>
          <w:lang w:val="es-ES_tradnl"/>
        </w:rPr>
      </w:pPr>
      <w:r w:rsidRPr="00AB79AD">
        <w:rPr>
          <w:spacing w:val="-2"/>
          <w:szCs w:val="22"/>
          <w:lang w:val="es-ES_tradnl"/>
        </w:rPr>
        <w:t>El trabajo se medirá en metros lineales (m) aproximadamente al metro entero de la longitud de tubería limpiada, desinfectada y desaguada, midiéndose la proyección horizontal entre puntos extremos de la longitud a ponerse en servicio.</w:t>
      </w:r>
    </w:p>
    <w:p w:rsidR="00423EED" w:rsidRPr="00AB79AD" w:rsidRDefault="00423EED" w:rsidP="00D511E9">
      <w:pPr>
        <w:rPr>
          <w:spacing w:val="-2"/>
          <w:szCs w:val="22"/>
          <w:lang w:val="es-ES_tradnl"/>
        </w:rPr>
      </w:pPr>
    </w:p>
    <w:p w:rsidR="00FA3E3F" w:rsidRPr="00AB79AD" w:rsidRDefault="00FA3E3F" w:rsidP="00BC550B">
      <w:pPr>
        <w:pStyle w:val="Ttulo3"/>
        <w:numPr>
          <w:ilvl w:val="2"/>
          <w:numId w:val="52"/>
        </w:numPr>
        <w:tabs>
          <w:tab w:val="clear" w:pos="1134"/>
          <w:tab w:val="clear" w:pos="1276"/>
        </w:tabs>
      </w:pPr>
      <w:bookmarkStart w:id="263" w:name="_Toc17444422"/>
      <w:r w:rsidRPr="00AB79AD">
        <w:t>Pago</w:t>
      </w:r>
      <w:bookmarkEnd w:id="263"/>
    </w:p>
    <w:p w:rsidR="00FA3E3F" w:rsidRDefault="00FA3E3F" w:rsidP="00D511E9">
      <w:pPr>
        <w:rPr>
          <w:spacing w:val="-2"/>
          <w:szCs w:val="22"/>
          <w:lang w:val="es-ES_tradnl"/>
        </w:rPr>
      </w:pPr>
      <w:r w:rsidRPr="00AB79AD">
        <w:rPr>
          <w:spacing w:val="-2"/>
          <w:szCs w:val="22"/>
          <w:lang w:val="es-ES_tradnl"/>
        </w:rPr>
        <w:t xml:space="preserve">El precio unitario </w:t>
      </w:r>
      <w:r w:rsidR="001C4AF3">
        <w:rPr>
          <w:spacing w:val="-2"/>
          <w:szCs w:val="22"/>
          <w:lang w:val="es-ES_tradnl"/>
        </w:rPr>
        <w:t xml:space="preserve"> por </w:t>
      </w:r>
      <w:r w:rsidRPr="00AB79AD">
        <w:rPr>
          <w:spacing w:val="-2"/>
          <w:szCs w:val="22"/>
          <w:lang w:val="es-ES_tradnl"/>
        </w:rPr>
        <w:t>diámetro de tubería desinfectada</w:t>
      </w:r>
      <w:r w:rsidR="00461535">
        <w:rPr>
          <w:spacing w:val="-2"/>
          <w:szCs w:val="22"/>
          <w:lang w:val="es-ES_tradnl"/>
        </w:rPr>
        <w:t>,</w:t>
      </w:r>
      <w:r w:rsidRPr="00AB79AD">
        <w:rPr>
          <w:spacing w:val="-2"/>
          <w:szCs w:val="22"/>
          <w:lang w:val="es-ES_tradnl"/>
        </w:rPr>
        <w:t xml:space="preserve"> incluirá todos los costos incurridos por </w:t>
      </w:r>
      <w:r w:rsidR="00D24444">
        <w:rPr>
          <w:spacing w:val="-2"/>
          <w:szCs w:val="22"/>
          <w:lang w:val="es-ES_tradnl"/>
        </w:rPr>
        <w:t>el Ejecutor</w:t>
      </w:r>
      <w:r w:rsidR="00D24444" w:rsidRPr="00AB79AD">
        <w:rPr>
          <w:spacing w:val="-2"/>
          <w:szCs w:val="22"/>
          <w:lang w:val="es-ES_tradnl"/>
        </w:rPr>
        <w:t xml:space="preserve"> </w:t>
      </w:r>
      <w:r w:rsidRPr="00AB79AD">
        <w:rPr>
          <w:spacing w:val="-2"/>
          <w:szCs w:val="22"/>
          <w:lang w:val="es-ES_tradnl"/>
        </w:rPr>
        <w:t>tales como: mano de obra, químicos, herramientas, aparatos, materiales,</w:t>
      </w:r>
      <w:r w:rsidR="001C4AF3">
        <w:rPr>
          <w:spacing w:val="-2"/>
          <w:szCs w:val="22"/>
          <w:lang w:val="es-ES_tradnl"/>
        </w:rPr>
        <w:t xml:space="preserve"> agua,</w:t>
      </w:r>
      <w:r w:rsidRPr="00AB79AD">
        <w:rPr>
          <w:spacing w:val="-2"/>
          <w:szCs w:val="22"/>
          <w:lang w:val="es-ES_tradnl"/>
        </w:rPr>
        <w:t xml:space="preserve"> etc.</w:t>
      </w:r>
    </w:p>
    <w:p w:rsidR="00A8244C" w:rsidRPr="00AB79AD" w:rsidRDefault="00A8244C" w:rsidP="00D511E9">
      <w:pPr>
        <w:rPr>
          <w:spacing w:val="-2"/>
          <w:szCs w:val="22"/>
          <w:lang w:val="es-ES_tradnl"/>
        </w:rPr>
      </w:pPr>
    </w:p>
    <w:p w:rsidR="00FA3E3F" w:rsidRPr="00AB79AD" w:rsidRDefault="00AE4B1B" w:rsidP="00BC550B">
      <w:pPr>
        <w:pStyle w:val="Ttulo2"/>
        <w:numPr>
          <w:ilvl w:val="1"/>
          <w:numId w:val="49"/>
        </w:numPr>
      </w:pPr>
      <w:bookmarkStart w:id="264" w:name="_Toc5524444"/>
      <w:bookmarkStart w:id="265" w:name="_Toc343261205"/>
      <w:bookmarkStart w:id="266" w:name="_Toc17444423"/>
      <w:r>
        <w:t>INSTALACION DE VÁ</w:t>
      </w:r>
      <w:r w:rsidR="00FA3E3F" w:rsidRPr="00AB79AD">
        <w:t>LVULAS Y PIEZAS ESPECIALES</w:t>
      </w:r>
      <w:bookmarkEnd w:id="264"/>
      <w:bookmarkEnd w:id="265"/>
      <w:bookmarkEnd w:id="266"/>
    </w:p>
    <w:p w:rsidR="00FA3E3F" w:rsidRPr="00A8244C" w:rsidRDefault="00A8244C" w:rsidP="00BC550B">
      <w:pPr>
        <w:pStyle w:val="Ttulo3"/>
        <w:numPr>
          <w:ilvl w:val="2"/>
          <w:numId w:val="53"/>
        </w:numPr>
        <w:tabs>
          <w:tab w:val="clear" w:pos="1134"/>
          <w:tab w:val="clear" w:pos="1276"/>
        </w:tabs>
      </w:pPr>
      <w:r w:rsidRPr="00A8244C">
        <w:t xml:space="preserve"> </w:t>
      </w:r>
      <w:bookmarkStart w:id="267" w:name="_Toc17444424"/>
      <w:r w:rsidR="00FA3E3F" w:rsidRPr="00A8244C">
        <w:t>Generalidades</w:t>
      </w:r>
      <w:bookmarkEnd w:id="267"/>
      <w:r w:rsidR="002F0002">
        <w:t xml:space="preserve"> </w:t>
      </w:r>
    </w:p>
    <w:p w:rsidR="00FA3E3F" w:rsidRPr="00AB79AD" w:rsidRDefault="00FA3E3F" w:rsidP="00D81B49">
      <w:r w:rsidRPr="00AB79AD">
        <w:t>Se entenderá por instalación de válvulas y piezas especiales el conjunto de operaciones que deberá reali</w:t>
      </w:r>
      <w:r w:rsidRPr="00AB79AD">
        <w:softHyphen/>
        <w:t xml:space="preserve">zar </w:t>
      </w:r>
      <w:r w:rsidR="00D24444">
        <w:rPr>
          <w:spacing w:val="-2"/>
          <w:szCs w:val="22"/>
          <w:lang w:val="es-ES_tradnl"/>
        </w:rPr>
        <w:t>el Ejecutor</w:t>
      </w:r>
      <w:r w:rsidR="00D24444" w:rsidRPr="00AB79AD">
        <w:rPr>
          <w:spacing w:val="-2"/>
          <w:szCs w:val="22"/>
          <w:lang w:val="es-ES_tradnl"/>
        </w:rPr>
        <w:t xml:space="preserve"> </w:t>
      </w:r>
      <w:r w:rsidRPr="00AB79AD">
        <w:t>para colocar según las órdenes del Supervisor, estas piezas que son necesa</w:t>
      </w:r>
      <w:r w:rsidRPr="00AB79AD">
        <w:softHyphen/>
        <w:t>rias para la construcción de líneas principales y red de agua potable.</w:t>
      </w:r>
    </w:p>
    <w:p w:rsidR="00FA3E3F" w:rsidRPr="00AB79AD" w:rsidRDefault="00FA3E3F" w:rsidP="00D81B49">
      <w:r w:rsidRPr="00AB79AD">
        <w:t>Se considera como válvulas a los siguientes elementos: válvulas de compuerta, de mariposa, de retención, reguladora de presión, aliviadora de presión y ventosas de cualquier tipo.</w:t>
      </w:r>
    </w:p>
    <w:p w:rsidR="00FA3E3F" w:rsidRPr="00AB79AD" w:rsidRDefault="00FA3E3F" w:rsidP="00D81B49">
      <w:r w:rsidRPr="00AB79AD">
        <w:t xml:space="preserve">Como piezas especiales se consideran </w:t>
      </w:r>
      <w:r w:rsidR="001C4AF3">
        <w:t>a</w:t>
      </w:r>
      <w:r w:rsidRPr="00AB79AD">
        <w:t xml:space="preserve">quellos elementos con funciones </w:t>
      </w:r>
      <w:r w:rsidR="006B4F99" w:rsidRPr="00AB79AD">
        <w:t>específicas</w:t>
      </w:r>
      <w:r w:rsidRPr="00AB79AD">
        <w:t xml:space="preserve"> y especiales en las líneas de agua potable y se definirán en los listados de cantidades correspondientes a cada sistema.</w:t>
      </w:r>
    </w:p>
    <w:p w:rsidR="00FA3E3F" w:rsidRPr="00AB79AD" w:rsidRDefault="00FA3E3F" w:rsidP="00D81B49">
      <w:r w:rsidRPr="00AB79AD">
        <w:t xml:space="preserve">Las válvulas, llaves para operación de válvulas y demás piezas especiales serán manejadas cuidadosamente por </w:t>
      </w:r>
      <w:r w:rsidR="00D24444">
        <w:rPr>
          <w:spacing w:val="-2"/>
          <w:szCs w:val="22"/>
          <w:lang w:val="es-ES_tradnl"/>
        </w:rPr>
        <w:t>el Ejecutor</w:t>
      </w:r>
      <w:r w:rsidR="00D24444" w:rsidRPr="00AB79AD">
        <w:rPr>
          <w:spacing w:val="-2"/>
          <w:szCs w:val="22"/>
          <w:lang w:val="es-ES_tradnl"/>
        </w:rPr>
        <w:t xml:space="preserve"> </w:t>
      </w:r>
      <w:r w:rsidRPr="00AB79AD">
        <w:t xml:space="preserve">a fin de que no se deterioren. Previamente a su instalación el Supervisor inspeccionará cada unidad para eliminar las que presenten algún defecto en su manufactura. Las piezas defectuosas se retirarán de la obra y no podrán emplearse en ningún lugar de la misma, debiendo ser repuestas por </w:t>
      </w:r>
      <w:r w:rsidR="00D24444">
        <w:rPr>
          <w:spacing w:val="-2"/>
          <w:szCs w:val="22"/>
          <w:lang w:val="es-ES_tradnl"/>
        </w:rPr>
        <w:t>el Ejecutor</w:t>
      </w:r>
      <w:r w:rsidR="00D24444" w:rsidRPr="00AB79AD">
        <w:rPr>
          <w:spacing w:val="-2"/>
          <w:szCs w:val="22"/>
          <w:lang w:val="es-ES_tradnl"/>
        </w:rPr>
        <w:t xml:space="preserve"> </w:t>
      </w:r>
      <w:r w:rsidRPr="00AB79AD">
        <w:t>sumi</w:t>
      </w:r>
      <w:r w:rsidRPr="00AB79AD">
        <w:softHyphen/>
        <w:t>nistrante.</w:t>
      </w:r>
    </w:p>
    <w:p w:rsidR="00FA3E3F" w:rsidRPr="00AB79AD" w:rsidRDefault="00FA3E3F" w:rsidP="00D81B49">
      <w:r w:rsidRPr="00AB79AD">
        <w:t>Antes de su instalación las piezas deberán estar libres de tierra, exceso de pintura, aceite, polvo o cualquie</w:t>
      </w:r>
      <w:r w:rsidRPr="00AB79AD">
        <w:softHyphen/>
        <w:t>ra otro material que se encuentre en su inte</w:t>
      </w:r>
      <w:r w:rsidRPr="00AB79AD">
        <w:softHyphen/>
        <w:t>rior o en las juntas.</w:t>
      </w:r>
    </w:p>
    <w:p w:rsidR="00FA3E3F" w:rsidRPr="00AB79AD" w:rsidRDefault="00FA3E3F" w:rsidP="00D81B49">
      <w:r w:rsidRPr="00AB79AD">
        <w:t>El ajuste de las válvulas en la tubería deberá hacerse  apretando los pernos, pero  sin una fuerza excesiva que  cause esfuerzos internos anormales sobre la brida.</w:t>
      </w:r>
    </w:p>
    <w:p w:rsidR="00FA3E3F" w:rsidRDefault="00FA3E3F" w:rsidP="00D81B49">
      <w:r w:rsidRPr="00AB79AD">
        <w:t>Las válvulas y piezas especiales que serán suministra</w:t>
      </w:r>
      <w:r w:rsidRPr="00AB79AD">
        <w:softHyphen/>
        <w:t xml:space="preserve">das por </w:t>
      </w:r>
      <w:r w:rsidR="00D24444">
        <w:rPr>
          <w:spacing w:val="-2"/>
          <w:szCs w:val="22"/>
          <w:lang w:val="es-ES_tradnl"/>
        </w:rPr>
        <w:t>el Ejecutor</w:t>
      </w:r>
      <w:r w:rsidRPr="00AB79AD">
        <w:t xml:space="preserve">, incluyen empaques, pernos y tuercas para los acoples bridados. </w:t>
      </w:r>
      <w:r w:rsidR="00D24444">
        <w:rPr>
          <w:spacing w:val="-2"/>
          <w:szCs w:val="22"/>
          <w:lang w:val="es-ES_tradnl"/>
        </w:rPr>
        <w:t>el Ejecutor</w:t>
      </w:r>
      <w:r w:rsidR="00D24444" w:rsidRPr="00AB79AD">
        <w:rPr>
          <w:spacing w:val="-2"/>
          <w:szCs w:val="22"/>
          <w:lang w:val="es-ES_tradnl"/>
        </w:rPr>
        <w:t xml:space="preserve"> </w:t>
      </w:r>
      <w:r w:rsidRPr="00AB79AD">
        <w:t>será responsa</w:t>
      </w:r>
      <w:r w:rsidRPr="00AB79AD">
        <w:softHyphen/>
        <w:t>ble de almacenar en lugar limpio, seco y prote</w:t>
      </w:r>
      <w:r w:rsidRPr="00AB79AD">
        <w:softHyphen/>
        <w:t>gido del sol, los elementos que requieran de tal tipo de almacena</w:t>
      </w:r>
      <w:r w:rsidRPr="00AB79AD">
        <w:softHyphen/>
        <w:t>miento.</w:t>
      </w:r>
    </w:p>
    <w:p w:rsidR="00423EED" w:rsidRPr="00AB79AD" w:rsidRDefault="00423EED" w:rsidP="00D81B49"/>
    <w:p w:rsidR="00FA3E3F" w:rsidRPr="00AB79AD" w:rsidRDefault="00FA3E3F" w:rsidP="00BC550B">
      <w:pPr>
        <w:pStyle w:val="Ttulo3"/>
        <w:numPr>
          <w:ilvl w:val="2"/>
          <w:numId w:val="53"/>
        </w:numPr>
        <w:tabs>
          <w:tab w:val="clear" w:pos="1134"/>
          <w:tab w:val="clear" w:pos="1276"/>
        </w:tabs>
      </w:pPr>
      <w:bookmarkStart w:id="268" w:name="_Toc17444425"/>
      <w:r w:rsidRPr="00AB79AD">
        <w:t>Medida</w:t>
      </w:r>
      <w:bookmarkEnd w:id="268"/>
    </w:p>
    <w:p w:rsidR="00FA3E3F" w:rsidRDefault="00FA3E3F" w:rsidP="00D511E9">
      <w:pPr>
        <w:rPr>
          <w:spacing w:val="-2"/>
          <w:szCs w:val="22"/>
          <w:lang w:val="es-ES_tradnl"/>
        </w:rPr>
      </w:pPr>
      <w:r w:rsidRPr="00AB79AD">
        <w:rPr>
          <w:spacing w:val="-2"/>
          <w:szCs w:val="22"/>
          <w:lang w:val="es-ES_tradnl"/>
        </w:rPr>
        <w:t xml:space="preserve">La instalación se medirá por unidad completa (pieza) instalada, que incluye al propio elemento como a sus accesorios: empaques, arandelas, pernos, tuercas y los elementos </w:t>
      </w:r>
      <w:r w:rsidRPr="00AB79AD">
        <w:rPr>
          <w:spacing w:val="-2"/>
          <w:szCs w:val="22"/>
          <w:lang w:val="es-ES_tradnl"/>
        </w:rPr>
        <w:lastRenderedPageBreak/>
        <w:t>necesarios para su conexión con la tubería.</w:t>
      </w:r>
    </w:p>
    <w:p w:rsidR="00EE371A" w:rsidRPr="00AB79AD" w:rsidRDefault="00EE371A" w:rsidP="00D511E9">
      <w:pPr>
        <w:rPr>
          <w:spacing w:val="-2"/>
          <w:szCs w:val="22"/>
          <w:lang w:val="es-ES_tradnl"/>
        </w:rPr>
      </w:pPr>
    </w:p>
    <w:p w:rsidR="00FA3E3F" w:rsidRPr="00AB79AD" w:rsidRDefault="00EE371A" w:rsidP="00BC550B">
      <w:pPr>
        <w:pStyle w:val="Ttulo3"/>
        <w:numPr>
          <w:ilvl w:val="2"/>
          <w:numId w:val="53"/>
        </w:numPr>
        <w:tabs>
          <w:tab w:val="clear" w:pos="1134"/>
          <w:tab w:val="clear" w:pos="1276"/>
        </w:tabs>
      </w:pPr>
      <w:bookmarkStart w:id="269" w:name="_Toc17444426"/>
      <w:r>
        <w:t>Pago</w:t>
      </w:r>
      <w:bookmarkEnd w:id="269"/>
    </w:p>
    <w:p w:rsidR="00FA3E3F" w:rsidRDefault="00FA3E3F" w:rsidP="00D511E9">
      <w:pPr>
        <w:rPr>
          <w:spacing w:val="-2"/>
          <w:szCs w:val="22"/>
          <w:lang w:val="es-ES_tradnl"/>
        </w:rPr>
      </w:pPr>
      <w:r w:rsidRPr="00AB79AD">
        <w:rPr>
          <w:spacing w:val="-2"/>
          <w:szCs w:val="22"/>
          <w:lang w:val="es-ES_tradnl"/>
        </w:rPr>
        <w:t>El precio</w:t>
      </w:r>
      <w:r w:rsidR="001C4AF3">
        <w:rPr>
          <w:spacing w:val="-2"/>
          <w:szCs w:val="22"/>
          <w:lang w:val="es-ES_tradnl"/>
        </w:rPr>
        <w:t xml:space="preserve"> unitario</w:t>
      </w:r>
      <w:r w:rsidRPr="00AB79AD">
        <w:rPr>
          <w:spacing w:val="-2"/>
          <w:szCs w:val="22"/>
          <w:lang w:val="es-ES_tradnl"/>
        </w:rPr>
        <w:t xml:space="preserve"> incluye el traslado desde almacenes de </w:t>
      </w:r>
      <w:r w:rsidR="00D24444">
        <w:rPr>
          <w:spacing w:val="-2"/>
          <w:szCs w:val="22"/>
          <w:lang w:val="es-ES_tradnl"/>
        </w:rPr>
        <w:t>el Ejecutor</w:t>
      </w:r>
      <w:r w:rsidR="00D24444" w:rsidRPr="00AB79AD">
        <w:rPr>
          <w:spacing w:val="-2"/>
          <w:szCs w:val="22"/>
          <w:lang w:val="es-ES_tradnl"/>
        </w:rPr>
        <w:t xml:space="preserve"> </w:t>
      </w:r>
      <w:r w:rsidRPr="00AB79AD">
        <w:rPr>
          <w:spacing w:val="-2"/>
          <w:szCs w:val="22"/>
          <w:lang w:val="es-ES_tradnl"/>
        </w:rPr>
        <w:t>hasta los sitios de obra, así como todos los trabajos, herramien</w:t>
      </w:r>
      <w:r w:rsidRPr="00AB79AD">
        <w:rPr>
          <w:spacing w:val="-2"/>
          <w:szCs w:val="22"/>
          <w:lang w:val="es-ES_tradnl"/>
        </w:rPr>
        <w:softHyphen/>
        <w:t xml:space="preserve">tas, equipo, aparatos, materiales y mano de obra, que requiera </w:t>
      </w:r>
      <w:r w:rsidR="00D24444">
        <w:rPr>
          <w:spacing w:val="-2"/>
          <w:szCs w:val="22"/>
          <w:lang w:val="es-ES_tradnl"/>
        </w:rPr>
        <w:t>el Ejecutor</w:t>
      </w:r>
      <w:r w:rsidR="00D24444" w:rsidRPr="00AB79AD">
        <w:rPr>
          <w:spacing w:val="-2"/>
          <w:szCs w:val="22"/>
          <w:lang w:val="es-ES_tradnl"/>
        </w:rPr>
        <w:t xml:space="preserve"> </w:t>
      </w:r>
      <w:r w:rsidRPr="00AB79AD">
        <w:rPr>
          <w:spacing w:val="-2"/>
          <w:szCs w:val="22"/>
          <w:lang w:val="es-ES_tradnl"/>
        </w:rPr>
        <w:t>para realizar la instalación a satisfacción del Supervisor.</w:t>
      </w:r>
    </w:p>
    <w:p w:rsidR="001C4AF3" w:rsidRPr="00AB79AD" w:rsidRDefault="001C4AF3" w:rsidP="00D511E9">
      <w:pPr>
        <w:rPr>
          <w:spacing w:val="-2"/>
          <w:szCs w:val="22"/>
          <w:lang w:val="es-ES_tradnl"/>
        </w:rPr>
      </w:pPr>
    </w:p>
    <w:p w:rsidR="00FA3E3F" w:rsidRPr="00AB79AD" w:rsidRDefault="00FA3E3F" w:rsidP="00BC550B">
      <w:pPr>
        <w:pStyle w:val="Ttulo2"/>
        <w:numPr>
          <w:ilvl w:val="1"/>
          <w:numId w:val="49"/>
        </w:numPr>
      </w:pPr>
      <w:bookmarkStart w:id="270" w:name="_Toc5524448"/>
      <w:bookmarkStart w:id="271" w:name="_Toc343261206"/>
      <w:bookmarkStart w:id="272" w:name="_Toc17444427"/>
      <w:r w:rsidRPr="00AB79AD">
        <w:t>ACOMETIDAS DOMICILIARES</w:t>
      </w:r>
      <w:bookmarkEnd w:id="270"/>
      <w:bookmarkEnd w:id="271"/>
      <w:bookmarkEnd w:id="272"/>
    </w:p>
    <w:p w:rsidR="00FA3E3F" w:rsidRPr="00AB79AD" w:rsidRDefault="00FA3E3F" w:rsidP="00BC550B">
      <w:pPr>
        <w:pStyle w:val="Ttulo3"/>
        <w:numPr>
          <w:ilvl w:val="2"/>
          <w:numId w:val="54"/>
        </w:numPr>
        <w:tabs>
          <w:tab w:val="clear" w:pos="1134"/>
          <w:tab w:val="clear" w:pos="1276"/>
        </w:tabs>
      </w:pPr>
      <w:bookmarkStart w:id="273" w:name="_Toc5524449"/>
      <w:bookmarkStart w:id="274" w:name="_Toc17444428"/>
      <w:r w:rsidRPr="00AB79AD">
        <w:t xml:space="preserve">Instalaciones de acometidas a partir de </w:t>
      </w:r>
      <w:bookmarkEnd w:id="273"/>
      <w:r w:rsidRPr="00AB79AD">
        <w:t xml:space="preserve">tuberías </w:t>
      </w:r>
      <w:bookmarkStart w:id="275" w:name="_Toc5524450"/>
      <w:r w:rsidRPr="00AB79AD">
        <w:t>en  servicio</w:t>
      </w:r>
      <w:bookmarkEnd w:id="274"/>
      <w:bookmarkEnd w:id="275"/>
    </w:p>
    <w:p w:rsidR="00FA3E3F" w:rsidRPr="00AB79AD" w:rsidRDefault="00FA3E3F" w:rsidP="00D81B49">
      <w:r w:rsidRPr="00AB79AD">
        <w:t xml:space="preserve">Esta actividad consistirá en todos los trabajos que tenga que realizar </w:t>
      </w:r>
      <w:r w:rsidR="00D24444">
        <w:rPr>
          <w:spacing w:val="-2"/>
          <w:szCs w:val="22"/>
          <w:lang w:val="es-ES_tradnl"/>
        </w:rPr>
        <w:t>el Ejecutor</w:t>
      </w:r>
      <w:r w:rsidR="00D24444" w:rsidRPr="00AB79AD">
        <w:rPr>
          <w:spacing w:val="-2"/>
          <w:szCs w:val="22"/>
          <w:lang w:val="es-ES_tradnl"/>
        </w:rPr>
        <w:t xml:space="preserve"> </w:t>
      </w:r>
      <w:r w:rsidRPr="00AB79AD">
        <w:t xml:space="preserve">para la instalación de acometidas con todos sus componentes y accesorios, según lo indicado en los planos </w:t>
      </w:r>
      <w:r w:rsidR="00EC73FD" w:rsidRPr="00AB79AD">
        <w:t>o</w:t>
      </w:r>
      <w:r w:rsidRPr="00AB79AD">
        <w:t xml:space="preserve"> lo señalado por el Supervi</w:t>
      </w:r>
      <w:r w:rsidRPr="00AB79AD">
        <w:softHyphen/>
        <w:t>sor.</w:t>
      </w:r>
    </w:p>
    <w:p w:rsidR="00FA3E3F" w:rsidRPr="00AB79AD" w:rsidRDefault="00FA3E3F" w:rsidP="00D81B49">
      <w:r w:rsidRPr="00AB79AD">
        <w:t xml:space="preserve">El punto de salida de la acometida será de una tubería de distribución que estará en servicio, esta podrá ser instalada por </w:t>
      </w:r>
      <w:r w:rsidR="00D24444">
        <w:rPr>
          <w:spacing w:val="-2"/>
          <w:szCs w:val="22"/>
          <w:lang w:val="es-ES_tradnl"/>
        </w:rPr>
        <w:t>el Ejecutor</w:t>
      </w:r>
      <w:r w:rsidR="00D24444" w:rsidRPr="00AB79AD">
        <w:rPr>
          <w:spacing w:val="-2"/>
          <w:szCs w:val="22"/>
          <w:lang w:val="es-ES_tradnl"/>
        </w:rPr>
        <w:t xml:space="preserve"> </w:t>
      </w:r>
      <w:r w:rsidRPr="00AB79AD">
        <w:t>ó ser ya existente, el material podrá ser P.V.C., H</w:t>
      </w:r>
      <w:r w:rsidR="002F0002">
        <w:t>ierro Fundido Dúctil,</w:t>
      </w:r>
      <w:r w:rsidRPr="00AB79AD">
        <w:t xml:space="preserve"> H</w:t>
      </w:r>
      <w:r w:rsidR="002F0002">
        <w:t>ierro Galvanizado</w:t>
      </w:r>
      <w:r w:rsidRPr="00AB79AD">
        <w:t xml:space="preserve"> u otro material.</w:t>
      </w:r>
    </w:p>
    <w:p w:rsidR="00FA3E3F" w:rsidRPr="00AB79AD" w:rsidRDefault="00FA3E3F" w:rsidP="00D81B49">
      <w:r w:rsidRPr="00AB79AD">
        <w:t xml:space="preserve">Para el caso de tubería que será instalada por </w:t>
      </w:r>
      <w:r w:rsidR="00D24444">
        <w:rPr>
          <w:spacing w:val="-2"/>
          <w:szCs w:val="22"/>
          <w:lang w:val="es-ES_tradnl"/>
        </w:rPr>
        <w:t>el Ejecutor</w:t>
      </w:r>
      <w:r w:rsidR="00D24444" w:rsidRPr="00AB79AD">
        <w:rPr>
          <w:spacing w:val="-2"/>
          <w:szCs w:val="22"/>
          <w:lang w:val="es-ES_tradnl"/>
        </w:rPr>
        <w:t xml:space="preserve"> </w:t>
      </w:r>
      <w:r w:rsidRPr="00AB79AD">
        <w:t>esta deberá ser probada, limpiada y desin</w:t>
      </w:r>
      <w:r w:rsidRPr="00AB79AD">
        <w:softHyphen/>
        <w:t>fectada antes de entrar en servicio para lo cual deberá tener conectadas todas las acometidas que derivaron de ella hasta un punto antes de caja del Medidor, el cual será definido por el supervisor. La tubería de la acometida quedará cegada para que poste</w:t>
      </w:r>
      <w:r w:rsidRPr="00AB79AD">
        <w:softHyphen/>
        <w:t>riormente la A.N.D.A. o el operador realice la conexión a cada vi</w:t>
      </w:r>
      <w:r w:rsidRPr="00AB79AD">
        <w:softHyphen/>
        <w:t>vienda.</w:t>
      </w:r>
    </w:p>
    <w:p w:rsidR="00FA3E3F" w:rsidRPr="00AB79AD" w:rsidRDefault="00D24444" w:rsidP="00D81B49">
      <w:r>
        <w:rPr>
          <w:spacing w:val="-2"/>
          <w:szCs w:val="22"/>
          <w:lang w:val="es-ES_tradnl"/>
        </w:rPr>
        <w:t>el Ejecutor</w:t>
      </w:r>
      <w:r w:rsidRPr="00AB79AD">
        <w:rPr>
          <w:spacing w:val="-2"/>
          <w:szCs w:val="22"/>
          <w:lang w:val="es-ES_tradnl"/>
        </w:rPr>
        <w:t xml:space="preserve"> </w:t>
      </w:r>
      <w:r w:rsidR="00FA3E3F" w:rsidRPr="00AB79AD">
        <w:t>suministrará todos los elementos necesa</w:t>
      </w:r>
      <w:r w:rsidR="00FA3E3F" w:rsidRPr="00AB79AD">
        <w:softHyphen/>
        <w:t>rios para la instalación de la acometida de acuerdo a plano tipo y/o instrucciones del Supervisor.</w:t>
      </w:r>
    </w:p>
    <w:p w:rsidR="00FA3E3F" w:rsidRPr="00AB79AD" w:rsidRDefault="00FA3E3F" w:rsidP="00D81B49">
      <w:r w:rsidRPr="00AB79AD">
        <w:t>Estos componentes pueden ser:</w:t>
      </w:r>
    </w:p>
    <w:p w:rsidR="00FA3E3F" w:rsidRPr="00AB79AD" w:rsidRDefault="00FA3E3F" w:rsidP="00FA3E3F">
      <w:pPr>
        <w:tabs>
          <w:tab w:val="left" w:pos="-720"/>
          <w:tab w:val="left" w:pos="0"/>
          <w:tab w:val="left" w:pos="720"/>
          <w:tab w:val="left" w:pos="1440"/>
        </w:tabs>
        <w:suppressAutoHyphens/>
        <w:rPr>
          <w:spacing w:val="-2"/>
          <w:szCs w:val="22"/>
          <w:lang w:val="es-ES_tradnl"/>
        </w:rPr>
      </w:pPr>
      <w:r w:rsidRPr="00AB79AD">
        <w:rPr>
          <w:spacing w:val="-2"/>
          <w:szCs w:val="22"/>
          <w:lang w:val="es-ES_tradnl"/>
        </w:rPr>
        <w:t>-</w:t>
      </w:r>
      <w:r w:rsidRPr="00AB79AD">
        <w:rPr>
          <w:spacing w:val="-2"/>
          <w:szCs w:val="22"/>
          <w:lang w:val="es-ES_tradnl"/>
        </w:rPr>
        <w:tab/>
        <w:t>Tubos de P.V.C.</w:t>
      </w:r>
    </w:p>
    <w:p w:rsidR="00FA3E3F" w:rsidRPr="00AB79AD" w:rsidRDefault="00FA3E3F" w:rsidP="00FA3E3F">
      <w:pPr>
        <w:tabs>
          <w:tab w:val="left" w:pos="-720"/>
          <w:tab w:val="left" w:pos="0"/>
          <w:tab w:val="left" w:pos="720"/>
          <w:tab w:val="left" w:pos="1440"/>
        </w:tabs>
        <w:suppressAutoHyphens/>
        <w:rPr>
          <w:spacing w:val="-2"/>
          <w:szCs w:val="22"/>
          <w:lang w:val="es-ES_tradnl"/>
        </w:rPr>
      </w:pPr>
      <w:r w:rsidRPr="00AB79AD">
        <w:rPr>
          <w:spacing w:val="-2"/>
          <w:szCs w:val="22"/>
          <w:lang w:val="es-ES_tradnl"/>
        </w:rPr>
        <w:t>-</w:t>
      </w:r>
      <w:r w:rsidRPr="00AB79AD">
        <w:rPr>
          <w:spacing w:val="-2"/>
          <w:szCs w:val="22"/>
          <w:lang w:val="es-ES_tradnl"/>
        </w:rPr>
        <w:tab/>
        <w:t>Accesorios de Bronce y P.V.C.</w:t>
      </w:r>
    </w:p>
    <w:p w:rsidR="00FA3E3F" w:rsidRPr="00AB79AD" w:rsidRDefault="00FA3E3F" w:rsidP="00FA3E3F">
      <w:pPr>
        <w:tabs>
          <w:tab w:val="left" w:pos="-720"/>
          <w:tab w:val="left" w:pos="0"/>
          <w:tab w:val="left" w:pos="720"/>
          <w:tab w:val="left" w:pos="1440"/>
        </w:tabs>
        <w:suppressAutoHyphens/>
        <w:rPr>
          <w:spacing w:val="-2"/>
          <w:szCs w:val="22"/>
          <w:lang w:val="es-ES_tradnl"/>
        </w:rPr>
      </w:pPr>
      <w:r w:rsidRPr="00AB79AD">
        <w:rPr>
          <w:spacing w:val="-2"/>
          <w:szCs w:val="22"/>
          <w:lang w:val="es-ES_tradnl"/>
        </w:rPr>
        <w:t>-</w:t>
      </w:r>
      <w:r w:rsidRPr="00AB79AD">
        <w:rPr>
          <w:spacing w:val="-2"/>
          <w:szCs w:val="22"/>
          <w:lang w:val="es-ES_tradnl"/>
        </w:rPr>
        <w:tab/>
        <w:t>Abrazaderas.</w:t>
      </w:r>
    </w:p>
    <w:p w:rsidR="00FA3E3F" w:rsidRDefault="00FA3E3F" w:rsidP="00FA3E3F">
      <w:pPr>
        <w:pStyle w:val="Textoindependiente"/>
        <w:tabs>
          <w:tab w:val="left" w:pos="720"/>
          <w:tab w:val="left" w:pos="1440"/>
        </w:tabs>
        <w:rPr>
          <w:spacing w:val="0"/>
          <w:sz w:val="24"/>
          <w:lang w:val="es-ES"/>
        </w:rPr>
      </w:pPr>
      <w:r w:rsidRPr="00AB79AD">
        <w:rPr>
          <w:szCs w:val="22"/>
        </w:rPr>
        <w:t>-</w:t>
      </w:r>
      <w:r w:rsidRPr="00AB79AD">
        <w:rPr>
          <w:szCs w:val="22"/>
        </w:rPr>
        <w:tab/>
      </w:r>
      <w:r w:rsidRPr="00AE4B1B">
        <w:rPr>
          <w:spacing w:val="0"/>
          <w:sz w:val="24"/>
          <w:lang w:val="es-ES"/>
        </w:rPr>
        <w:t>Otros Según Plano</w:t>
      </w:r>
      <w:r w:rsidR="00AE4B1B" w:rsidRPr="00AE4B1B">
        <w:rPr>
          <w:spacing w:val="0"/>
          <w:sz w:val="24"/>
          <w:lang w:val="es-ES"/>
        </w:rPr>
        <w:t>s constructivos</w:t>
      </w:r>
      <w:r w:rsidRPr="00AE4B1B">
        <w:rPr>
          <w:spacing w:val="0"/>
          <w:sz w:val="24"/>
          <w:lang w:val="es-ES"/>
        </w:rPr>
        <w:t>.</w:t>
      </w:r>
    </w:p>
    <w:p w:rsidR="00AE4B1B" w:rsidRPr="00AB79AD" w:rsidRDefault="00AE4B1B" w:rsidP="00FA3E3F">
      <w:pPr>
        <w:pStyle w:val="Textoindependiente"/>
        <w:tabs>
          <w:tab w:val="left" w:pos="720"/>
          <w:tab w:val="left" w:pos="1440"/>
        </w:tabs>
        <w:rPr>
          <w:szCs w:val="22"/>
        </w:rPr>
      </w:pPr>
    </w:p>
    <w:p w:rsidR="00FA3E3F" w:rsidRPr="00AB79AD" w:rsidRDefault="00FA3E3F" w:rsidP="00BC550B">
      <w:pPr>
        <w:pStyle w:val="Ttulo3"/>
        <w:numPr>
          <w:ilvl w:val="2"/>
          <w:numId w:val="54"/>
        </w:numPr>
        <w:tabs>
          <w:tab w:val="clear" w:pos="1134"/>
          <w:tab w:val="clear" w:pos="1276"/>
        </w:tabs>
      </w:pPr>
      <w:bookmarkStart w:id="276" w:name="_Toc17444429"/>
      <w:r w:rsidRPr="00AB79AD">
        <w:t>Medida:</w:t>
      </w:r>
      <w:bookmarkEnd w:id="276"/>
      <w:r w:rsidRPr="00AB79AD">
        <w:t xml:space="preserve"> </w:t>
      </w:r>
    </w:p>
    <w:p w:rsidR="00FA3E3F" w:rsidRDefault="00FA3E3F" w:rsidP="00FA3E3F">
      <w:pPr>
        <w:rPr>
          <w:spacing w:val="-2"/>
          <w:szCs w:val="22"/>
          <w:lang w:val="es-ES_tradnl"/>
        </w:rPr>
      </w:pPr>
      <w:r w:rsidRPr="00AB79AD">
        <w:rPr>
          <w:spacing w:val="-2"/>
          <w:szCs w:val="22"/>
          <w:lang w:val="es-ES_tradnl"/>
        </w:rPr>
        <w:t>La unidad de medida será por unidad completa.</w:t>
      </w:r>
    </w:p>
    <w:p w:rsidR="00423EED" w:rsidRPr="00AB79AD" w:rsidRDefault="00423EED" w:rsidP="00FA3E3F">
      <w:pPr>
        <w:rPr>
          <w:spacing w:val="-2"/>
          <w:szCs w:val="22"/>
          <w:lang w:val="es-ES_tradnl"/>
        </w:rPr>
      </w:pPr>
    </w:p>
    <w:p w:rsidR="00FA3E3F" w:rsidRPr="00AB79AD" w:rsidRDefault="00EE371A" w:rsidP="00BC550B">
      <w:pPr>
        <w:pStyle w:val="Ttulo3"/>
        <w:numPr>
          <w:ilvl w:val="2"/>
          <w:numId w:val="54"/>
        </w:numPr>
        <w:tabs>
          <w:tab w:val="clear" w:pos="1134"/>
          <w:tab w:val="clear" w:pos="1276"/>
        </w:tabs>
      </w:pPr>
      <w:bookmarkStart w:id="277" w:name="_Toc17444430"/>
      <w:r>
        <w:t>Pago</w:t>
      </w:r>
      <w:bookmarkEnd w:id="277"/>
    </w:p>
    <w:p w:rsidR="00FA3E3F" w:rsidRDefault="00FA3E3F" w:rsidP="00FA3E3F">
      <w:pPr>
        <w:tabs>
          <w:tab w:val="left" w:pos="-720"/>
          <w:tab w:val="left" w:pos="0"/>
          <w:tab w:val="left" w:pos="720"/>
          <w:tab w:val="left" w:pos="1440"/>
        </w:tabs>
        <w:suppressAutoHyphens/>
        <w:rPr>
          <w:spacing w:val="-2"/>
          <w:szCs w:val="22"/>
          <w:lang w:val="es-ES_tradnl"/>
        </w:rPr>
      </w:pPr>
      <w:r w:rsidRPr="00AB79AD">
        <w:rPr>
          <w:spacing w:val="-2"/>
          <w:szCs w:val="22"/>
          <w:lang w:val="es-ES_tradnl"/>
        </w:rPr>
        <w:t>El precio unitario deberá incluir todos los acce</w:t>
      </w:r>
      <w:r w:rsidRPr="00AB79AD">
        <w:rPr>
          <w:spacing w:val="-2"/>
          <w:szCs w:val="22"/>
          <w:lang w:val="es-ES_tradnl"/>
        </w:rPr>
        <w:softHyphen/>
        <w:t xml:space="preserve">sorios, mano de obra, materiales y demás elementos necesarios para realizar este trabajo hasta una longitud de siete 7 mts y a cualquier diámetro de tubería. </w:t>
      </w:r>
      <w:r w:rsidR="006B4F99">
        <w:rPr>
          <w:spacing w:val="-2"/>
          <w:szCs w:val="22"/>
          <w:lang w:val="es-ES_tradnl"/>
        </w:rPr>
        <w:t xml:space="preserve">Incluye </w:t>
      </w:r>
      <w:r w:rsidRPr="00AB79AD">
        <w:rPr>
          <w:spacing w:val="-2"/>
          <w:szCs w:val="22"/>
          <w:lang w:val="es-ES_tradnl"/>
        </w:rPr>
        <w:t>excavación</w:t>
      </w:r>
      <w:r w:rsidR="006B4F99">
        <w:rPr>
          <w:spacing w:val="-2"/>
          <w:szCs w:val="22"/>
          <w:lang w:val="es-ES_tradnl"/>
        </w:rPr>
        <w:t>,</w:t>
      </w:r>
      <w:r w:rsidRPr="00AB79AD">
        <w:rPr>
          <w:spacing w:val="-2"/>
          <w:szCs w:val="22"/>
          <w:lang w:val="es-ES_tradnl"/>
        </w:rPr>
        <w:t xml:space="preserve"> re</w:t>
      </w:r>
      <w:r w:rsidR="006B4F99">
        <w:rPr>
          <w:spacing w:val="-2"/>
          <w:szCs w:val="22"/>
          <w:lang w:val="es-ES_tradnl"/>
        </w:rPr>
        <w:t>lleno, rotura y reparación de superficie de rodamiento si fuera necesario.</w:t>
      </w:r>
    </w:p>
    <w:p w:rsidR="00085CA2" w:rsidRPr="00AB79AD" w:rsidRDefault="00085CA2" w:rsidP="00FA3E3F">
      <w:pPr>
        <w:tabs>
          <w:tab w:val="left" w:pos="-720"/>
          <w:tab w:val="left" w:pos="0"/>
          <w:tab w:val="left" w:pos="720"/>
          <w:tab w:val="left" w:pos="1440"/>
        </w:tabs>
        <w:suppressAutoHyphens/>
        <w:rPr>
          <w:spacing w:val="-2"/>
          <w:szCs w:val="22"/>
          <w:lang w:val="es-ES_tradnl"/>
        </w:rPr>
      </w:pPr>
    </w:p>
    <w:p w:rsidR="00FA3E3F" w:rsidRPr="00AE4B1B" w:rsidRDefault="00FA3E3F" w:rsidP="00BC550B">
      <w:pPr>
        <w:pStyle w:val="Ttulo2"/>
        <w:numPr>
          <w:ilvl w:val="1"/>
          <w:numId w:val="49"/>
        </w:numPr>
      </w:pPr>
      <w:bookmarkStart w:id="278" w:name="_Toc5524453"/>
      <w:bookmarkStart w:id="279" w:name="_Toc17444431"/>
      <w:r w:rsidRPr="00AE4B1B">
        <w:t>Reinstalación de acometidas domiciliarias</w:t>
      </w:r>
      <w:bookmarkEnd w:id="278"/>
      <w:bookmarkEnd w:id="279"/>
    </w:p>
    <w:p w:rsidR="00EE371A" w:rsidRDefault="00EE371A" w:rsidP="00306405">
      <w:pPr>
        <w:pStyle w:val="Ttulo3"/>
        <w:numPr>
          <w:ilvl w:val="0"/>
          <w:numId w:val="0"/>
        </w:numPr>
        <w:tabs>
          <w:tab w:val="clear" w:pos="1134"/>
          <w:tab w:val="clear" w:pos="1276"/>
        </w:tabs>
      </w:pPr>
      <w:bookmarkStart w:id="280" w:name="_Toc5524454"/>
    </w:p>
    <w:p w:rsidR="00FA3E3F" w:rsidRPr="00AB79AD" w:rsidRDefault="00FA3E3F" w:rsidP="00306405">
      <w:pPr>
        <w:pStyle w:val="Ttulo3"/>
        <w:numPr>
          <w:ilvl w:val="0"/>
          <w:numId w:val="0"/>
        </w:numPr>
        <w:tabs>
          <w:tab w:val="clear" w:pos="1134"/>
          <w:tab w:val="clear" w:pos="1276"/>
        </w:tabs>
      </w:pPr>
      <w:bookmarkStart w:id="281" w:name="_Toc17444432"/>
      <w:r w:rsidRPr="00AB79AD">
        <w:t>Generalidades</w:t>
      </w:r>
      <w:bookmarkEnd w:id="280"/>
      <w:bookmarkEnd w:id="281"/>
    </w:p>
    <w:p w:rsidR="00FA3E3F" w:rsidRPr="00AB79AD" w:rsidRDefault="00FA3E3F" w:rsidP="00FA3E3F">
      <w:pPr>
        <w:tabs>
          <w:tab w:val="left" w:pos="-720"/>
          <w:tab w:val="left" w:pos="0"/>
          <w:tab w:val="left" w:pos="720"/>
          <w:tab w:val="left" w:pos="1440"/>
          <w:tab w:val="left" w:pos="2160"/>
        </w:tabs>
        <w:suppressAutoHyphens/>
        <w:rPr>
          <w:spacing w:val="-2"/>
          <w:szCs w:val="22"/>
          <w:lang w:val="es-ES_tradnl"/>
        </w:rPr>
      </w:pPr>
      <w:r w:rsidRPr="00AB79AD">
        <w:rPr>
          <w:spacing w:val="-2"/>
          <w:szCs w:val="22"/>
          <w:lang w:val="es-ES_tradnl"/>
        </w:rPr>
        <w:t>Este trabajo consistirá en reconectar tube</w:t>
      </w:r>
      <w:r w:rsidRPr="00AB79AD">
        <w:rPr>
          <w:spacing w:val="-2"/>
          <w:szCs w:val="22"/>
          <w:lang w:val="es-ES_tradnl"/>
        </w:rPr>
        <w:softHyphen/>
        <w:t>rías de acometidas domiciliares cortados y sustituidos por el cambio de tuberías de alimentación. Estas serán señaladas en los planos, según estas especificacio</w:t>
      </w:r>
      <w:r w:rsidRPr="00AB79AD">
        <w:rPr>
          <w:spacing w:val="-2"/>
          <w:szCs w:val="22"/>
          <w:lang w:val="es-ES_tradnl"/>
        </w:rPr>
        <w:softHyphen/>
        <w:t xml:space="preserve">nes </w:t>
      </w:r>
      <w:r w:rsidR="002C2FFF" w:rsidRPr="00AB79AD">
        <w:rPr>
          <w:spacing w:val="-2"/>
          <w:szCs w:val="22"/>
          <w:lang w:val="es-ES_tradnl"/>
        </w:rPr>
        <w:t>o</w:t>
      </w:r>
      <w:r w:rsidRPr="00AB79AD">
        <w:rPr>
          <w:spacing w:val="-2"/>
          <w:szCs w:val="22"/>
          <w:lang w:val="es-ES_tradnl"/>
        </w:rPr>
        <w:t xml:space="preserve"> por el Supervisor.</w:t>
      </w:r>
    </w:p>
    <w:p w:rsidR="00FA3E3F" w:rsidRPr="00AB79AD" w:rsidRDefault="00FA3E3F" w:rsidP="00FA3E3F">
      <w:pPr>
        <w:tabs>
          <w:tab w:val="left" w:pos="-720"/>
          <w:tab w:val="left" w:pos="0"/>
          <w:tab w:val="left" w:pos="720"/>
          <w:tab w:val="left" w:pos="1440"/>
          <w:tab w:val="left" w:pos="2160"/>
        </w:tabs>
        <w:suppressAutoHyphens/>
        <w:rPr>
          <w:spacing w:val="-2"/>
          <w:szCs w:val="22"/>
          <w:lang w:val="es-ES_tradnl"/>
        </w:rPr>
      </w:pPr>
      <w:r w:rsidRPr="00AB79AD">
        <w:rPr>
          <w:spacing w:val="-2"/>
          <w:szCs w:val="22"/>
          <w:lang w:val="es-ES_tradnl"/>
        </w:rPr>
        <w:t xml:space="preserve">Los materiales, tales como tubos, accesorios, etc., necesarios para hacer la conexión serán suministrados por </w:t>
      </w:r>
      <w:r w:rsidR="00D24444">
        <w:rPr>
          <w:spacing w:val="-2"/>
          <w:szCs w:val="22"/>
          <w:lang w:val="es-ES_tradnl"/>
        </w:rPr>
        <w:t>el Ejecutor</w:t>
      </w:r>
      <w:r w:rsidR="00D24444" w:rsidRPr="00AB79AD">
        <w:rPr>
          <w:spacing w:val="-2"/>
          <w:szCs w:val="22"/>
          <w:lang w:val="es-ES_tradnl"/>
        </w:rPr>
        <w:t xml:space="preserve"> </w:t>
      </w:r>
      <w:r w:rsidRPr="00AB79AD">
        <w:rPr>
          <w:spacing w:val="-2"/>
          <w:szCs w:val="22"/>
          <w:lang w:val="es-ES_tradnl"/>
        </w:rPr>
        <w:t>y deberán ser del diámetro y mate</w:t>
      </w:r>
      <w:r w:rsidRPr="00AB79AD">
        <w:rPr>
          <w:spacing w:val="-2"/>
          <w:szCs w:val="22"/>
          <w:lang w:val="es-ES_tradnl"/>
        </w:rPr>
        <w:softHyphen/>
        <w:t xml:space="preserve">rial que indiquen los planos ó el Supervisor. Este trabajo deberá considerar la sustitución total de la acometida en los casos que corresponda, de acuerdo a la condición de la acometida existente o según lo determine el </w:t>
      </w:r>
      <w:r w:rsidRPr="00AB79AD">
        <w:rPr>
          <w:spacing w:val="-2"/>
          <w:szCs w:val="22"/>
          <w:lang w:val="es-ES_tradnl"/>
        </w:rPr>
        <w:lastRenderedPageBreak/>
        <w:t>supervisor.</w:t>
      </w:r>
      <w:r w:rsidR="002C2FFF">
        <w:rPr>
          <w:spacing w:val="-2"/>
          <w:szCs w:val="22"/>
          <w:lang w:val="es-ES_tradnl"/>
        </w:rPr>
        <w:t xml:space="preserve"> </w:t>
      </w:r>
      <w:r w:rsidRPr="00AB79AD">
        <w:rPr>
          <w:spacing w:val="-2"/>
          <w:szCs w:val="22"/>
          <w:lang w:val="es-ES_tradnl"/>
        </w:rPr>
        <w:t>La instalación de esta tubería se ceñirá por los mismos principios que se refiere a “Instalación de Tuberías.</w:t>
      </w:r>
    </w:p>
    <w:p w:rsidR="00EE371A" w:rsidRPr="002C2FFF" w:rsidRDefault="00EE371A" w:rsidP="00306405">
      <w:pPr>
        <w:pStyle w:val="Ttulo3"/>
        <w:numPr>
          <w:ilvl w:val="0"/>
          <w:numId w:val="0"/>
        </w:numPr>
        <w:tabs>
          <w:tab w:val="clear" w:pos="1134"/>
          <w:tab w:val="clear" w:pos="1276"/>
        </w:tabs>
        <w:rPr>
          <w:lang w:val="es-ES_tradnl"/>
        </w:rPr>
      </w:pPr>
    </w:p>
    <w:p w:rsidR="00FA3E3F" w:rsidRPr="00AB79AD" w:rsidRDefault="00FA3E3F" w:rsidP="00BC550B">
      <w:pPr>
        <w:pStyle w:val="Ttulo3"/>
        <w:numPr>
          <w:ilvl w:val="2"/>
          <w:numId w:val="55"/>
        </w:numPr>
        <w:tabs>
          <w:tab w:val="clear" w:pos="1134"/>
          <w:tab w:val="clear" w:pos="1276"/>
        </w:tabs>
      </w:pPr>
      <w:bookmarkStart w:id="282" w:name="_Toc17444433"/>
      <w:r w:rsidRPr="00AB79AD">
        <w:t>Medida</w:t>
      </w:r>
      <w:bookmarkEnd w:id="282"/>
      <w:r w:rsidRPr="00AB79AD">
        <w:t xml:space="preserve"> </w:t>
      </w:r>
    </w:p>
    <w:p w:rsidR="00FA3E3F" w:rsidRDefault="00FA3E3F" w:rsidP="00FA3E3F">
      <w:pPr>
        <w:rPr>
          <w:spacing w:val="-2"/>
          <w:szCs w:val="22"/>
          <w:lang w:val="es-ES_tradnl"/>
        </w:rPr>
      </w:pPr>
      <w:r w:rsidRPr="00AB79AD">
        <w:rPr>
          <w:spacing w:val="-2"/>
          <w:szCs w:val="22"/>
          <w:lang w:val="es-ES_tradnl"/>
        </w:rPr>
        <w:t>La unidad de medida será por unidad instalada</w:t>
      </w:r>
      <w:r w:rsidRPr="00AB79AD">
        <w:rPr>
          <w:spacing w:val="-2"/>
          <w:szCs w:val="22"/>
          <w:lang w:val="es-ES_tradnl"/>
        </w:rPr>
        <w:softHyphen/>
      </w:r>
    </w:p>
    <w:p w:rsidR="00EE371A" w:rsidRPr="00AB79AD" w:rsidRDefault="00EE371A" w:rsidP="00FA3E3F">
      <w:pPr>
        <w:rPr>
          <w:spacing w:val="-2"/>
          <w:szCs w:val="22"/>
          <w:lang w:val="es-ES_tradnl"/>
        </w:rPr>
      </w:pPr>
    </w:p>
    <w:p w:rsidR="00FA3E3F" w:rsidRPr="00AB79AD" w:rsidRDefault="00FA3E3F" w:rsidP="00BC550B">
      <w:pPr>
        <w:pStyle w:val="Ttulo3"/>
        <w:numPr>
          <w:ilvl w:val="2"/>
          <w:numId w:val="55"/>
        </w:numPr>
        <w:tabs>
          <w:tab w:val="clear" w:pos="1134"/>
          <w:tab w:val="clear" w:pos="1276"/>
        </w:tabs>
      </w:pPr>
      <w:bookmarkStart w:id="283" w:name="_Toc17444434"/>
      <w:r w:rsidRPr="00AB79AD">
        <w:t>Pago</w:t>
      </w:r>
      <w:bookmarkEnd w:id="283"/>
      <w:r w:rsidRPr="00AB79AD">
        <w:t xml:space="preserve"> </w:t>
      </w:r>
    </w:p>
    <w:p w:rsidR="00FA3E3F" w:rsidRPr="00AB79AD" w:rsidRDefault="001C4AF3" w:rsidP="00D511E9">
      <w:pPr>
        <w:rPr>
          <w:szCs w:val="22"/>
        </w:rPr>
      </w:pPr>
      <w:r>
        <w:rPr>
          <w:szCs w:val="22"/>
        </w:rPr>
        <w:t>El</w:t>
      </w:r>
      <w:r w:rsidRPr="00AB79AD">
        <w:rPr>
          <w:szCs w:val="22"/>
        </w:rPr>
        <w:t xml:space="preserve"> </w:t>
      </w:r>
      <w:r w:rsidR="00FA3E3F" w:rsidRPr="00AB79AD">
        <w:rPr>
          <w:szCs w:val="22"/>
        </w:rPr>
        <w:t>precio unitario in</w:t>
      </w:r>
      <w:r w:rsidR="00FA3E3F" w:rsidRPr="00AB79AD">
        <w:rPr>
          <w:szCs w:val="22"/>
        </w:rPr>
        <w:softHyphen/>
        <w:t>cluirá los materiales, mano de obra, trans</w:t>
      </w:r>
      <w:r w:rsidR="00FA3E3F" w:rsidRPr="00AB79AD">
        <w:rPr>
          <w:szCs w:val="22"/>
        </w:rPr>
        <w:softHyphen/>
        <w:t xml:space="preserve">porte, equipo y todos los demás elementos que se necesitan para hacer este trabajo hasta una longitud de siete (7) metros. </w:t>
      </w:r>
    </w:p>
    <w:p w:rsidR="00FA3E3F" w:rsidRPr="00AB79AD" w:rsidRDefault="006E125D" w:rsidP="00FA3E3F">
      <w:pPr>
        <w:tabs>
          <w:tab w:val="left" w:pos="-720"/>
        </w:tabs>
        <w:suppressAutoHyphens/>
        <w:rPr>
          <w:spacing w:val="-2"/>
          <w:szCs w:val="22"/>
          <w:lang w:val="es-ES_tradnl"/>
        </w:rPr>
      </w:pPr>
      <w:r w:rsidRPr="006E125D">
        <w:t>Incluye excavación, relleno, rotura y reparación de superficie de rodamiento si fuera necesario.</w:t>
      </w:r>
    </w:p>
    <w:p w:rsidR="00FA3E3F" w:rsidRPr="00AB79AD" w:rsidRDefault="00D81B49" w:rsidP="00991CBF">
      <w:pPr>
        <w:pStyle w:val="Ttulo1"/>
      </w:pPr>
      <w:r>
        <w:rPr>
          <w:spacing w:val="-2"/>
          <w:lang w:val="es-ES_tradnl"/>
        </w:rPr>
        <w:br w:type="page"/>
      </w:r>
      <w:bookmarkStart w:id="284" w:name="_Toc5524458"/>
      <w:bookmarkStart w:id="285" w:name="_Toc343261207"/>
      <w:bookmarkStart w:id="286" w:name="_Toc17444435"/>
      <w:r w:rsidR="00FA3E3F" w:rsidRPr="00AB79AD">
        <w:lastRenderedPageBreak/>
        <w:t>CONCRETOS Y ACERO DE REFUERZO</w:t>
      </w:r>
      <w:bookmarkEnd w:id="284"/>
      <w:bookmarkEnd w:id="285"/>
      <w:bookmarkEnd w:id="286"/>
    </w:p>
    <w:p w:rsidR="00FA3E3F" w:rsidRPr="00AB79AD" w:rsidRDefault="00FA3E3F" w:rsidP="00BC550B">
      <w:pPr>
        <w:pStyle w:val="Ttulo2"/>
        <w:numPr>
          <w:ilvl w:val="1"/>
          <w:numId w:val="56"/>
        </w:numPr>
      </w:pPr>
      <w:bookmarkStart w:id="287" w:name="_Toc5524459"/>
      <w:bookmarkStart w:id="288" w:name="_Toc343261208"/>
      <w:bookmarkStart w:id="289" w:name="_Toc17444436"/>
      <w:r w:rsidRPr="00AB79AD">
        <w:t>CONCRETOS</w:t>
      </w:r>
      <w:bookmarkEnd w:id="287"/>
      <w:bookmarkEnd w:id="288"/>
      <w:bookmarkEnd w:id="289"/>
    </w:p>
    <w:p w:rsidR="00FA3E3F" w:rsidRPr="00AB79AD" w:rsidRDefault="00FA3E3F" w:rsidP="00BC550B">
      <w:pPr>
        <w:pStyle w:val="Ttulo3"/>
        <w:numPr>
          <w:ilvl w:val="2"/>
          <w:numId w:val="56"/>
        </w:numPr>
        <w:tabs>
          <w:tab w:val="clear" w:pos="1134"/>
          <w:tab w:val="clear" w:pos="1276"/>
        </w:tabs>
      </w:pPr>
      <w:bookmarkStart w:id="290" w:name="_Toc17444437"/>
      <w:r w:rsidRPr="00AB79AD">
        <w:t>Generalidades</w:t>
      </w:r>
      <w:bookmarkEnd w:id="290"/>
    </w:p>
    <w:p w:rsidR="00FA3E3F" w:rsidRPr="00AB79AD" w:rsidRDefault="00FA3E3F" w:rsidP="00D81B49">
      <w:r w:rsidRPr="00AB79AD">
        <w:t>Esta sección se refiere al concreto que se usará en las diferentes estructuras de la obra y se complementarán con las indicaciones mostradas en los planos o según lo ordene el Supervisor.</w:t>
      </w:r>
    </w:p>
    <w:p w:rsidR="00FA3E3F" w:rsidRPr="00AB79AD" w:rsidRDefault="00FA3E3F" w:rsidP="00D81B49">
      <w:pPr>
        <w:rPr>
          <w:spacing w:val="-2"/>
          <w:lang w:val="es-ES_tradnl"/>
        </w:rPr>
      </w:pPr>
      <w:r w:rsidRPr="00AB79AD">
        <w:rPr>
          <w:spacing w:val="-2"/>
          <w:lang w:val="es-ES_tradnl"/>
        </w:rPr>
        <w:t>Los concretos se clasificarán en las  categorías: A, B, C,  Ciclópeo y Pobre.</w:t>
      </w:r>
    </w:p>
    <w:p w:rsidR="00FA3E3F" w:rsidRPr="00AB79AD" w:rsidRDefault="00FA3E3F" w:rsidP="00D81B49">
      <w:r w:rsidRPr="00AB79AD">
        <w:t>Las tres primeras, están relacionadas con la resisten</w:t>
      </w:r>
      <w:r w:rsidRPr="00AB79AD">
        <w:softHyphen/>
        <w:t>cia mínima a la compresión a los 28 días de colado. Las dos últimas tienen una composición notablemente diferente a las primeras, debido a que se emplearán en casos muy parti</w:t>
      </w:r>
      <w:r w:rsidRPr="00AB79AD">
        <w:softHyphen/>
        <w:t>culares.</w:t>
      </w:r>
    </w:p>
    <w:p w:rsidR="00FA3E3F" w:rsidRPr="00AB79AD" w:rsidRDefault="00D24444" w:rsidP="00D81B49">
      <w:r>
        <w:rPr>
          <w:spacing w:val="-2"/>
          <w:szCs w:val="22"/>
          <w:lang w:val="es-ES_tradnl"/>
        </w:rPr>
        <w:t>el Ejecutor</w:t>
      </w:r>
      <w:r w:rsidR="00FA3E3F" w:rsidRPr="00AB79AD">
        <w:t>, por medio de ensayos de laboratorio con  los diferentes materiales que usará, deberá determinar las proporciones óptimas de los agregados para conse</w:t>
      </w:r>
      <w:r w:rsidR="00FA3E3F" w:rsidRPr="00AB79AD">
        <w:softHyphen/>
        <w:t>guir las resistencias de diseño.</w:t>
      </w:r>
    </w:p>
    <w:p w:rsidR="00FA3E3F" w:rsidRDefault="00FA3E3F" w:rsidP="00D81B49">
      <w:r w:rsidRPr="00AB79AD">
        <w:t>Las especificaciones y procedimientos citados son los  mínimos requeridos. En donde no se especifique explíci</w:t>
      </w:r>
      <w:r w:rsidRPr="00AB79AD">
        <w:softHyphen/>
        <w:t>tamente, queda entendido que la mezcla y el proceso de construcción de las estructuras de concreto reforzado, se deberán ceñir a todas las normas pertinentes de la ASTM,  AASHTO, ACI  y demás reconocidas internacional</w:t>
      </w:r>
      <w:r w:rsidRPr="00AB79AD">
        <w:softHyphen/>
        <w:t>mente, en su última revisión.</w:t>
      </w:r>
    </w:p>
    <w:p w:rsidR="00402C9C" w:rsidRPr="00AB79AD" w:rsidRDefault="00402C9C" w:rsidP="00D81B49"/>
    <w:p w:rsidR="00FA3E3F" w:rsidRPr="00AB79AD" w:rsidRDefault="00FA3E3F" w:rsidP="00BC550B">
      <w:pPr>
        <w:pStyle w:val="Ttulo3"/>
        <w:numPr>
          <w:ilvl w:val="2"/>
          <w:numId w:val="56"/>
        </w:numPr>
        <w:tabs>
          <w:tab w:val="clear" w:pos="1134"/>
          <w:tab w:val="clear" w:pos="1276"/>
        </w:tabs>
      </w:pPr>
      <w:bookmarkStart w:id="291" w:name="_Toc5524461"/>
      <w:bookmarkStart w:id="292" w:name="_Toc17444438"/>
      <w:r w:rsidRPr="00AB79AD">
        <w:t>Composición del concreto</w:t>
      </w:r>
      <w:bookmarkEnd w:id="291"/>
      <w:bookmarkEnd w:id="292"/>
    </w:p>
    <w:p w:rsidR="00FA3E3F" w:rsidRDefault="00FA3E3F" w:rsidP="00D81B49">
      <w:r w:rsidRPr="00AB79AD">
        <w:t xml:space="preserve">Todos los concretos que se utilicen en las obras de este </w:t>
      </w:r>
      <w:r w:rsidR="00D24444">
        <w:rPr>
          <w:spacing w:val="-2"/>
          <w:szCs w:val="22"/>
          <w:lang w:val="es-MX"/>
        </w:rPr>
        <w:t>convenio</w:t>
      </w:r>
      <w:r w:rsidRPr="00AB79AD">
        <w:t xml:space="preserve"> serán clasificados de acuerdo con la resistencia mínima a la compresión a los 28 días, según la tabla siguiente:</w:t>
      </w:r>
    </w:p>
    <w:p w:rsidR="00D81B49" w:rsidRPr="00AB79AD" w:rsidRDefault="00D81B49" w:rsidP="00D81B49"/>
    <w:tbl>
      <w:tblPr>
        <w:tblW w:w="0" w:type="auto"/>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7"/>
        <w:gridCol w:w="2410"/>
        <w:gridCol w:w="3051"/>
      </w:tblGrid>
      <w:tr w:rsidR="00405954" w:rsidRPr="00AB79AD" w:rsidTr="004C3363">
        <w:tc>
          <w:tcPr>
            <w:tcW w:w="1417" w:type="dxa"/>
          </w:tcPr>
          <w:p w:rsidR="00405954" w:rsidRPr="00AB79AD" w:rsidRDefault="00405954" w:rsidP="004C3363">
            <w:pPr>
              <w:jc w:val="center"/>
              <w:rPr>
                <w:b/>
                <w:spacing w:val="-2"/>
                <w:szCs w:val="22"/>
                <w:lang w:val="es-ES_tradnl"/>
              </w:rPr>
            </w:pPr>
          </w:p>
          <w:p w:rsidR="00405954" w:rsidRPr="00AB79AD" w:rsidRDefault="00405954" w:rsidP="004C3363">
            <w:pPr>
              <w:jc w:val="center"/>
              <w:rPr>
                <w:b/>
                <w:spacing w:val="-2"/>
                <w:szCs w:val="22"/>
                <w:lang w:val="es-ES_tradnl"/>
              </w:rPr>
            </w:pPr>
            <w:r w:rsidRPr="00AB79AD">
              <w:rPr>
                <w:b/>
                <w:spacing w:val="-2"/>
                <w:szCs w:val="22"/>
                <w:lang w:val="es-ES_tradnl"/>
              </w:rPr>
              <w:t>Tipo de concreto</w:t>
            </w:r>
          </w:p>
        </w:tc>
        <w:tc>
          <w:tcPr>
            <w:tcW w:w="2410" w:type="dxa"/>
          </w:tcPr>
          <w:p w:rsidR="00405954" w:rsidRPr="00AB79AD" w:rsidRDefault="00405954" w:rsidP="004C3363">
            <w:pPr>
              <w:jc w:val="center"/>
              <w:rPr>
                <w:b/>
                <w:spacing w:val="-2"/>
                <w:szCs w:val="22"/>
                <w:lang w:val="es-ES_tradnl"/>
              </w:rPr>
            </w:pPr>
          </w:p>
          <w:p w:rsidR="00405954" w:rsidRPr="00AB79AD" w:rsidRDefault="00405954" w:rsidP="004C3363">
            <w:pPr>
              <w:jc w:val="center"/>
              <w:rPr>
                <w:b/>
                <w:spacing w:val="-2"/>
                <w:szCs w:val="22"/>
                <w:lang w:val="es-ES_tradnl"/>
              </w:rPr>
            </w:pPr>
            <w:r w:rsidRPr="00AB79AD">
              <w:rPr>
                <w:b/>
                <w:spacing w:val="-2"/>
                <w:szCs w:val="22"/>
                <w:lang w:val="es-ES_tradnl"/>
              </w:rPr>
              <w:t>Resistencia mínima a la comprensión a los 28 días de colado (Kg/cm²)</w:t>
            </w:r>
          </w:p>
        </w:tc>
        <w:tc>
          <w:tcPr>
            <w:tcW w:w="3051" w:type="dxa"/>
          </w:tcPr>
          <w:p w:rsidR="00405954" w:rsidRPr="00AB79AD" w:rsidRDefault="00405954" w:rsidP="004C3363">
            <w:pPr>
              <w:rPr>
                <w:b/>
                <w:spacing w:val="-2"/>
                <w:szCs w:val="22"/>
                <w:lang w:val="es-ES_tradnl"/>
              </w:rPr>
            </w:pPr>
          </w:p>
          <w:p w:rsidR="00405954" w:rsidRPr="00AB79AD" w:rsidRDefault="00405954" w:rsidP="004C3363">
            <w:pPr>
              <w:jc w:val="center"/>
              <w:rPr>
                <w:b/>
                <w:spacing w:val="-2"/>
                <w:szCs w:val="22"/>
                <w:lang w:val="es-ES_tradnl"/>
              </w:rPr>
            </w:pPr>
            <w:r w:rsidRPr="00AB79AD">
              <w:rPr>
                <w:b/>
                <w:spacing w:val="-2"/>
                <w:szCs w:val="22"/>
                <w:lang w:val="es-ES_tradnl"/>
              </w:rPr>
              <w:t>OBSERVACIONES</w:t>
            </w:r>
          </w:p>
          <w:p w:rsidR="00405954" w:rsidRPr="00AB79AD" w:rsidRDefault="00405954" w:rsidP="004C3363">
            <w:pPr>
              <w:rPr>
                <w:b/>
                <w:spacing w:val="-2"/>
                <w:szCs w:val="22"/>
                <w:lang w:val="es-ES_tradnl"/>
              </w:rPr>
            </w:pPr>
          </w:p>
        </w:tc>
      </w:tr>
      <w:tr w:rsidR="00405954" w:rsidRPr="00AB79AD" w:rsidTr="004C3363">
        <w:tc>
          <w:tcPr>
            <w:tcW w:w="1417" w:type="dxa"/>
          </w:tcPr>
          <w:p w:rsidR="00405954" w:rsidRPr="00AB79AD" w:rsidRDefault="00405954" w:rsidP="004C3363">
            <w:pPr>
              <w:jc w:val="center"/>
              <w:rPr>
                <w:spacing w:val="-2"/>
                <w:szCs w:val="22"/>
                <w:lang w:val="es-ES_tradnl"/>
              </w:rPr>
            </w:pPr>
          </w:p>
          <w:p w:rsidR="00405954" w:rsidRPr="00AB79AD" w:rsidRDefault="00405954" w:rsidP="004C3363">
            <w:pPr>
              <w:jc w:val="center"/>
              <w:rPr>
                <w:spacing w:val="-2"/>
                <w:szCs w:val="22"/>
                <w:lang w:val="es-ES_tradnl"/>
              </w:rPr>
            </w:pPr>
            <w:r w:rsidRPr="00AB79AD">
              <w:rPr>
                <w:spacing w:val="-2"/>
                <w:szCs w:val="22"/>
                <w:lang w:val="es-ES_tradnl"/>
              </w:rPr>
              <w:t>A</w:t>
            </w:r>
          </w:p>
          <w:p w:rsidR="00405954" w:rsidRPr="00AB79AD" w:rsidRDefault="00405954" w:rsidP="004C3363">
            <w:pPr>
              <w:jc w:val="center"/>
              <w:rPr>
                <w:spacing w:val="-2"/>
                <w:szCs w:val="22"/>
                <w:lang w:val="es-ES_tradnl"/>
              </w:rPr>
            </w:pPr>
          </w:p>
          <w:p w:rsidR="00405954" w:rsidRPr="00AB79AD" w:rsidRDefault="00405954" w:rsidP="004C3363">
            <w:pPr>
              <w:jc w:val="center"/>
              <w:rPr>
                <w:spacing w:val="-2"/>
                <w:szCs w:val="22"/>
                <w:lang w:val="es-ES_tradnl"/>
              </w:rPr>
            </w:pPr>
            <w:r w:rsidRPr="00AB79AD">
              <w:rPr>
                <w:spacing w:val="-2"/>
                <w:szCs w:val="22"/>
                <w:lang w:val="es-ES_tradnl"/>
              </w:rPr>
              <w:t>B</w:t>
            </w:r>
          </w:p>
          <w:p w:rsidR="00405954" w:rsidRPr="00AB79AD" w:rsidRDefault="00405954" w:rsidP="004C3363">
            <w:pPr>
              <w:jc w:val="center"/>
              <w:rPr>
                <w:spacing w:val="-2"/>
                <w:szCs w:val="22"/>
                <w:lang w:val="es-ES_tradnl"/>
              </w:rPr>
            </w:pPr>
          </w:p>
          <w:p w:rsidR="00405954" w:rsidRPr="00AB79AD" w:rsidRDefault="00405954" w:rsidP="004C3363">
            <w:pPr>
              <w:jc w:val="center"/>
              <w:rPr>
                <w:spacing w:val="-2"/>
                <w:szCs w:val="22"/>
                <w:lang w:val="es-ES_tradnl"/>
              </w:rPr>
            </w:pPr>
            <w:r w:rsidRPr="00AB79AD">
              <w:rPr>
                <w:spacing w:val="-2"/>
                <w:szCs w:val="22"/>
                <w:lang w:val="es-ES_tradnl"/>
              </w:rPr>
              <w:t>C</w:t>
            </w:r>
          </w:p>
          <w:p w:rsidR="00405954" w:rsidRPr="00AB79AD" w:rsidRDefault="00405954" w:rsidP="004C3363">
            <w:pPr>
              <w:jc w:val="center"/>
              <w:rPr>
                <w:spacing w:val="-2"/>
                <w:szCs w:val="22"/>
                <w:lang w:val="es-ES_tradnl"/>
              </w:rPr>
            </w:pPr>
          </w:p>
          <w:p w:rsidR="00405954" w:rsidRPr="00AB79AD" w:rsidRDefault="00405954" w:rsidP="004C3363">
            <w:pPr>
              <w:jc w:val="center"/>
              <w:rPr>
                <w:spacing w:val="-2"/>
                <w:szCs w:val="22"/>
                <w:lang w:val="es-ES_tradnl"/>
              </w:rPr>
            </w:pPr>
            <w:r w:rsidRPr="00AB79AD">
              <w:rPr>
                <w:spacing w:val="-2"/>
                <w:szCs w:val="22"/>
                <w:lang w:val="es-ES_tradnl"/>
              </w:rPr>
              <w:t>Ciclópeo</w:t>
            </w:r>
          </w:p>
          <w:p w:rsidR="00405954" w:rsidRPr="00AB79AD" w:rsidRDefault="00405954" w:rsidP="004C3363">
            <w:pPr>
              <w:jc w:val="center"/>
              <w:rPr>
                <w:spacing w:val="-2"/>
                <w:szCs w:val="22"/>
                <w:lang w:val="es-ES_tradnl"/>
              </w:rPr>
            </w:pPr>
          </w:p>
          <w:p w:rsidR="00405954" w:rsidRPr="00AB79AD" w:rsidRDefault="00405954" w:rsidP="004C3363">
            <w:pPr>
              <w:jc w:val="center"/>
              <w:rPr>
                <w:spacing w:val="-2"/>
                <w:szCs w:val="22"/>
                <w:lang w:val="es-ES_tradnl"/>
              </w:rPr>
            </w:pPr>
          </w:p>
          <w:p w:rsidR="00405954" w:rsidRPr="00AB79AD" w:rsidRDefault="00405954" w:rsidP="004C3363">
            <w:pPr>
              <w:jc w:val="center"/>
              <w:rPr>
                <w:spacing w:val="-2"/>
                <w:szCs w:val="22"/>
                <w:lang w:val="es-ES_tradnl"/>
              </w:rPr>
            </w:pPr>
            <w:r w:rsidRPr="00AB79AD">
              <w:rPr>
                <w:spacing w:val="-2"/>
                <w:szCs w:val="22"/>
                <w:lang w:val="es-ES_tradnl"/>
              </w:rPr>
              <w:t>Concreto Pobre</w:t>
            </w:r>
          </w:p>
          <w:p w:rsidR="00405954" w:rsidRPr="00AB79AD" w:rsidRDefault="00405954" w:rsidP="004C3363">
            <w:pPr>
              <w:jc w:val="center"/>
              <w:rPr>
                <w:spacing w:val="-2"/>
                <w:szCs w:val="22"/>
                <w:lang w:val="es-ES_tradnl"/>
              </w:rPr>
            </w:pPr>
          </w:p>
        </w:tc>
        <w:tc>
          <w:tcPr>
            <w:tcW w:w="2410" w:type="dxa"/>
          </w:tcPr>
          <w:p w:rsidR="00405954" w:rsidRPr="00AB79AD" w:rsidRDefault="00405954" w:rsidP="004C3363">
            <w:pPr>
              <w:jc w:val="center"/>
              <w:rPr>
                <w:spacing w:val="-2"/>
                <w:szCs w:val="22"/>
                <w:lang w:val="es-ES_tradnl"/>
              </w:rPr>
            </w:pPr>
          </w:p>
          <w:p w:rsidR="00405954" w:rsidRPr="00AB79AD" w:rsidRDefault="00405954" w:rsidP="004C3363">
            <w:pPr>
              <w:jc w:val="center"/>
              <w:rPr>
                <w:spacing w:val="-2"/>
                <w:szCs w:val="22"/>
                <w:lang w:val="es-ES_tradnl"/>
              </w:rPr>
            </w:pPr>
            <w:r w:rsidRPr="00AB79AD">
              <w:rPr>
                <w:spacing w:val="-2"/>
                <w:szCs w:val="22"/>
                <w:lang w:val="es-ES_tradnl"/>
              </w:rPr>
              <w:t>280</w:t>
            </w:r>
          </w:p>
          <w:p w:rsidR="00405954" w:rsidRPr="00AB79AD" w:rsidRDefault="00405954" w:rsidP="004C3363">
            <w:pPr>
              <w:jc w:val="center"/>
              <w:rPr>
                <w:spacing w:val="-2"/>
                <w:szCs w:val="22"/>
                <w:lang w:val="es-ES_tradnl"/>
              </w:rPr>
            </w:pPr>
          </w:p>
          <w:p w:rsidR="00405954" w:rsidRPr="00AB79AD" w:rsidRDefault="00405954" w:rsidP="004C3363">
            <w:pPr>
              <w:jc w:val="center"/>
              <w:rPr>
                <w:spacing w:val="-2"/>
                <w:szCs w:val="22"/>
                <w:lang w:val="es-ES_tradnl"/>
              </w:rPr>
            </w:pPr>
            <w:r w:rsidRPr="00AB79AD">
              <w:rPr>
                <w:spacing w:val="-2"/>
                <w:szCs w:val="22"/>
                <w:lang w:val="es-ES_tradnl"/>
              </w:rPr>
              <w:t>210</w:t>
            </w:r>
          </w:p>
          <w:p w:rsidR="00405954" w:rsidRPr="00AB79AD" w:rsidRDefault="00405954" w:rsidP="004C3363">
            <w:pPr>
              <w:jc w:val="center"/>
              <w:rPr>
                <w:spacing w:val="-2"/>
                <w:szCs w:val="22"/>
                <w:lang w:val="es-ES_tradnl"/>
              </w:rPr>
            </w:pPr>
          </w:p>
          <w:p w:rsidR="00405954" w:rsidRPr="00AB79AD" w:rsidRDefault="00405954" w:rsidP="004C3363">
            <w:pPr>
              <w:jc w:val="center"/>
              <w:rPr>
                <w:spacing w:val="-2"/>
                <w:szCs w:val="22"/>
                <w:lang w:val="es-ES_tradnl"/>
              </w:rPr>
            </w:pPr>
            <w:r w:rsidRPr="00AB79AD">
              <w:rPr>
                <w:spacing w:val="-2"/>
                <w:szCs w:val="22"/>
                <w:lang w:val="es-ES_tradnl"/>
              </w:rPr>
              <w:t>140</w:t>
            </w:r>
          </w:p>
          <w:p w:rsidR="00405954" w:rsidRPr="00AB79AD" w:rsidRDefault="00405954" w:rsidP="004C3363">
            <w:pPr>
              <w:jc w:val="center"/>
              <w:rPr>
                <w:spacing w:val="-2"/>
                <w:szCs w:val="22"/>
                <w:lang w:val="es-ES_tradnl"/>
              </w:rPr>
            </w:pPr>
          </w:p>
          <w:p w:rsidR="00405954" w:rsidRPr="00AB79AD" w:rsidRDefault="00405954" w:rsidP="004C3363">
            <w:pPr>
              <w:jc w:val="center"/>
              <w:rPr>
                <w:spacing w:val="-2"/>
                <w:szCs w:val="22"/>
                <w:lang w:val="es-ES_tradnl"/>
              </w:rPr>
            </w:pPr>
            <w:r w:rsidRPr="00AB79AD">
              <w:rPr>
                <w:spacing w:val="-2"/>
                <w:szCs w:val="22"/>
                <w:lang w:val="es-ES_tradnl"/>
              </w:rPr>
              <w:t>180</w:t>
            </w:r>
          </w:p>
          <w:p w:rsidR="00405954" w:rsidRPr="00AB79AD" w:rsidRDefault="00405954" w:rsidP="004C3363">
            <w:pPr>
              <w:jc w:val="center"/>
              <w:rPr>
                <w:spacing w:val="-2"/>
                <w:szCs w:val="22"/>
                <w:lang w:val="es-ES_tradnl"/>
              </w:rPr>
            </w:pPr>
          </w:p>
          <w:p w:rsidR="00405954" w:rsidRPr="00AB79AD" w:rsidRDefault="00405954" w:rsidP="004C3363">
            <w:pPr>
              <w:jc w:val="center"/>
              <w:rPr>
                <w:spacing w:val="-2"/>
                <w:szCs w:val="22"/>
                <w:lang w:val="es-ES_tradnl"/>
              </w:rPr>
            </w:pPr>
          </w:p>
          <w:p w:rsidR="00405954" w:rsidRPr="00AB79AD" w:rsidRDefault="00405954" w:rsidP="004C3363">
            <w:pPr>
              <w:jc w:val="center"/>
              <w:rPr>
                <w:spacing w:val="-2"/>
                <w:szCs w:val="22"/>
                <w:lang w:val="es-ES_tradnl"/>
              </w:rPr>
            </w:pPr>
            <w:r w:rsidRPr="00AB79AD">
              <w:rPr>
                <w:spacing w:val="-2"/>
                <w:szCs w:val="22"/>
                <w:lang w:val="es-ES_tradnl"/>
              </w:rPr>
              <w:t>30</w:t>
            </w:r>
          </w:p>
        </w:tc>
        <w:tc>
          <w:tcPr>
            <w:tcW w:w="3051" w:type="dxa"/>
          </w:tcPr>
          <w:p w:rsidR="00405954" w:rsidRPr="00AB79AD" w:rsidRDefault="00405954" w:rsidP="004C3363">
            <w:pPr>
              <w:rPr>
                <w:spacing w:val="-2"/>
                <w:szCs w:val="22"/>
                <w:lang w:val="es-ES_tradnl"/>
              </w:rPr>
            </w:pPr>
          </w:p>
          <w:p w:rsidR="00405954" w:rsidRPr="00AB79AD" w:rsidRDefault="00405954" w:rsidP="004C3363">
            <w:pPr>
              <w:rPr>
                <w:spacing w:val="-2"/>
                <w:szCs w:val="22"/>
                <w:lang w:val="es-ES_tradnl"/>
              </w:rPr>
            </w:pPr>
          </w:p>
          <w:p w:rsidR="00405954" w:rsidRPr="00AB79AD" w:rsidRDefault="00405954" w:rsidP="004C3363">
            <w:pPr>
              <w:rPr>
                <w:spacing w:val="-2"/>
                <w:szCs w:val="22"/>
                <w:lang w:val="es-ES_tradnl"/>
              </w:rPr>
            </w:pPr>
          </w:p>
          <w:p w:rsidR="00405954" w:rsidRPr="00AB79AD" w:rsidRDefault="00405954" w:rsidP="004C3363">
            <w:pPr>
              <w:rPr>
                <w:spacing w:val="-2"/>
                <w:szCs w:val="22"/>
                <w:lang w:val="es-ES_tradnl"/>
              </w:rPr>
            </w:pPr>
          </w:p>
          <w:p w:rsidR="00405954" w:rsidRPr="00AB79AD" w:rsidRDefault="00405954" w:rsidP="004C3363">
            <w:pPr>
              <w:rPr>
                <w:spacing w:val="-2"/>
                <w:szCs w:val="22"/>
                <w:lang w:val="es-ES_tradnl"/>
              </w:rPr>
            </w:pPr>
          </w:p>
          <w:p w:rsidR="00405954" w:rsidRPr="00AB79AD" w:rsidRDefault="00405954" w:rsidP="004C3363">
            <w:pPr>
              <w:rPr>
                <w:spacing w:val="-2"/>
                <w:szCs w:val="22"/>
                <w:lang w:val="es-ES_tradnl"/>
              </w:rPr>
            </w:pPr>
            <w:r w:rsidRPr="00AB79AD">
              <w:rPr>
                <w:spacing w:val="-2"/>
                <w:szCs w:val="22"/>
                <w:lang w:val="es-ES_tradnl"/>
              </w:rPr>
              <w:t>Para secciones no reforzadas</w:t>
            </w:r>
          </w:p>
          <w:p w:rsidR="00405954" w:rsidRPr="00AB79AD" w:rsidRDefault="00405954" w:rsidP="004C3363">
            <w:pPr>
              <w:rPr>
                <w:spacing w:val="-2"/>
                <w:szCs w:val="22"/>
                <w:lang w:val="es-ES_tradnl"/>
              </w:rPr>
            </w:pPr>
          </w:p>
          <w:p w:rsidR="00405954" w:rsidRPr="00AB79AD" w:rsidRDefault="00405954" w:rsidP="004C3363">
            <w:pPr>
              <w:rPr>
                <w:spacing w:val="-2"/>
                <w:szCs w:val="22"/>
                <w:lang w:val="es-ES_tradnl"/>
              </w:rPr>
            </w:pPr>
            <w:r w:rsidRPr="00AB79AD">
              <w:rPr>
                <w:spacing w:val="-2"/>
                <w:szCs w:val="22"/>
                <w:lang w:val="es-ES_tradnl"/>
              </w:rPr>
              <w:t>50% de piedras grandes puestas a mano.</w:t>
            </w:r>
          </w:p>
          <w:p w:rsidR="00405954" w:rsidRPr="00AB79AD" w:rsidRDefault="00405954" w:rsidP="004C3363">
            <w:pPr>
              <w:rPr>
                <w:spacing w:val="-2"/>
                <w:szCs w:val="22"/>
                <w:lang w:val="es-ES_tradnl"/>
              </w:rPr>
            </w:pPr>
          </w:p>
          <w:p w:rsidR="00405954" w:rsidRPr="00AB79AD" w:rsidRDefault="00405954" w:rsidP="004C3363">
            <w:pPr>
              <w:rPr>
                <w:spacing w:val="-2"/>
                <w:szCs w:val="22"/>
                <w:lang w:val="es-ES_tradnl"/>
              </w:rPr>
            </w:pPr>
            <w:r w:rsidRPr="00AB79AD">
              <w:rPr>
                <w:spacing w:val="-2"/>
                <w:szCs w:val="22"/>
                <w:lang w:val="es-ES_tradnl"/>
              </w:rPr>
              <w:t>Para homogeneizar superficies de fundación</w:t>
            </w:r>
          </w:p>
        </w:tc>
      </w:tr>
    </w:tbl>
    <w:p w:rsidR="00D81B49" w:rsidRDefault="00D81B49" w:rsidP="00D81B49"/>
    <w:p w:rsidR="00FA3E3F" w:rsidRDefault="00FA3E3F" w:rsidP="00D81B49">
      <w:r w:rsidRPr="00AB79AD">
        <w:t>Todos los materiales a utilizarse a utilizarse deben de proporcionarse de tal manera que produzcan una mezcla bien graduada de alta densidad y máxima trabajabilidad con una resistencia a la compresión a los 28 días no menor que la indicada en los planos.</w:t>
      </w:r>
    </w:p>
    <w:p w:rsidR="00405954" w:rsidRPr="00AB79AD" w:rsidRDefault="00405954" w:rsidP="00D81B49"/>
    <w:p w:rsidR="00FA3E3F" w:rsidRPr="00AB79AD" w:rsidRDefault="00FA3E3F" w:rsidP="00BC550B">
      <w:pPr>
        <w:pStyle w:val="Ttulo3"/>
        <w:numPr>
          <w:ilvl w:val="2"/>
          <w:numId w:val="56"/>
        </w:numPr>
        <w:tabs>
          <w:tab w:val="clear" w:pos="1134"/>
          <w:tab w:val="clear" w:pos="1276"/>
        </w:tabs>
      </w:pPr>
      <w:bookmarkStart w:id="293" w:name="_Toc5524462"/>
      <w:bookmarkStart w:id="294" w:name="_Toc17444439"/>
      <w:r w:rsidRPr="00AB79AD">
        <w:t>Consistencia del concreto</w:t>
      </w:r>
      <w:bookmarkEnd w:id="293"/>
      <w:bookmarkEnd w:id="294"/>
    </w:p>
    <w:p w:rsidR="00FA3E3F" w:rsidRPr="00AB79AD" w:rsidRDefault="00FA3E3F" w:rsidP="00D81B49">
      <w:r w:rsidRPr="00AB79AD">
        <w:t xml:space="preserve">Se deberá controlar el contenido de agua mediante medidas directas. En ningún caso se </w:t>
      </w:r>
      <w:r w:rsidRPr="00AB79AD">
        <w:lastRenderedPageBreak/>
        <w:t>permitirá aumentar la cantidad de agua. Se requiere uniformidad en la consistencia del concreto en los diferentes colados.</w:t>
      </w:r>
    </w:p>
    <w:p w:rsidR="00FA3E3F" w:rsidRPr="00AB79AD" w:rsidRDefault="00FA3E3F" w:rsidP="00D81B49">
      <w:r w:rsidRPr="00AB79AD">
        <w:t>El asentamiento o revenimiento máximo del concreto  después de que ha sido depositado en su sitio y antes de  la consolidación, no podrá ser mayor de 50 mm (2") para concretos clase A y B, o de 75 mm (3") para con</w:t>
      </w:r>
      <w:r w:rsidRPr="00AB79AD">
        <w:softHyphen/>
        <w:t>cretos clase C.</w:t>
      </w:r>
    </w:p>
    <w:p w:rsidR="00FA3E3F"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 xml:space="preserve">El Supervisor podrá ordenar, si lo desea, que el  asentamiento o revenimiento máximo indicado tenga un  límite menor, cuando por los métodos de colocación,  compactación y vibración se obtenga una consolidación más fácil y rápida. </w:t>
      </w:r>
    </w:p>
    <w:p w:rsidR="00423EED" w:rsidRPr="00AB79AD" w:rsidRDefault="00423EED" w:rsidP="00FA3E3F">
      <w:pPr>
        <w:tabs>
          <w:tab w:val="left" w:pos="-720"/>
          <w:tab w:val="left" w:pos="0"/>
          <w:tab w:val="left" w:pos="720"/>
        </w:tabs>
        <w:suppressAutoHyphens/>
        <w:rPr>
          <w:spacing w:val="-2"/>
          <w:szCs w:val="22"/>
          <w:lang w:val="es-ES_tradnl"/>
        </w:rPr>
      </w:pPr>
    </w:p>
    <w:p w:rsidR="00FA3E3F" w:rsidRPr="00AB79AD" w:rsidRDefault="00FA3E3F" w:rsidP="00BC550B">
      <w:pPr>
        <w:pStyle w:val="Ttulo3"/>
        <w:numPr>
          <w:ilvl w:val="2"/>
          <w:numId w:val="56"/>
        </w:numPr>
        <w:tabs>
          <w:tab w:val="clear" w:pos="1134"/>
          <w:tab w:val="clear" w:pos="1276"/>
        </w:tabs>
      </w:pPr>
      <w:bookmarkStart w:id="295" w:name="_Toc5524463"/>
      <w:bookmarkStart w:id="296" w:name="_Toc17444440"/>
      <w:r w:rsidRPr="00AB79AD">
        <w:t>Cemento para el concreto</w:t>
      </w:r>
      <w:bookmarkEnd w:id="295"/>
      <w:bookmarkEnd w:id="296"/>
    </w:p>
    <w:p w:rsidR="00BB6A0F" w:rsidRPr="00BB6A0F" w:rsidRDefault="00BB6A0F" w:rsidP="00FA3E3F">
      <w:pPr>
        <w:tabs>
          <w:tab w:val="left" w:pos="-720"/>
          <w:tab w:val="left" w:pos="0"/>
          <w:tab w:val="left" w:pos="720"/>
        </w:tabs>
        <w:suppressAutoHyphens/>
        <w:rPr>
          <w:spacing w:val="-2"/>
          <w:szCs w:val="22"/>
          <w:lang w:val="es-ES_tradnl"/>
        </w:rPr>
      </w:pPr>
      <w:r w:rsidRPr="00BB6A0F">
        <w:rPr>
          <w:spacing w:val="-2"/>
          <w:szCs w:val="22"/>
          <w:lang w:val="es-ES_tradnl"/>
        </w:rPr>
        <w:t xml:space="preserve">Todo el cemento usado en los trabajos será cemento  Portland y estará de acuerdo con los requisitos de ASTM C150, tipo I" para los casos en los cuales se requiera de alta resistencia y ASTM C1157 tipo GU, para los casos en los cuales se requiera de resistencia estructural media o baja. </w:t>
      </w:r>
    </w:p>
    <w:p w:rsidR="00FA3E3F" w:rsidRPr="00AB79AD"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El cemento será entregado en bolsas fuertes y seguras, y será almacenado en un depósito seco protegido de la intemperie, con piso de madera elevado, que haya sido aprobado por el Supervi</w:t>
      </w:r>
      <w:r w:rsidRPr="00AB79AD">
        <w:rPr>
          <w:spacing w:val="-2"/>
          <w:szCs w:val="22"/>
          <w:lang w:val="es-ES_tradnl"/>
        </w:rPr>
        <w:softHyphen/>
        <w:t>sor. No se admitirá cemento que llegue en bolsas rotas.</w:t>
      </w:r>
    </w:p>
    <w:p w:rsidR="00FA3E3F" w:rsidRPr="00AB79AD"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El cemento será usado tan pronto como se pueda, en el orden crono</w:t>
      </w:r>
      <w:r w:rsidRPr="00AB79AD">
        <w:rPr>
          <w:spacing w:val="-2"/>
          <w:szCs w:val="22"/>
          <w:lang w:val="es-ES_tradnl"/>
        </w:rPr>
        <w:softHyphen/>
        <w:t>lógico en que fue entregado. Cualquier cemen</w:t>
      </w:r>
      <w:r w:rsidRPr="00AB79AD">
        <w:rPr>
          <w:spacing w:val="-2"/>
          <w:szCs w:val="22"/>
          <w:lang w:val="es-ES_tradnl"/>
        </w:rPr>
        <w:softHyphen/>
        <w:t>to que haya sido perjudicado y afectado por la humedad, o por otras causas, será retirado inmediata</w:t>
      </w:r>
      <w:r w:rsidRPr="00AB79AD">
        <w:rPr>
          <w:spacing w:val="-2"/>
          <w:szCs w:val="22"/>
          <w:lang w:val="es-ES_tradnl"/>
        </w:rPr>
        <w:softHyphen/>
        <w:t>mente del lugar.</w:t>
      </w:r>
    </w:p>
    <w:p w:rsidR="00FA3E3F" w:rsidRPr="00AB79AD"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 xml:space="preserve">Si el almacenaje del cemento se extendiera por un período superior a cuatro meses, </w:t>
      </w:r>
      <w:r w:rsidR="00D24444">
        <w:rPr>
          <w:spacing w:val="-2"/>
          <w:szCs w:val="22"/>
          <w:lang w:val="es-ES_tradnl"/>
        </w:rPr>
        <w:t>el Ejecutor</w:t>
      </w:r>
      <w:r w:rsidR="00D24444" w:rsidRPr="00AB79AD">
        <w:rPr>
          <w:spacing w:val="-2"/>
          <w:szCs w:val="22"/>
          <w:lang w:val="es-ES_tradnl"/>
        </w:rPr>
        <w:t xml:space="preserve"> </w:t>
      </w:r>
      <w:r w:rsidRPr="00AB79AD">
        <w:rPr>
          <w:spacing w:val="-2"/>
          <w:szCs w:val="22"/>
          <w:lang w:val="es-ES_tradnl"/>
        </w:rPr>
        <w:t>sumi</w:t>
      </w:r>
      <w:r w:rsidRPr="00AB79AD">
        <w:rPr>
          <w:spacing w:val="-2"/>
          <w:szCs w:val="22"/>
          <w:lang w:val="es-ES_tradnl"/>
        </w:rPr>
        <w:softHyphen/>
        <w:t>nistrará como indique el Supervisor, certificados de prueba de una firma reconocida, que confirmen que puede usarse en la obra.</w:t>
      </w:r>
    </w:p>
    <w:p w:rsidR="00FA3E3F" w:rsidRPr="00AB79AD"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El Supervisor se reserva el derecho de someter las entregas a ensayos independientes y a rechazar sin objeción todo el cemento que no cumpla con las especi</w:t>
      </w:r>
      <w:r w:rsidRPr="00AB79AD">
        <w:rPr>
          <w:spacing w:val="-2"/>
          <w:szCs w:val="22"/>
          <w:lang w:val="es-ES_tradnl"/>
        </w:rPr>
        <w:softHyphen/>
        <w:t xml:space="preserve">ficaciones o no sea adecuado para producir el concreto de la calidad indicada en los planos, especificaciones u órdenes del Supervisor. </w:t>
      </w:r>
    </w:p>
    <w:p w:rsidR="00FA3E3F"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Todo el cemento rechazado deberá ser retirado inmedia</w:t>
      </w:r>
      <w:r w:rsidRPr="00AB79AD">
        <w:rPr>
          <w:spacing w:val="-2"/>
          <w:szCs w:val="22"/>
          <w:lang w:val="es-ES_tradnl"/>
        </w:rPr>
        <w:softHyphen/>
        <w:t>tamente del sitio de la obra.</w:t>
      </w:r>
    </w:p>
    <w:p w:rsidR="00423EED" w:rsidRPr="00AB79AD" w:rsidRDefault="00423EED" w:rsidP="00FA3E3F">
      <w:pPr>
        <w:tabs>
          <w:tab w:val="left" w:pos="-720"/>
          <w:tab w:val="left" w:pos="0"/>
          <w:tab w:val="left" w:pos="720"/>
        </w:tabs>
        <w:suppressAutoHyphens/>
        <w:rPr>
          <w:spacing w:val="-2"/>
          <w:szCs w:val="22"/>
          <w:lang w:val="es-ES_tradnl"/>
        </w:rPr>
      </w:pPr>
    </w:p>
    <w:p w:rsidR="00FA3E3F" w:rsidRPr="00AB79AD" w:rsidRDefault="00FA3E3F" w:rsidP="00BC550B">
      <w:pPr>
        <w:pStyle w:val="Ttulo3"/>
        <w:numPr>
          <w:ilvl w:val="2"/>
          <w:numId w:val="56"/>
        </w:numPr>
        <w:tabs>
          <w:tab w:val="clear" w:pos="1134"/>
          <w:tab w:val="clear" w:pos="1276"/>
        </w:tabs>
      </w:pPr>
      <w:bookmarkStart w:id="297" w:name="_Toc5524464"/>
      <w:bookmarkStart w:id="298" w:name="_Toc17444441"/>
      <w:r w:rsidRPr="00AB79AD">
        <w:t>Agua para el concreto</w:t>
      </w:r>
      <w:bookmarkEnd w:id="297"/>
      <w:bookmarkEnd w:id="298"/>
    </w:p>
    <w:p w:rsidR="00FA3E3F"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El agua que se va a usar en el concreto deberá ser de una fuente aprobada por el Supervisor,  y estará libre de sal, grasas, aceite, álcalis, materia orgánica y otras impurezas.</w:t>
      </w:r>
    </w:p>
    <w:p w:rsidR="00423EED" w:rsidRPr="00AB79AD" w:rsidRDefault="00423EED" w:rsidP="00FA3E3F">
      <w:pPr>
        <w:tabs>
          <w:tab w:val="left" w:pos="-720"/>
          <w:tab w:val="left" w:pos="0"/>
          <w:tab w:val="left" w:pos="720"/>
        </w:tabs>
        <w:suppressAutoHyphens/>
        <w:rPr>
          <w:spacing w:val="-2"/>
          <w:szCs w:val="22"/>
          <w:lang w:val="es-ES_tradnl"/>
        </w:rPr>
      </w:pPr>
    </w:p>
    <w:p w:rsidR="00FA3E3F" w:rsidRPr="00AB79AD" w:rsidRDefault="00FA3E3F" w:rsidP="00BC550B">
      <w:pPr>
        <w:pStyle w:val="Ttulo3"/>
        <w:numPr>
          <w:ilvl w:val="2"/>
          <w:numId w:val="56"/>
        </w:numPr>
        <w:tabs>
          <w:tab w:val="clear" w:pos="1134"/>
          <w:tab w:val="clear" w:pos="1276"/>
        </w:tabs>
      </w:pPr>
      <w:bookmarkStart w:id="299" w:name="_Toc5524465"/>
      <w:bookmarkStart w:id="300" w:name="_Toc17444442"/>
      <w:r w:rsidRPr="00AB79AD">
        <w:t>Agregados para el concreto</w:t>
      </w:r>
      <w:bookmarkEnd w:id="299"/>
      <w:bookmarkEnd w:id="300"/>
    </w:p>
    <w:p w:rsidR="00FA3E3F" w:rsidRPr="00AB79AD"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Los agregados para el concreto son: el agregado grueso y el agregado fino, los cuales deberán cumplir con las normas ASTM C 33.</w:t>
      </w:r>
    </w:p>
    <w:p w:rsidR="00FA3E3F" w:rsidRPr="00AB79AD"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Los agregados necesarios serán combinados en tales proporciones para obtener una graduación satisfacto</w:t>
      </w:r>
      <w:r w:rsidRPr="00AB79AD">
        <w:rPr>
          <w:spacing w:val="-2"/>
          <w:szCs w:val="22"/>
          <w:lang w:val="es-ES_tradnl"/>
        </w:rPr>
        <w:softHyphen/>
        <w:t>ria. La curva de graduación deberá permanecer dentro de los límites de la norma ASTM C 33. Todos los agregados para el concreto propor</w:t>
      </w:r>
      <w:r w:rsidRPr="00AB79AD">
        <w:rPr>
          <w:spacing w:val="-2"/>
          <w:szCs w:val="22"/>
          <w:lang w:val="es-ES_tradnl"/>
        </w:rPr>
        <w:softHyphen/>
        <w:t xml:space="preserve">cionados por </w:t>
      </w:r>
      <w:r w:rsidR="00D24444">
        <w:rPr>
          <w:spacing w:val="-2"/>
          <w:szCs w:val="22"/>
          <w:lang w:val="es-ES_tradnl"/>
        </w:rPr>
        <w:t>el Ejecutor</w:t>
      </w:r>
      <w:r w:rsidRPr="00AB79AD">
        <w:rPr>
          <w:spacing w:val="-2"/>
          <w:szCs w:val="22"/>
          <w:lang w:val="es-ES_tradnl"/>
        </w:rPr>
        <w:t xml:space="preserve"> serán de fuentes aprobadas por el Supervisor. La aprobación de una fuente por el Supervisor no constituye en ningún momen</w:t>
      </w:r>
      <w:r w:rsidRPr="00AB79AD">
        <w:rPr>
          <w:spacing w:val="-2"/>
          <w:szCs w:val="22"/>
          <w:lang w:val="es-ES_tradnl"/>
        </w:rPr>
        <w:softHyphen/>
        <w:t xml:space="preserve">to aprobación de todos los materiales tomados de dicha fuente y </w:t>
      </w:r>
      <w:r w:rsidR="00D24444">
        <w:rPr>
          <w:spacing w:val="-2"/>
          <w:szCs w:val="22"/>
          <w:lang w:val="es-ES_tradnl"/>
        </w:rPr>
        <w:t>el Ejecutor</w:t>
      </w:r>
      <w:r w:rsidR="00D24444" w:rsidRPr="00AB79AD">
        <w:rPr>
          <w:spacing w:val="-2"/>
          <w:szCs w:val="22"/>
          <w:lang w:val="es-ES_tradnl"/>
        </w:rPr>
        <w:t xml:space="preserve"> </w:t>
      </w:r>
      <w:r w:rsidRPr="00AB79AD">
        <w:rPr>
          <w:spacing w:val="-2"/>
          <w:szCs w:val="22"/>
          <w:lang w:val="es-ES_tradnl"/>
        </w:rPr>
        <w:t>será responsable por la calidad específica de los materiales usados en las obras.</w:t>
      </w:r>
    </w:p>
    <w:p w:rsidR="00FA3E3F" w:rsidRPr="00AB79AD"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Todos los agregados que se entreguen en la planta de  dosificación o al sitio en que se efectúan las mezclas deberán tener un contenido de humedad uniforme y esta</w:t>
      </w:r>
      <w:r w:rsidRPr="00AB79AD">
        <w:rPr>
          <w:spacing w:val="-2"/>
          <w:szCs w:val="22"/>
          <w:lang w:val="es-ES_tradnl"/>
        </w:rPr>
        <w:softHyphen/>
        <w:t>ble.</w:t>
      </w:r>
    </w:p>
    <w:p w:rsidR="00FA3E3F" w:rsidRPr="00AB79AD" w:rsidRDefault="00D24444" w:rsidP="00FA3E3F">
      <w:pPr>
        <w:tabs>
          <w:tab w:val="left" w:pos="-720"/>
          <w:tab w:val="left" w:pos="0"/>
          <w:tab w:val="left" w:pos="720"/>
        </w:tabs>
        <w:suppressAutoHyphens/>
        <w:rPr>
          <w:spacing w:val="-2"/>
          <w:szCs w:val="22"/>
          <w:lang w:val="es-ES_tradnl"/>
        </w:rPr>
      </w:pPr>
      <w:r>
        <w:rPr>
          <w:spacing w:val="-2"/>
          <w:szCs w:val="22"/>
          <w:lang w:val="es-ES_tradnl"/>
        </w:rPr>
        <w:t>el Ejecutor</w:t>
      </w:r>
      <w:r w:rsidRPr="00AB79AD">
        <w:rPr>
          <w:spacing w:val="-2"/>
          <w:szCs w:val="22"/>
          <w:lang w:val="es-ES_tradnl"/>
        </w:rPr>
        <w:t xml:space="preserve"> </w:t>
      </w:r>
      <w:r w:rsidR="00FA3E3F" w:rsidRPr="00AB79AD">
        <w:rPr>
          <w:spacing w:val="-2"/>
          <w:szCs w:val="22"/>
          <w:lang w:val="es-ES_tradnl"/>
        </w:rPr>
        <w:t>deberá probar por su cuenta en el labo</w:t>
      </w:r>
      <w:r w:rsidR="00FA3E3F" w:rsidRPr="00AB79AD">
        <w:rPr>
          <w:spacing w:val="-2"/>
          <w:szCs w:val="22"/>
          <w:lang w:val="es-ES_tradnl"/>
        </w:rPr>
        <w:softHyphen/>
        <w:t>ratorio todos los agregados de conformidad con las indicaciones del Supervisor.</w:t>
      </w:r>
    </w:p>
    <w:p w:rsidR="00FA3E3F" w:rsidRPr="00AB79AD"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lastRenderedPageBreak/>
        <w:t xml:space="preserve">Las muestras que se utilicen para los ensayos deberán ser representativas y la aprobación por parte del Supervisor de los resultados de laboratorio que le proporciona </w:t>
      </w:r>
      <w:r w:rsidR="00D24444">
        <w:rPr>
          <w:spacing w:val="-2"/>
          <w:szCs w:val="22"/>
          <w:lang w:val="es-ES_tradnl"/>
        </w:rPr>
        <w:t>el Ejecutor</w:t>
      </w:r>
      <w:r w:rsidR="00D24444" w:rsidRPr="00AB79AD">
        <w:rPr>
          <w:spacing w:val="-2"/>
          <w:szCs w:val="22"/>
          <w:lang w:val="es-ES_tradnl"/>
        </w:rPr>
        <w:t xml:space="preserve"> </w:t>
      </w:r>
      <w:r w:rsidRPr="00AB79AD">
        <w:rPr>
          <w:spacing w:val="-2"/>
          <w:szCs w:val="22"/>
          <w:lang w:val="es-ES_tradnl"/>
        </w:rPr>
        <w:t xml:space="preserve">no exime a éste de la responsabilidad adquirida en este </w:t>
      </w:r>
      <w:r w:rsidR="00D24444">
        <w:rPr>
          <w:spacing w:val="-2"/>
          <w:szCs w:val="22"/>
          <w:lang w:val="es-MX"/>
        </w:rPr>
        <w:t>convenio</w:t>
      </w:r>
      <w:r w:rsidRPr="00AB79AD">
        <w:rPr>
          <w:spacing w:val="-2"/>
          <w:szCs w:val="22"/>
          <w:lang w:val="es-ES_tradnl"/>
        </w:rPr>
        <w:t>.</w:t>
      </w:r>
    </w:p>
    <w:p w:rsidR="00FA3E3F" w:rsidRDefault="00FA3E3F" w:rsidP="00D81B49">
      <w:r w:rsidRPr="00AB79AD">
        <w:t>Todos los agregados que no cumplan con ASTM C33 serán  inmediatamente desalojados del lugar. Todos los agregados que se utilicen en la obra deberán  almacenarse en un lugar que tenga piso de concreto y buen drenaje, de manera que se evite la contaminación del material con el suelo o la mezcla accidental entre los diferentes agregados. El lugar deberá ser aprobado por el Supervisor. Los agregados de tamaño diferentes deberán ser apilados en grupos o depósitos diferentes. El volumen de agregados almacenado en el lugar deberá ser sufi</w:t>
      </w:r>
      <w:r w:rsidRPr="00AB79AD">
        <w:softHyphen/>
        <w:t>ciente como para no producir interrupción ni suspensión de la obra.</w:t>
      </w:r>
    </w:p>
    <w:p w:rsidR="00423EED" w:rsidRPr="00AB79AD" w:rsidRDefault="00423EED" w:rsidP="00D81B49"/>
    <w:p w:rsidR="00FA3E3F" w:rsidRPr="00AB79AD" w:rsidRDefault="00FA3E3F" w:rsidP="00D81B49">
      <w:pPr>
        <w:rPr>
          <w:lang w:val="es-ES_tradnl"/>
        </w:rPr>
      </w:pPr>
      <w:r w:rsidRPr="00AB79AD">
        <w:rPr>
          <w:b/>
        </w:rPr>
        <w:t xml:space="preserve">Agregado Grueso: </w:t>
      </w:r>
      <w:r w:rsidRPr="00AB79AD">
        <w:rPr>
          <w:lang w:val="es-ES_tradnl"/>
        </w:rPr>
        <w:t>El agregado grueso para el concreto consistirá de piedra triturada sin poros, o grava de formas cúbicas y no alarga</w:t>
      </w:r>
      <w:r w:rsidRPr="00AB79AD">
        <w:rPr>
          <w:lang w:val="es-ES_tradnl"/>
        </w:rPr>
        <w:softHyphen/>
        <w:t>das (laja), y cumplirá, y esta</w:t>
      </w:r>
      <w:r w:rsidRPr="00AB79AD">
        <w:rPr>
          <w:lang w:val="es-ES_tradnl"/>
        </w:rPr>
        <w:softHyphen/>
        <w:t>rá graduada de acuerdo con ASTM C33. El agre</w:t>
      </w:r>
      <w:r w:rsidRPr="00AB79AD">
        <w:rPr>
          <w:lang w:val="es-ES_tradnl"/>
        </w:rPr>
        <w:softHyphen/>
        <w:t>gado de piedra caliza solamente será aceptable si es de una variedad crista</w:t>
      </w:r>
      <w:r w:rsidRPr="00AB79AD">
        <w:rPr>
          <w:lang w:val="es-ES_tradnl"/>
        </w:rPr>
        <w:softHyphen/>
        <w:t>lina dura y con una absorción menor que el 4%.</w:t>
      </w:r>
    </w:p>
    <w:p w:rsidR="00FA3E3F" w:rsidRPr="00AB79AD" w:rsidRDefault="00FA3E3F" w:rsidP="00D81B49">
      <w:r w:rsidRPr="00AB79AD">
        <w:t>El agregado grueso para todas las clases de con</w:t>
      </w:r>
      <w:r w:rsidRPr="00AB79AD">
        <w:softHyphen/>
        <w:t>creto  estará de acuerdo con la tabla 2 de ASTM C33.</w:t>
      </w:r>
    </w:p>
    <w:p w:rsidR="00FA3E3F" w:rsidRPr="00AB79AD" w:rsidRDefault="00FA3E3F" w:rsidP="00FA3E3F">
      <w:pPr>
        <w:tabs>
          <w:tab w:val="left" w:pos="-720"/>
          <w:tab w:val="left" w:pos="0"/>
          <w:tab w:val="left" w:pos="720"/>
          <w:tab w:val="left" w:pos="1440"/>
        </w:tabs>
        <w:suppressAutoHyphens/>
        <w:rPr>
          <w:spacing w:val="-2"/>
          <w:szCs w:val="22"/>
          <w:lang w:val="es-ES_tradnl"/>
        </w:rPr>
      </w:pPr>
      <w:r w:rsidRPr="00AB79AD">
        <w:rPr>
          <w:spacing w:val="-2"/>
          <w:szCs w:val="22"/>
          <w:lang w:val="es-ES_tradnl"/>
        </w:rPr>
        <w:t>Los tamaños máximos y mínimos nominales del agre</w:t>
      </w:r>
      <w:r w:rsidRPr="00AB79AD">
        <w:rPr>
          <w:spacing w:val="-2"/>
          <w:szCs w:val="22"/>
          <w:lang w:val="es-ES_tradnl"/>
        </w:rPr>
        <w:softHyphen/>
        <w:t>gado  grueso son 40 mm. y 20 mm. respectivamente.</w:t>
      </w:r>
    </w:p>
    <w:p w:rsidR="00FA3E3F" w:rsidRPr="00AB79AD" w:rsidRDefault="00FA3E3F" w:rsidP="00D81B49">
      <w:r w:rsidRPr="00AB79AD">
        <w:t>El tamaño máximo del agregado grueso será, en general, tan grande como sea posible pero en nin</w:t>
      </w:r>
      <w:r w:rsidRPr="00AB79AD">
        <w:softHyphen/>
        <w:t>gún caso mayor que:</w:t>
      </w:r>
    </w:p>
    <w:p w:rsidR="00FA3E3F" w:rsidRPr="009E279E" w:rsidRDefault="00FA3E3F" w:rsidP="00FA3E3F">
      <w:pPr>
        <w:tabs>
          <w:tab w:val="left" w:pos="-720"/>
          <w:tab w:val="left" w:pos="0"/>
          <w:tab w:val="left" w:pos="720"/>
          <w:tab w:val="left" w:pos="1440"/>
          <w:tab w:val="left" w:pos="2160"/>
        </w:tabs>
        <w:suppressAutoHyphens/>
        <w:rPr>
          <w:spacing w:val="-2"/>
          <w:szCs w:val="24"/>
          <w:lang w:val="es-ES_tradnl"/>
        </w:rPr>
      </w:pPr>
      <w:r w:rsidRPr="00AB79AD">
        <w:rPr>
          <w:spacing w:val="-2"/>
          <w:szCs w:val="22"/>
          <w:lang w:val="es-ES_tradnl"/>
        </w:rPr>
        <w:t>(i)</w:t>
      </w:r>
      <w:r w:rsidRPr="00AB79AD">
        <w:rPr>
          <w:spacing w:val="-2"/>
          <w:szCs w:val="22"/>
          <w:lang w:val="es-ES_tradnl"/>
        </w:rPr>
        <w:tab/>
      </w:r>
      <w:r w:rsidRPr="009E279E">
        <w:rPr>
          <w:spacing w:val="-2"/>
          <w:szCs w:val="24"/>
          <w:lang w:val="es-ES_tradnl"/>
        </w:rPr>
        <w:t xml:space="preserve">Un cuarto del espesor mínimo del componente, </w:t>
      </w:r>
      <w:r w:rsidR="000B6D4E" w:rsidRPr="009E279E">
        <w:rPr>
          <w:spacing w:val="-2"/>
          <w:szCs w:val="24"/>
          <w:lang w:val="es-ES_tradnl"/>
        </w:rPr>
        <w:t>o</w:t>
      </w:r>
    </w:p>
    <w:p w:rsidR="00FA3E3F" w:rsidRPr="004106A1" w:rsidRDefault="00FA3E3F" w:rsidP="00FA3E3F">
      <w:pPr>
        <w:pStyle w:val="Textoindependiente"/>
        <w:tabs>
          <w:tab w:val="left" w:pos="720"/>
          <w:tab w:val="left" w:pos="1440"/>
        </w:tabs>
        <w:rPr>
          <w:spacing w:val="0"/>
          <w:sz w:val="24"/>
          <w:szCs w:val="24"/>
          <w:lang w:val="es-ES"/>
        </w:rPr>
      </w:pPr>
      <w:r w:rsidRPr="004106A1">
        <w:rPr>
          <w:sz w:val="24"/>
          <w:szCs w:val="24"/>
        </w:rPr>
        <w:t>(ii)</w:t>
      </w:r>
      <w:r w:rsidRPr="004106A1">
        <w:rPr>
          <w:sz w:val="24"/>
          <w:szCs w:val="24"/>
        </w:rPr>
        <w:tab/>
      </w:r>
      <w:r w:rsidRPr="004106A1">
        <w:rPr>
          <w:spacing w:val="0"/>
          <w:sz w:val="24"/>
          <w:szCs w:val="24"/>
          <w:lang w:val="es-ES"/>
        </w:rPr>
        <w:t>6 mm menos que la distancia entre las barras de  refuerzo o aquélla de la cubierta del concreto sobre el refuerzo, en el entendido que el concreto puede ser colocado sin difi</w:t>
      </w:r>
      <w:r w:rsidRPr="004106A1">
        <w:rPr>
          <w:spacing w:val="0"/>
          <w:sz w:val="24"/>
          <w:szCs w:val="24"/>
          <w:lang w:val="es-ES"/>
        </w:rPr>
        <w:softHyphen/>
        <w:t>cultades incluso en todos los lugares que circunda el refuerzo y pueda llenar las es</w:t>
      </w:r>
      <w:r w:rsidRPr="004106A1">
        <w:rPr>
          <w:spacing w:val="0"/>
          <w:sz w:val="24"/>
          <w:szCs w:val="24"/>
          <w:lang w:val="es-ES"/>
        </w:rPr>
        <w:softHyphen/>
        <w:t xml:space="preserve">quinas del </w:t>
      </w:r>
      <w:r w:rsidR="00F33C2E">
        <w:rPr>
          <w:spacing w:val="0"/>
          <w:sz w:val="24"/>
          <w:szCs w:val="24"/>
          <w:lang w:val="es-ES"/>
        </w:rPr>
        <w:t>encofrado</w:t>
      </w:r>
      <w:r w:rsidRPr="004106A1">
        <w:rPr>
          <w:spacing w:val="0"/>
          <w:sz w:val="24"/>
          <w:szCs w:val="24"/>
          <w:lang w:val="es-ES"/>
        </w:rPr>
        <w:t>. De suministrarse diferen</w:t>
      </w:r>
      <w:r w:rsidRPr="004106A1">
        <w:rPr>
          <w:spacing w:val="0"/>
          <w:sz w:val="24"/>
          <w:szCs w:val="24"/>
          <w:lang w:val="es-ES"/>
        </w:rPr>
        <w:softHyphen/>
        <w:t>tes tamaños de agregado grueso en forma sepa</w:t>
      </w:r>
      <w:r w:rsidRPr="004106A1">
        <w:rPr>
          <w:spacing w:val="0"/>
          <w:sz w:val="24"/>
          <w:szCs w:val="24"/>
          <w:lang w:val="es-ES"/>
        </w:rPr>
        <w:softHyphen/>
        <w:t>rada, se controlará la graduación del agrega</w:t>
      </w:r>
      <w:r w:rsidRPr="004106A1">
        <w:rPr>
          <w:spacing w:val="0"/>
          <w:sz w:val="24"/>
          <w:szCs w:val="24"/>
          <w:lang w:val="es-ES"/>
        </w:rPr>
        <w:softHyphen/>
        <w:t>do grueso mediante la obtención de agregados de 40 mm de tamaño máximo nominal.</w:t>
      </w:r>
    </w:p>
    <w:p w:rsidR="00423EED" w:rsidRPr="00D81B49" w:rsidRDefault="00423EED" w:rsidP="00FA3E3F">
      <w:pPr>
        <w:pStyle w:val="Textoindependiente"/>
        <w:tabs>
          <w:tab w:val="left" w:pos="720"/>
          <w:tab w:val="left" w:pos="1440"/>
        </w:tabs>
      </w:pPr>
    </w:p>
    <w:p w:rsidR="00FA3E3F" w:rsidRDefault="00FA3E3F" w:rsidP="00FA3E3F">
      <w:pPr>
        <w:pStyle w:val="Encabezadodetda"/>
        <w:tabs>
          <w:tab w:val="clear" w:pos="9360"/>
        </w:tabs>
        <w:suppressAutoHyphens w:val="0"/>
        <w:rPr>
          <w:szCs w:val="22"/>
          <w:lang w:val="es-ES_tradnl"/>
        </w:rPr>
      </w:pPr>
      <w:bookmarkStart w:id="301" w:name="_Toc5524467"/>
      <w:r w:rsidRPr="006E125D">
        <w:rPr>
          <w:b/>
          <w:szCs w:val="22"/>
          <w:lang w:val="es-ES"/>
        </w:rPr>
        <w:t>Agregado Fino</w:t>
      </w:r>
      <w:bookmarkEnd w:id="301"/>
      <w:r w:rsidRPr="006E125D">
        <w:rPr>
          <w:b/>
          <w:szCs w:val="22"/>
          <w:lang w:val="es-ES"/>
        </w:rPr>
        <w:t>:</w:t>
      </w:r>
      <w:r w:rsidRPr="00AB79AD">
        <w:rPr>
          <w:szCs w:val="22"/>
          <w:lang w:val="es-ES"/>
        </w:rPr>
        <w:t xml:space="preserve"> </w:t>
      </w:r>
      <w:r w:rsidRPr="00AB79AD">
        <w:rPr>
          <w:szCs w:val="22"/>
          <w:lang w:val="es-ES_tradnl"/>
        </w:rPr>
        <w:t>El agregado fino deberá ser arena natural, dura, densa,  durable y limpia y cumplirá con ASTM C33 y será tal que  cuando se combine con el agregado grueso se obtenga una  graduación de conjunto adecuada. Deberá estar libre de  arcilla, materia orgánica y otras impurezas.</w:t>
      </w:r>
    </w:p>
    <w:p w:rsidR="00423EED" w:rsidRPr="00AB79AD" w:rsidRDefault="00423EED" w:rsidP="00FA3E3F">
      <w:pPr>
        <w:pStyle w:val="Encabezadodetda"/>
        <w:tabs>
          <w:tab w:val="clear" w:pos="9360"/>
        </w:tabs>
        <w:suppressAutoHyphens w:val="0"/>
        <w:rPr>
          <w:szCs w:val="22"/>
          <w:lang w:val="es-ES_tradnl"/>
        </w:rPr>
      </w:pPr>
    </w:p>
    <w:p w:rsidR="00FA3E3F" w:rsidRPr="00AB79AD" w:rsidRDefault="00FA3E3F" w:rsidP="00BC550B">
      <w:pPr>
        <w:pStyle w:val="Ttulo3"/>
        <w:numPr>
          <w:ilvl w:val="2"/>
          <w:numId w:val="56"/>
        </w:numPr>
        <w:tabs>
          <w:tab w:val="clear" w:pos="1134"/>
          <w:tab w:val="clear" w:pos="1276"/>
        </w:tabs>
      </w:pPr>
      <w:bookmarkStart w:id="302" w:name="_Toc5524468"/>
      <w:bookmarkStart w:id="303" w:name="_Toc17444443"/>
      <w:r w:rsidRPr="00AB79AD">
        <w:t>Aditivos</w:t>
      </w:r>
      <w:bookmarkEnd w:id="302"/>
      <w:bookmarkEnd w:id="303"/>
    </w:p>
    <w:p w:rsidR="00FA3E3F" w:rsidRPr="00AB79AD" w:rsidRDefault="00FA3E3F" w:rsidP="00D81B49">
      <w:r w:rsidRPr="00AB79AD">
        <w:t>No pueden ser usados aditivos para el concreto sin la autorización del Supervisor, y en el caso de plastifi</w:t>
      </w:r>
      <w:r w:rsidRPr="00AB79AD">
        <w:softHyphen/>
        <w:t>cantes, deben de ajustarse a las normas ASTM C494, y a las instrucciones del fabricante.</w:t>
      </w:r>
    </w:p>
    <w:p w:rsidR="00FA3E3F" w:rsidRPr="00AB79AD" w:rsidRDefault="00D24444" w:rsidP="00FA3E3F">
      <w:pPr>
        <w:tabs>
          <w:tab w:val="left" w:pos="-720"/>
          <w:tab w:val="left" w:pos="0"/>
          <w:tab w:val="left" w:pos="720"/>
        </w:tabs>
        <w:suppressAutoHyphens/>
        <w:rPr>
          <w:spacing w:val="-2"/>
          <w:szCs w:val="22"/>
          <w:lang w:val="es-ES_tradnl"/>
        </w:rPr>
      </w:pPr>
      <w:r>
        <w:rPr>
          <w:spacing w:val="-2"/>
          <w:szCs w:val="22"/>
          <w:lang w:val="es-ES_tradnl"/>
        </w:rPr>
        <w:t>el Ejecutor</w:t>
      </w:r>
      <w:r w:rsidRPr="00AB79AD">
        <w:rPr>
          <w:spacing w:val="-2"/>
          <w:szCs w:val="22"/>
          <w:lang w:val="es-ES_tradnl"/>
        </w:rPr>
        <w:t xml:space="preserve"> </w:t>
      </w:r>
      <w:r w:rsidR="00FA3E3F" w:rsidRPr="00AB79AD">
        <w:rPr>
          <w:spacing w:val="-2"/>
          <w:szCs w:val="22"/>
          <w:lang w:val="es-ES_tradnl"/>
        </w:rPr>
        <w:t>deberá suministrar certificados de pruebas de un laboratorio aprobado por el Supervisor, para mostrar que los aditivos propuestos son de calidad técnicamente reconocida y deberá sumi</w:t>
      </w:r>
      <w:r w:rsidR="00FA3E3F" w:rsidRPr="00AB79AD">
        <w:rPr>
          <w:spacing w:val="-2"/>
          <w:szCs w:val="22"/>
          <w:lang w:val="es-ES_tradnl"/>
        </w:rPr>
        <w:softHyphen/>
        <w:t>nis</w:t>
      </w:r>
      <w:r w:rsidR="00FA3E3F" w:rsidRPr="00AB79AD">
        <w:rPr>
          <w:spacing w:val="-2"/>
          <w:szCs w:val="22"/>
          <w:lang w:val="es-ES_tradnl"/>
        </w:rPr>
        <w:softHyphen/>
        <w:t>trar además evidencia documentaria aceptable, de que los aditivos propuestos han sido utilizados en forma exitosa en proyectos similares.</w:t>
      </w:r>
    </w:p>
    <w:p w:rsidR="00FA3E3F"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Cada consignación de aditivos deberá ser suminis</w:t>
      </w:r>
      <w:r w:rsidRPr="00AB79AD">
        <w:rPr>
          <w:spacing w:val="-2"/>
          <w:szCs w:val="22"/>
          <w:lang w:val="es-ES_tradnl"/>
        </w:rPr>
        <w:softHyphen/>
        <w:t>trada en contenedores impermeables sellados. Con cada consig</w:t>
      </w:r>
      <w:r w:rsidRPr="00AB79AD">
        <w:rPr>
          <w:spacing w:val="-2"/>
          <w:szCs w:val="22"/>
          <w:lang w:val="es-ES_tradnl"/>
        </w:rPr>
        <w:softHyphen/>
        <w:t>nación deberá serle enviado al Supervi</w:t>
      </w:r>
      <w:r w:rsidRPr="00AB79AD">
        <w:rPr>
          <w:spacing w:val="-2"/>
          <w:szCs w:val="22"/>
          <w:lang w:val="es-ES_tradnl"/>
        </w:rPr>
        <w:softHyphen/>
        <w:t>sor un certifica</w:t>
      </w:r>
      <w:r w:rsidRPr="00AB79AD">
        <w:rPr>
          <w:spacing w:val="-2"/>
          <w:szCs w:val="22"/>
          <w:lang w:val="es-ES_tradnl"/>
        </w:rPr>
        <w:softHyphen/>
        <w:t>do que muestre que la consignación cumple en todos los requerimientos deseables. El Supervisor se reserva el derecho de someter los despachos a pruebas independien</w:t>
      </w:r>
      <w:r w:rsidRPr="00AB79AD">
        <w:rPr>
          <w:spacing w:val="-2"/>
          <w:szCs w:val="22"/>
          <w:lang w:val="es-ES_tradnl"/>
        </w:rPr>
        <w:softHyphen/>
        <w:t>tes. Todos los precios de concre</w:t>
      </w:r>
      <w:r w:rsidRPr="00AB79AD">
        <w:rPr>
          <w:spacing w:val="-2"/>
          <w:szCs w:val="22"/>
          <w:lang w:val="es-ES_tradnl"/>
        </w:rPr>
        <w:softHyphen/>
        <w:t>to incluyen los aditi</w:t>
      </w:r>
      <w:r w:rsidRPr="00AB79AD">
        <w:rPr>
          <w:spacing w:val="-2"/>
          <w:szCs w:val="22"/>
          <w:lang w:val="es-ES_tradnl"/>
        </w:rPr>
        <w:softHyphen/>
        <w:t>vos.</w:t>
      </w:r>
    </w:p>
    <w:p w:rsidR="00423EED" w:rsidRPr="00AB79AD" w:rsidRDefault="00423EED" w:rsidP="00FA3E3F">
      <w:pPr>
        <w:tabs>
          <w:tab w:val="left" w:pos="-720"/>
          <w:tab w:val="left" w:pos="0"/>
          <w:tab w:val="left" w:pos="720"/>
        </w:tabs>
        <w:suppressAutoHyphens/>
        <w:rPr>
          <w:spacing w:val="-2"/>
          <w:szCs w:val="22"/>
          <w:lang w:val="es-ES_tradnl"/>
        </w:rPr>
      </w:pPr>
    </w:p>
    <w:p w:rsidR="00FA3E3F" w:rsidRPr="00AB79AD" w:rsidRDefault="00FA3E3F" w:rsidP="00BC550B">
      <w:pPr>
        <w:pStyle w:val="Ttulo3"/>
        <w:numPr>
          <w:ilvl w:val="2"/>
          <w:numId w:val="56"/>
        </w:numPr>
        <w:tabs>
          <w:tab w:val="clear" w:pos="1134"/>
          <w:tab w:val="clear" w:pos="1276"/>
        </w:tabs>
      </w:pPr>
      <w:bookmarkStart w:id="304" w:name="_Toc5524469"/>
      <w:bookmarkStart w:id="305" w:name="_Toc17444444"/>
      <w:r w:rsidRPr="00AB79AD">
        <w:t>Mezcla y transporte del concreto</w:t>
      </w:r>
      <w:bookmarkEnd w:id="304"/>
      <w:bookmarkEnd w:id="305"/>
    </w:p>
    <w:p w:rsidR="00FA3E3F" w:rsidRPr="00AB79AD" w:rsidRDefault="00FA3E3F" w:rsidP="00D81B49">
      <w:r w:rsidRPr="00AB79AD">
        <w:t>Para producir un concreto de calidad uniforme los ingredientes deben medirse con precisión en cada revol</w:t>
      </w:r>
      <w:r w:rsidRPr="00AB79AD">
        <w:softHyphen/>
        <w:t>tura y deberán mezclarse completamente, hasta que su apariencia sea uniforme.</w:t>
      </w:r>
    </w:p>
    <w:p w:rsidR="00FA3E3F" w:rsidRPr="00AB79AD" w:rsidRDefault="00FA3E3F" w:rsidP="00D81B49">
      <w:r w:rsidRPr="00AB79AD">
        <w:t>Con la aprobación del Supervisor antes de ser vertido, puede usarse concreto mezclado en planta.</w:t>
      </w:r>
    </w:p>
    <w:p w:rsidR="00FA3E3F" w:rsidRPr="00AB79AD" w:rsidRDefault="00FA3E3F" w:rsidP="00D81B49">
      <w:r w:rsidRPr="00AB79AD">
        <w:t>Para el concreto mezclado en la obra los ingredientes deberán ser mezclados en equipos adecuados, previamente revi</w:t>
      </w:r>
      <w:r w:rsidRPr="00AB79AD">
        <w:softHyphen/>
        <w:t>sados por el Supervisor no sólo al comienzo de la obra, sino una o más veces por mes según lo ordene el Supervisor. Las mezcladoras deben recibir un manteni</w:t>
      </w:r>
      <w:r w:rsidRPr="00AB79AD">
        <w:softHyphen/>
        <w:t xml:space="preserve">miento de apropiado durante todo el tiempo que dure el </w:t>
      </w:r>
      <w:r w:rsidR="00D24444">
        <w:rPr>
          <w:spacing w:val="-2"/>
          <w:szCs w:val="22"/>
          <w:lang w:val="es-MX"/>
        </w:rPr>
        <w:t>convenio</w:t>
      </w:r>
      <w:r w:rsidRPr="00AB79AD">
        <w:t xml:space="preserve"> y no deben usarse equipos deficientes. Los tambores de todas las mezcladoras deben de revolu</w:t>
      </w:r>
      <w:r w:rsidRPr="00AB79AD">
        <w:softHyphen/>
        <w:t>cionar a la velocidad recomendada por el fabricante. Los tambores de las mezcladoras deberán estar completamente limpios antes de cada uso y deberán reemplazarse las paletas gastadas.</w:t>
      </w:r>
    </w:p>
    <w:p w:rsidR="00FA3E3F" w:rsidRPr="00AB79AD" w:rsidRDefault="00FA3E3F" w:rsidP="00D81B49">
      <w:r w:rsidRPr="00AB79AD">
        <w:t>El número de mezcladoras a emplear en la obra deberá estar de acuerdo con el volumen a colar y las necesida</w:t>
      </w:r>
      <w:r w:rsidRPr="00AB79AD">
        <w:softHyphen/>
        <w:t>des de la  obra, teniendo en cuenta una suficiente capacidad de reserva.</w:t>
      </w:r>
    </w:p>
    <w:p w:rsidR="00FA3E3F" w:rsidRPr="00AB79AD" w:rsidRDefault="00FA3E3F" w:rsidP="00D81B49">
      <w:r w:rsidRPr="00AB79AD">
        <w:t>El Supervisor podrá rechazar u objetar los equipos cuya capacidad o estado no sean satisfactorios. No se permi</w:t>
      </w:r>
      <w:r w:rsidRPr="00AB79AD">
        <w:softHyphen/>
        <w:t>tirá sobrecargar las mezcla</w:t>
      </w:r>
      <w:r w:rsidRPr="00AB79AD">
        <w:softHyphen/>
        <w:t>doras más allá de la capaci</w:t>
      </w:r>
      <w:r w:rsidRPr="00AB79AD">
        <w:softHyphen/>
        <w:t>dad específica recomendada por los fabricantes.</w:t>
      </w:r>
    </w:p>
    <w:p w:rsidR="00FA3E3F" w:rsidRPr="00AB79AD" w:rsidRDefault="00FA3E3F" w:rsidP="00D81B49">
      <w:r w:rsidRPr="00AB79AD">
        <w:t xml:space="preserve">Todo el concreto deberá ser mezclado a máquina y en casos especiales podrá hacerse a mano siempre que el Supervisor considere que sea imposible hacerlo con máquina, para esto </w:t>
      </w:r>
      <w:r w:rsidR="00D24444">
        <w:rPr>
          <w:spacing w:val="-2"/>
          <w:szCs w:val="22"/>
          <w:lang w:val="es-ES_tradnl"/>
        </w:rPr>
        <w:t>el Ejecutor</w:t>
      </w:r>
      <w:r w:rsidR="00D24444" w:rsidRPr="00AB79AD">
        <w:rPr>
          <w:spacing w:val="-2"/>
          <w:szCs w:val="22"/>
          <w:lang w:val="es-ES_tradnl"/>
        </w:rPr>
        <w:t xml:space="preserve"> </w:t>
      </w:r>
      <w:r w:rsidRPr="00AB79AD">
        <w:t xml:space="preserve">deberá disponer de plataforma sobre la cual lo hará y todos los elementos necesarios para realizar un buen trabajo. Para este tipo de trabajos </w:t>
      </w:r>
      <w:r w:rsidR="00D24444">
        <w:rPr>
          <w:spacing w:val="-2"/>
          <w:szCs w:val="22"/>
          <w:lang w:val="es-ES_tradnl"/>
        </w:rPr>
        <w:t>el Ejecutor</w:t>
      </w:r>
      <w:r w:rsidR="00D24444" w:rsidRPr="00AB79AD">
        <w:rPr>
          <w:spacing w:val="-2"/>
          <w:szCs w:val="22"/>
          <w:lang w:val="es-ES_tradnl"/>
        </w:rPr>
        <w:t xml:space="preserve"> </w:t>
      </w:r>
      <w:r w:rsidRPr="00AB79AD">
        <w:t>deberá tener autoriza</w:t>
      </w:r>
      <w:r w:rsidRPr="00AB79AD">
        <w:softHyphen/>
        <w:t xml:space="preserve">ción por escrito del Supervisor. Pero esto no relevará </w:t>
      </w:r>
      <w:r w:rsidR="00D24444">
        <w:rPr>
          <w:spacing w:val="-2"/>
          <w:szCs w:val="22"/>
          <w:lang w:val="es-ES_tradnl"/>
        </w:rPr>
        <w:t>el Ejecutor</w:t>
      </w:r>
      <w:r w:rsidR="00D24444" w:rsidRPr="00AB79AD">
        <w:rPr>
          <w:spacing w:val="-2"/>
          <w:szCs w:val="22"/>
          <w:lang w:val="es-ES_tradnl"/>
        </w:rPr>
        <w:t xml:space="preserve"> </w:t>
      </w:r>
      <w:r w:rsidRPr="00AB79AD">
        <w:t>de la responsabilidad de un mal traba</w:t>
      </w:r>
      <w:r w:rsidRPr="00AB79AD">
        <w:softHyphen/>
        <w:t>jo.</w:t>
      </w:r>
      <w:r w:rsidR="004D0AF0">
        <w:t xml:space="preserve"> No se permitirá que se mezcle concreto en contacto directo con el suelo</w:t>
      </w:r>
      <w:r w:rsidR="000B31B0">
        <w:t>.</w:t>
      </w:r>
    </w:p>
    <w:p w:rsidR="00FA3E3F" w:rsidRPr="00AB79AD" w:rsidRDefault="00FA3E3F" w:rsidP="00D81B49">
      <w:r w:rsidRPr="00AB79AD">
        <w:t>El tiempo de mezclado deberá estar de acuerdo a las recomendaciones del fabricante y a los resultados de las pruebas de efectividad de la mezcladora que se practiquen mientras dure la obra. El tiempo de mezclado debe medirse a partir del momento en que todos los ingredientes estén dentro de la mezcladora.</w:t>
      </w:r>
    </w:p>
    <w:p w:rsidR="00FA3E3F" w:rsidRPr="00AB79AD" w:rsidRDefault="00FA3E3F" w:rsidP="00D81B49">
      <w:r w:rsidRPr="00AB79AD">
        <w:t>Se prohibirá la producción de concreto excesivo o agregar agua (que exceda la relación agua-cemento de diseño) para compensar la pérdida de revenimiento como resultado de demoras en la entrega o en la colocación, o cuando sea requerido garantizar impermeabilidad en la estructura.</w:t>
      </w:r>
    </w:p>
    <w:p w:rsidR="00FA3E3F"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El concreto se transportará de la mezcladora al lugar  donde debe vaciarse rápidamente y en tal forma que los  materiales no sufran segregación. Bajo ninguna circunstancia el tiempo entre el comienzo de la mezclada y la  colocación del concreto debe exceder de 30 minutos.</w:t>
      </w:r>
    </w:p>
    <w:p w:rsidR="00423EED" w:rsidRPr="00AB79AD" w:rsidRDefault="00423EED" w:rsidP="00FA3E3F">
      <w:pPr>
        <w:tabs>
          <w:tab w:val="left" w:pos="-720"/>
          <w:tab w:val="left" w:pos="0"/>
          <w:tab w:val="left" w:pos="720"/>
        </w:tabs>
        <w:suppressAutoHyphens/>
        <w:rPr>
          <w:spacing w:val="-2"/>
          <w:szCs w:val="22"/>
          <w:lang w:val="es-ES_tradnl"/>
        </w:rPr>
      </w:pPr>
    </w:p>
    <w:p w:rsidR="00FA3E3F" w:rsidRPr="00AB79AD" w:rsidRDefault="00FA3E3F" w:rsidP="00BC550B">
      <w:pPr>
        <w:pStyle w:val="Ttulo3"/>
        <w:numPr>
          <w:ilvl w:val="2"/>
          <w:numId w:val="56"/>
        </w:numPr>
        <w:tabs>
          <w:tab w:val="clear" w:pos="1134"/>
          <w:tab w:val="clear" w:pos="1276"/>
        </w:tabs>
      </w:pPr>
      <w:bookmarkStart w:id="306" w:name="_Toc5524470"/>
      <w:bookmarkStart w:id="307" w:name="_Toc17444445"/>
      <w:r w:rsidRPr="00AB79AD">
        <w:t>Preparación de la fundación antes de la colocación del</w:t>
      </w:r>
      <w:bookmarkStart w:id="308" w:name="_Toc5524471"/>
      <w:bookmarkEnd w:id="306"/>
      <w:r w:rsidRPr="00AB79AD">
        <w:t xml:space="preserve"> concreto</w:t>
      </w:r>
      <w:bookmarkEnd w:id="307"/>
      <w:bookmarkEnd w:id="308"/>
    </w:p>
    <w:p w:rsidR="00FA3E3F" w:rsidRPr="00AB79AD" w:rsidRDefault="00FA3E3F" w:rsidP="00D81B49">
      <w:r w:rsidRPr="00AB79AD">
        <w:t>Antes de comenzar a colocar al concreto, todas las  superficies que quedarán en contacto con él deberán  limpiarse y humedecerse bien. Las superficies rocosas, sobre las cuales se fundirán concretos deberán prepararse de conformidad con las indicaciones contenidas en la sección de excavación en roca. Una vez preparadas se procederá a colocar una capa de concreto pobre de 5 a 10 cm de espesor según lo indique los planos o el Supervisor.</w:t>
      </w:r>
    </w:p>
    <w:p w:rsidR="00FA3E3F" w:rsidRPr="00AB79AD" w:rsidRDefault="00FA3E3F" w:rsidP="00D81B49">
      <w:r w:rsidRPr="00AB79AD">
        <w:t xml:space="preserve">En el caso de que la fundación esté constituida por suelos no rocosos se deberá preparar de conformidad con las indicaciones de los planos, de las especificaciones o del Supervisor. No se aceptará el colado de concretos sobre superficies que no hayan sido aprobadas por el </w:t>
      </w:r>
      <w:r w:rsidRPr="00AB79AD">
        <w:lastRenderedPageBreak/>
        <w:t>Supervisor.</w:t>
      </w:r>
    </w:p>
    <w:p w:rsidR="00FA3E3F"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Todo material inadecuado que se encuentre en la funda</w:t>
      </w:r>
      <w:r w:rsidRPr="00AB79AD">
        <w:rPr>
          <w:spacing w:val="-2"/>
          <w:szCs w:val="22"/>
          <w:lang w:val="es-ES_tradnl"/>
        </w:rPr>
        <w:softHyphen/>
        <w:t>ción deberá ser removido. Antes de colar, se colocará una capa de concreto pobre de 5 a 10 cm de espesor según lo indique los planos o el Supervisor.</w:t>
      </w:r>
    </w:p>
    <w:p w:rsidR="00FA3E3F" w:rsidRPr="00AB79AD" w:rsidRDefault="00FA3E3F" w:rsidP="00BC550B">
      <w:pPr>
        <w:pStyle w:val="Ttulo3"/>
        <w:numPr>
          <w:ilvl w:val="2"/>
          <w:numId w:val="56"/>
        </w:numPr>
        <w:tabs>
          <w:tab w:val="clear" w:pos="1134"/>
          <w:tab w:val="clear" w:pos="1276"/>
        </w:tabs>
      </w:pPr>
      <w:bookmarkStart w:id="309" w:name="_Toc5524472"/>
      <w:bookmarkStart w:id="310" w:name="_Toc17444446"/>
      <w:r w:rsidRPr="00AB79AD">
        <w:t>Colocación del Concreto</w:t>
      </w:r>
      <w:bookmarkEnd w:id="309"/>
      <w:bookmarkEnd w:id="310"/>
    </w:p>
    <w:p w:rsidR="00FA3E3F" w:rsidRPr="00AB79AD" w:rsidRDefault="00FA3E3F" w:rsidP="00D81B49">
      <w:r w:rsidRPr="00AB79AD">
        <w:t>El concreto deberá colocarse sobre superficies que estén preparadas para recibirlo. No se podrá iniciar la colocación del concreto hasta tanto no se haya  cons</w:t>
      </w:r>
      <w:r w:rsidRPr="00AB79AD">
        <w:softHyphen/>
        <w:t>truido e instalado todos los encofrados y elementos que quedarán embebidos en la obra y hayan sido aprobados por el Supervisor.</w:t>
      </w:r>
    </w:p>
    <w:p w:rsidR="00FA3E3F" w:rsidRPr="00AB79AD" w:rsidRDefault="00FA3E3F" w:rsidP="00D81B49">
      <w:r w:rsidRPr="00AB79AD">
        <w:t>El concreto deberá ser colocado solamente en presencia del Supervisor, excepto cuando se haya extendido un permiso por escrito para colocar concreto en su ausen</w:t>
      </w:r>
      <w:r w:rsidRPr="00AB79AD">
        <w:softHyphen/>
        <w:t>cia.</w:t>
      </w:r>
    </w:p>
    <w:p w:rsidR="00FA3E3F" w:rsidRPr="00AB79AD" w:rsidRDefault="00FA3E3F" w:rsidP="00D81B49">
      <w:r w:rsidRPr="00AB79AD">
        <w:t>Antes de colocar el concreto todas las superficies que quedarán en contacto con él deberán limpiarse y humede</w:t>
      </w:r>
      <w:r w:rsidRPr="00AB79AD">
        <w:softHyphen/>
        <w:t>cerse bien y el concreto para la construcción de juntas debe ser prepa</w:t>
      </w:r>
      <w:r w:rsidRPr="00AB79AD">
        <w:softHyphen/>
        <w:t>rado de acuerdo con lo indicado en el numeral 7.1.12. En todo caso, el concreto deberá depo</w:t>
      </w:r>
      <w:r w:rsidRPr="00AB79AD">
        <w:softHyphen/>
        <w:t>si</w:t>
      </w:r>
      <w:r w:rsidRPr="00AB79AD">
        <w:softHyphen/>
        <w:t>tarse lo más cerca posible de su posición final, evitando que fluya y ocasione algún tipo de segrega</w:t>
      </w:r>
      <w:r w:rsidRPr="00AB79AD">
        <w:softHyphen/>
        <w:t>ción.</w:t>
      </w:r>
    </w:p>
    <w:p w:rsidR="00FA3E3F" w:rsidRPr="00AB79AD" w:rsidRDefault="00FA3E3F" w:rsidP="00D81B49">
      <w:r w:rsidRPr="00AB79AD">
        <w:t>El concreto debe ser depositado muy cuidadosamente para  evitar segregaciones y no se le permitirá caer más de 2m. en caída libre. Cuando se usen carros o canaletas, se deberán mantener limpios y usarse en tal forma que se  evite la segregación. El concreto no debe ser bombeado o descargado a través de conductos que tengan aleación de aluminio. En el caso de concreto reforzado deberá tenerse cuidado de que el acero que lo refuerza esté completamente limpio y quede rodeado de concreto y que no queden huecos o cavidades. Es esencial que ni el refuerzo ni los encofrados se desplacen mientras se coloca el concreto o que las barras sean movidas des</w:t>
      </w:r>
      <w:r w:rsidRPr="00AB79AD">
        <w:softHyphen/>
        <w:t>pués del curado inicial. El concreto debe compactarse con vibradores aprobados por el Supervisor hasta dejar</w:t>
      </w:r>
      <w:r w:rsidRPr="00AB79AD">
        <w:softHyphen/>
        <w:t>lo sin vacíos. Cuando se use un vibrador deberá ser manejado por operarios expertos; la vibración se debe continuar en cada sección del concreto hasta que cesen las burbujas de aire en la superficie. Se debe asegurar que la vibración no cause segregación. Los vibradores no deben usarse en contacto con el refuerzo ni contra el encofrado, ni contra elementos embebidos. Los vibra</w:t>
      </w:r>
      <w:r w:rsidRPr="00AB79AD">
        <w:softHyphen/>
        <w:t>dores no podrán usarse para producir flujo en dirección lateral, ya que esto produce segregación.</w:t>
      </w:r>
    </w:p>
    <w:p w:rsidR="00FA3E3F" w:rsidRPr="00AB79AD" w:rsidRDefault="00FA3E3F" w:rsidP="00D81B49">
      <w:r w:rsidRPr="00AB79AD">
        <w:t>Cada obra debe planearse cuidadosamente, y se dispondrá de un número adecuado de vibradores de capacidad sufi</w:t>
      </w:r>
      <w:r w:rsidRPr="00AB79AD">
        <w:softHyphen/>
        <w:t>cientemente mayor que la necesaria para mantener la máxima rapidez de fabricación del concreto. Se dispon</w:t>
      </w:r>
      <w:r w:rsidRPr="00AB79AD">
        <w:softHyphen/>
        <w:t>drá de bastante equipo de reserva para mantener plena</w:t>
      </w:r>
      <w:r w:rsidRPr="00AB79AD">
        <w:softHyphen/>
        <w:t>mente la operación de colocación cuando algunos vibra</w:t>
      </w:r>
      <w:r w:rsidRPr="00AB79AD">
        <w:softHyphen/>
        <w:t>dores estén en reparación.</w:t>
      </w:r>
    </w:p>
    <w:p w:rsidR="00FA3E3F" w:rsidRPr="00AB79AD" w:rsidRDefault="00FA3E3F" w:rsidP="00D81B49">
      <w:r w:rsidRPr="00AB79AD">
        <w:t>Cuando se inicie el colado de una sección, deberá efectuarse en forma continua y no debe interrumpirse hasta  encontrar una junta de construcción apropiada.</w:t>
      </w:r>
    </w:p>
    <w:p w:rsidR="00FA3E3F" w:rsidRPr="00AB79AD" w:rsidRDefault="00FA3E3F" w:rsidP="00D81B49">
      <w:r w:rsidRPr="00AB79AD">
        <w:t>El concreto se debe colocar de tal manera que la  superficie entre los encofrados o moldes se mantengan  firmemente a nivel para evitar así el flujo lateral del  concreto recién colocado.</w:t>
      </w:r>
    </w:p>
    <w:p w:rsidR="00FA3E3F"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 xml:space="preserve">Durante la colocación, la temperatura del concreto se  deberá mantener tan baja como sea posible a fin de evitar los efectos nocivos del calor sobre la calidad del concreto. </w:t>
      </w:r>
    </w:p>
    <w:p w:rsidR="00423EED" w:rsidRPr="00AB79AD" w:rsidRDefault="00423EED" w:rsidP="00FA3E3F">
      <w:pPr>
        <w:tabs>
          <w:tab w:val="left" w:pos="-720"/>
          <w:tab w:val="left" w:pos="0"/>
          <w:tab w:val="left" w:pos="720"/>
        </w:tabs>
        <w:suppressAutoHyphens/>
        <w:rPr>
          <w:spacing w:val="-2"/>
          <w:szCs w:val="22"/>
          <w:lang w:val="es-ES_tradnl"/>
        </w:rPr>
      </w:pPr>
    </w:p>
    <w:p w:rsidR="00FA3E3F" w:rsidRPr="00AB79AD" w:rsidRDefault="00FA3E3F" w:rsidP="00BC550B">
      <w:pPr>
        <w:pStyle w:val="Ttulo3"/>
        <w:numPr>
          <w:ilvl w:val="2"/>
          <w:numId w:val="56"/>
        </w:numPr>
        <w:tabs>
          <w:tab w:val="clear" w:pos="1134"/>
          <w:tab w:val="clear" w:pos="1276"/>
        </w:tabs>
      </w:pPr>
      <w:bookmarkStart w:id="311" w:name="_Toc5524473"/>
      <w:bookmarkStart w:id="312" w:name="_Toc17444447"/>
      <w:r w:rsidRPr="00AB79AD">
        <w:t>Colocación del concreto bajo el nivel del agua</w:t>
      </w:r>
      <w:bookmarkEnd w:id="311"/>
      <w:bookmarkEnd w:id="312"/>
    </w:p>
    <w:p w:rsidR="00FA3E3F" w:rsidRPr="00AB79AD" w:rsidRDefault="00FA3E3F" w:rsidP="00D81B49">
      <w:r w:rsidRPr="00AB79AD">
        <w:t>En todos aquellos casos en los cuales el concreto debe ser colocado bajo el nivel del agua, el nivel deberá ser abatido mediante bombeo de una manera tal que la sub-base no sea perturbada. El método para bajar el nivel del agua estará sujeto a la aprobación del Super</w:t>
      </w:r>
      <w:r w:rsidRPr="00AB79AD">
        <w:softHyphen/>
      </w:r>
      <w:r w:rsidRPr="00AB79AD">
        <w:lastRenderedPageBreak/>
        <w:t>visor.</w:t>
      </w:r>
    </w:p>
    <w:p w:rsidR="00FA3E3F" w:rsidRPr="00AB79AD" w:rsidRDefault="00FA3E3F" w:rsidP="00D81B49">
      <w:r w:rsidRPr="00AB79AD">
        <w:t>El control del nivel del agua deberá continuar después  que se haya colocado el concreto, y deberá obtenerse  permiso del Supervisor para suspender el bombeo. Duran</w:t>
      </w:r>
      <w:r w:rsidRPr="00AB79AD">
        <w:softHyphen/>
        <w:t xml:space="preserve">te  todo el período deberá mantenerse equipo de bombeo de  reserva en el lugar de la </w:t>
      </w:r>
      <w:r w:rsidR="00623711" w:rsidRPr="00AB79AD">
        <w:t xml:space="preserve">obra. </w:t>
      </w:r>
      <w:r w:rsidRPr="00AB79AD">
        <w:t xml:space="preserve">El concreto sólo podrá  ser colocado después de que el Supervisor haya aprobado </w:t>
      </w:r>
      <w:r w:rsidR="00EC73FD" w:rsidRPr="00AB79AD">
        <w:t>los arreglos necesarios y dispuestos</w:t>
      </w:r>
      <w:r w:rsidRPr="00AB79AD">
        <w:t xml:space="preserve"> para el equipo de bombeo.     </w:t>
      </w:r>
    </w:p>
    <w:p w:rsidR="00FA3E3F" w:rsidRPr="00AB79AD"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El concreto para pilotes que deba ser colado bajo nivel  del agua será colocado por medio de tuberías Tremie.</w:t>
      </w:r>
    </w:p>
    <w:p w:rsidR="00FA3E3F"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La tubería deberá estar siempre llena de concreto y su extremo deberá estar por lo menos dos metros dentro del  concreto. La mezcla deberá estar especialmente diseñada  para permitir que el vaciado de concreto que esté primero en contacto con el agua suba al tope del pilo</w:t>
      </w:r>
      <w:r w:rsidRPr="00AB79AD">
        <w:rPr>
          <w:spacing w:val="-2"/>
          <w:szCs w:val="22"/>
          <w:lang w:val="es-ES_tradnl"/>
        </w:rPr>
        <w:softHyphen/>
        <w:t>te. Deberá ser de fraguado retardado y contener entre un 3</w:t>
      </w:r>
      <w:r w:rsidRPr="00AB79AD">
        <w:rPr>
          <w:spacing w:val="-2"/>
          <w:szCs w:val="22"/>
          <w:lang w:val="es-ES_tradnl"/>
        </w:rPr>
        <w:noBreakHyphen/>
        <w:t>5% de aire retenido. El primer concreto que suba al tope deberá ser removido inmediatamente después de su llegada al tope del pilote.</w:t>
      </w:r>
    </w:p>
    <w:p w:rsidR="00423EED" w:rsidRPr="00AB79AD" w:rsidRDefault="00423EED" w:rsidP="00FA3E3F">
      <w:pPr>
        <w:tabs>
          <w:tab w:val="left" w:pos="-720"/>
          <w:tab w:val="left" w:pos="0"/>
          <w:tab w:val="left" w:pos="720"/>
        </w:tabs>
        <w:suppressAutoHyphens/>
        <w:rPr>
          <w:spacing w:val="-2"/>
          <w:szCs w:val="22"/>
          <w:lang w:val="es-ES_tradnl"/>
        </w:rPr>
      </w:pPr>
    </w:p>
    <w:p w:rsidR="00FA3E3F" w:rsidRPr="00AB79AD" w:rsidRDefault="00FA3E3F" w:rsidP="00BC550B">
      <w:pPr>
        <w:pStyle w:val="Ttulo3"/>
        <w:numPr>
          <w:ilvl w:val="2"/>
          <w:numId w:val="56"/>
        </w:numPr>
        <w:tabs>
          <w:tab w:val="clear" w:pos="1134"/>
          <w:tab w:val="clear" w:pos="1276"/>
        </w:tabs>
      </w:pPr>
      <w:bookmarkStart w:id="313" w:name="_Toc5524474"/>
      <w:bookmarkStart w:id="314" w:name="_Toc17444448"/>
      <w:r w:rsidRPr="00AB79AD">
        <w:t xml:space="preserve">Juntas de </w:t>
      </w:r>
      <w:bookmarkEnd w:id="313"/>
      <w:r w:rsidRPr="00AB79AD">
        <w:t>construcción</w:t>
      </w:r>
      <w:bookmarkEnd w:id="314"/>
    </w:p>
    <w:p w:rsidR="00FA3E3F" w:rsidRPr="00AB79AD" w:rsidRDefault="00FA3E3F" w:rsidP="00D81B49">
      <w:r w:rsidRPr="00AB79AD">
        <w:t>Las superficies de concreto sobre las cuales se coloca  concreto nuevo para lograr continuidad con el antiguo, se  definirán como juntas de construcción.</w:t>
      </w:r>
    </w:p>
    <w:p w:rsidR="00FA3E3F" w:rsidRPr="00AB79AD"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 xml:space="preserve">Las juntas de construcción tanto verticales, inclinadas u horizontales, sólo se permitirán donde lo indique  los planos o el Supervisor. Cuando en los planos no estén indicadas, </w:t>
      </w:r>
      <w:r w:rsidR="00D24444">
        <w:rPr>
          <w:spacing w:val="-2"/>
          <w:szCs w:val="22"/>
          <w:lang w:val="es-ES_tradnl"/>
        </w:rPr>
        <w:t>el Ejecutor</w:t>
      </w:r>
      <w:r w:rsidRPr="00AB79AD">
        <w:rPr>
          <w:spacing w:val="-2"/>
          <w:szCs w:val="22"/>
          <w:lang w:val="es-ES_tradnl"/>
        </w:rPr>
        <w:t xml:space="preserve"> deberá presentar para la aprobación del Supervisor su  propuesta para la posición de estas juntas. Donde sean requeridas juntas de construcción en losas o vigas, se dejarán en los cuartos del claro y en  ángulo recto al elemento es</w:t>
      </w:r>
      <w:r w:rsidRPr="00AB79AD">
        <w:rPr>
          <w:spacing w:val="-2"/>
          <w:szCs w:val="22"/>
          <w:lang w:val="es-ES_tradnl"/>
        </w:rPr>
        <w:softHyphen/>
        <w:t>tructural, excepto cuando de  otra manera sea aprobado por el Supervisor. En todo caso los moldes verticales de tope, colocados al extremo de cada sección de la obra que se colocará en una operación, serán aprobados por el Supervisor y el concreto estará  completamente consolidado contra dichos moldes. Las juntas de cons</w:t>
      </w:r>
      <w:r w:rsidRPr="00AB79AD">
        <w:rPr>
          <w:spacing w:val="-2"/>
          <w:szCs w:val="22"/>
          <w:lang w:val="es-ES_tradnl"/>
        </w:rPr>
        <w:softHyphen/>
        <w:t>trucción serán del tipo normal de tope, pero donde el espesor del concreto excede de 225 mm,  se formarán ranuras en V en cada junta, a menos que sea indicado de otro modo.</w:t>
      </w:r>
    </w:p>
    <w:p w:rsidR="00FA3E3F" w:rsidRPr="00AB79AD"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Donde se dividan losas, vigas y paredes por juntas de  construcción, éstas serán construidas en tramos alter</w:t>
      </w:r>
      <w:r w:rsidRPr="00AB79AD">
        <w:rPr>
          <w:spacing w:val="-2"/>
          <w:szCs w:val="22"/>
          <w:lang w:val="es-ES_tradnl"/>
        </w:rPr>
        <w:softHyphen/>
        <w:t>nos, dejándose un intervalo de 7 días antes de que el concreto sea colocado en los tramos adjuntos.</w:t>
      </w:r>
    </w:p>
    <w:p w:rsidR="00FA3E3F" w:rsidRPr="00AB79AD"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Antes de colocar el concreto recién mezclado contra el  concreto endurecido, éste será tratado para exponer el  agregado en toda la sección tratada y dejar una superficie irregular sana. Esto se hará por medio de agua, rociando y cepillando ligeramente cuando el concreto está fresco, con o sin uso de un producto de retarda</w:t>
      </w:r>
      <w:r w:rsidRPr="00AB79AD">
        <w:rPr>
          <w:spacing w:val="-2"/>
          <w:szCs w:val="22"/>
          <w:lang w:val="es-ES_tradnl"/>
        </w:rPr>
        <w:softHyphen/>
        <w:t>ción aprobado por el Supervisor e inmediatamente antes de colocar el concreto fresco, se limpiará y humedecerá la superficie. Antes de continuar el colado sobre la fachada ya colada, las juntas verticales de construc</w:t>
      </w:r>
      <w:r w:rsidRPr="00AB79AD">
        <w:rPr>
          <w:spacing w:val="-2"/>
          <w:szCs w:val="22"/>
          <w:lang w:val="es-ES_tradnl"/>
        </w:rPr>
        <w:softHyphen/>
        <w:t>ción se cubrirán con una lechada gruesa de cemento y las caras horizontales se cubrirán con una lechada de cemento de aproximadamente un cuarto de pulgada antes de colocar el concreto fresco contra estas juntas. El concreto nuevo se apisonará dentro de la capa del relleno.</w:t>
      </w:r>
    </w:p>
    <w:p w:rsidR="00FA3E3F" w:rsidRPr="00AB79AD"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Todas las intersecciones de juntas de construcción con  superficies de concreto que queden expuestas a la vista deberán ser perfectamente rectas y a nivel o a plomo según  el caso. Donde se indica en los planos se cons</w:t>
      </w:r>
      <w:r w:rsidRPr="00AB79AD">
        <w:rPr>
          <w:spacing w:val="-2"/>
          <w:szCs w:val="22"/>
          <w:lang w:val="es-ES_tradnl"/>
        </w:rPr>
        <w:softHyphen/>
        <w:t>truirán tapajuntas de hule dentro de las juntas, para asegurar la impermeabilidad.</w:t>
      </w:r>
    </w:p>
    <w:p w:rsidR="00FA3E3F" w:rsidRPr="00AB79AD"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En las demás juntas se considerará que sí se ha tomado  cuidado en la preparación en la construcción, como se ha especificado anteriormente, ningún tapajuntas será  requerido.</w:t>
      </w:r>
    </w:p>
    <w:p w:rsidR="00FA3E3F" w:rsidRPr="00AB79AD"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 xml:space="preserve">Donde secciones de trabajo se lleven a cabo con alzas, el refuerzo que se proyecta por encima </w:t>
      </w:r>
      <w:r w:rsidRPr="00AB79AD">
        <w:rPr>
          <w:spacing w:val="-2"/>
          <w:szCs w:val="22"/>
          <w:lang w:val="es-ES_tradnl"/>
        </w:rPr>
        <w:lastRenderedPageBreak/>
        <w:t>de las alzas tendrá suficiente soporte como para prevenir el movi</w:t>
      </w:r>
      <w:r w:rsidRPr="00AB79AD">
        <w:rPr>
          <w:spacing w:val="-2"/>
          <w:szCs w:val="22"/>
          <w:lang w:val="es-ES_tradnl"/>
        </w:rPr>
        <w:softHyphen/>
        <w:t>miento de las  barras mientras se coloca y fragua el concreto.</w:t>
      </w:r>
    </w:p>
    <w:p w:rsidR="00FA3E3F"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 xml:space="preserve">Si </w:t>
      </w:r>
      <w:r w:rsidR="00D24444">
        <w:rPr>
          <w:spacing w:val="-2"/>
          <w:szCs w:val="22"/>
          <w:lang w:val="es-ES_tradnl"/>
        </w:rPr>
        <w:t>el Ejecutor</w:t>
      </w:r>
      <w:r w:rsidR="00D24444" w:rsidRPr="00AB79AD">
        <w:rPr>
          <w:spacing w:val="-2"/>
          <w:szCs w:val="22"/>
          <w:lang w:val="es-ES_tradnl"/>
        </w:rPr>
        <w:t xml:space="preserve"> </w:t>
      </w:r>
      <w:r w:rsidRPr="00AB79AD">
        <w:rPr>
          <w:spacing w:val="-2"/>
          <w:szCs w:val="22"/>
          <w:lang w:val="es-ES_tradnl"/>
        </w:rPr>
        <w:t>considera que las tapajuntas son  esenciales en una o en todas las juntas de construcción  en estructuras para retención de agua, incluirá éstos en  sus propios gastos. Las tapajuntas, si las usan, pueden ser de acero dulce, P.V.C., o de hule. Ningún  relajamiento de las juntas deberá ser detectado después de colar.</w:t>
      </w:r>
    </w:p>
    <w:p w:rsidR="00C9532E" w:rsidRPr="00AB79AD" w:rsidRDefault="00C9532E" w:rsidP="00FA3E3F">
      <w:pPr>
        <w:tabs>
          <w:tab w:val="left" w:pos="-720"/>
          <w:tab w:val="left" w:pos="0"/>
          <w:tab w:val="left" w:pos="720"/>
        </w:tabs>
        <w:suppressAutoHyphens/>
        <w:rPr>
          <w:spacing w:val="-2"/>
          <w:szCs w:val="22"/>
          <w:lang w:val="es-ES_tradnl"/>
        </w:rPr>
      </w:pPr>
    </w:p>
    <w:p w:rsidR="00FA3E3F" w:rsidRPr="00AB79AD" w:rsidRDefault="00FA3E3F" w:rsidP="00BC550B">
      <w:pPr>
        <w:pStyle w:val="Ttulo3"/>
        <w:numPr>
          <w:ilvl w:val="2"/>
          <w:numId w:val="56"/>
        </w:numPr>
        <w:tabs>
          <w:tab w:val="clear" w:pos="1134"/>
          <w:tab w:val="clear" w:pos="1276"/>
          <w:tab w:val="left" w:pos="851"/>
        </w:tabs>
      </w:pPr>
      <w:bookmarkStart w:id="315" w:name="_Toc5524475"/>
      <w:bookmarkStart w:id="316" w:name="_Toc17444449"/>
      <w:r w:rsidRPr="00AB79AD">
        <w:t>Acabado de superficies de concreto y tratamiento</w:t>
      </w:r>
      <w:bookmarkStart w:id="317" w:name="_Toc5524476"/>
      <w:bookmarkEnd w:id="315"/>
      <w:r w:rsidRPr="00AB79AD">
        <w:t xml:space="preserve"> de superficies defectuosas</w:t>
      </w:r>
      <w:bookmarkEnd w:id="316"/>
      <w:bookmarkEnd w:id="317"/>
    </w:p>
    <w:p w:rsidR="00FA3E3F" w:rsidRPr="00AB79AD"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 xml:space="preserve">Todas las superficies terminadas quedarán inalteradas  después de desencofrar; salvo se especifique de otra  manera, no se permitirá el </w:t>
      </w:r>
      <w:r w:rsidR="00F33C2E" w:rsidRPr="00AB79AD">
        <w:rPr>
          <w:spacing w:val="-2"/>
          <w:szCs w:val="22"/>
          <w:lang w:val="es-ES_tradnl"/>
        </w:rPr>
        <w:t>resana</w:t>
      </w:r>
      <w:r w:rsidR="00F33C2E">
        <w:rPr>
          <w:spacing w:val="-2"/>
          <w:szCs w:val="22"/>
          <w:lang w:val="es-ES_tradnl"/>
        </w:rPr>
        <w:t xml:space="preserve">do </w:t>
      </w:r>
      <w:r w:rsidRPr="00AB79AD">
        <w:rPr>
          <w:spacing w:val="-2"/>
          <w:szCs w:val="22"/>
          <w:lang w:val="es-ES_tradnl"/>
        </w:rPr>
        <w:t>del concreto  defectuoso.</w:t>
      </w:r>
    </w:p>
    <w:p w:rsidR="00FA3E3F" w:rsidRPr="00AB79AD" w:rsidRDefault="00FA3E3F" w:rsidP="00FA3E3F">
      <w:pPr>
        <w:tabs>
          <w:tab w:val="left" w:pos="-720"/>
          <w:tab w:val="left" w:pos="0"/>
          <w:tab w:val="left" w:pos="720"/>
        </w:tabs>
        <w:suppressAutoHyphens/>
        <w:rPr>
          <w:spacing w:val="-2"/>
          <w:szCs w:val="22"/>
          <w:lang w:val="es-ES_tradnl"/>
        </w:rPr>
      </w:pPr>
      <w:r w:rsidRPr="00AB79AD">
        <w:rPr>
          <w:spacing w:val="-2"/>
          <w:szCs w:val="22"/>
          <w:lang w:val="es-ES_tradnl"/>
        </w:rPr>
        <w:t>Los acabados típicos requeridos son los siguientes:</w:t>
      </w:r>
    </w:p>
    <w:p w:rsidR="00FA3E3F" w:rsidRPr="00AB79AD" w:rsidRDefault="00FA3E3F" w:rsidP="00FA3E3F">
      <w:pPr>
        <w:numPr>
          <w:ilvl w:val="0"/>
          <w:numId w:val="8"/>
        </w:numPr>
        <w:tabs>
          <w:tab w:val="left" w:pos="0"/>
          <w:tab w:val="left" w:pos="720"/>
          <w:tab w:val="left" w:pos="1440"/>
        </w:tabs>
        <w:suppressAutoHyphens/>
        <w:rPr>
          <w:spacing w:val="-2"/>
          <w:szCs w:val="22"/>
          <w:lang w:val="es-ES_tradnl"/>
        </w:rPr>
      </w:pPr>
      <w:r w:rsidRPr="00AB79AD">
        <w:rPr>
          <w:spacing w:val="-2"/>
          <w:szCs w:val="22"/>
          <w:u w:val="single"/>
          <w:lang w:val="es-ES_tradnl"/>
        </w:rPr>
        <w:t>Concreto a la Vista:</w:t>
      </w:r>
      <w:r w:rsidRPr="00AB79AD">
        <w:rPr>
          <w:spacing w:val="-2"/>
          <w:szCs w:val="22"/>
          <w:lang w:val="es-ES_tradnl"/>
        </w:rPr>
        <w:t xml:space="preserve"> para todas las superficies a la vista y las que están en contacto con líquidos, la textura de la superficie requerida deberá obte</w:t>
      </w:r>
      <w:r w:rsidRPr="00AB79AD">
        <w:rPr>
          <w:spacing w:val="-2"/>
          <w:szCs w:val="22"/>
          <w:lang w:val="es-ES_tradnl"/>
        </w:rPr>
        <w:softHyphen/>
        <w:t>nerse utilizando llanas lisas e impermeables de metal, planchas de madera prensada o su equiva</w:t>
      </w:r>
      <w:r w:rsidRPr="00AB79AD">
        <w:rPr>
          <w:spacing w:val="-2"/>
          <w:szCs w:val="22"/>
          <w:lang w:val="es-ES_tradnl"/>
        </w:rPr>
        <w:softHyphen/>
        <w:t>lente.</w:t>
      </w:r>
    </w:p>
    <w:p w:rsidR="00FA3E3F" w:rsidRPr="00AB79AD" w:rsidRDefault="00FA3E3F" w:rsidP="00FA3E3F">
      <w:pPr>
        <w:numPr>
          <w:ilvl w:val="0"/>
          <w:numId w:val="8"/>
        </w:numPr>
        <w:tabs>
          <w:tab w:val="left" w:pos="0"/>
          <w:tab w:val="left" w:pos="720"/>
          <w:tab w:val="left" w:pos="1440"/>
        </w:tabs>
        <w:suppressAutoHyphens/>
        <w:rPr>
          <w:spacing w:val="-2"/>
          <w:szCs w:val="22"/>
          <w:lang w:val="es-ES_tradnl"/>
        </w:rPr>
      </w:pPr>
      <w:r w:rsidRPr="00AB79AD">
        <w:rPr>
          <w:spacing w:val="-2"/>
          <w:szCs w:val="22"/>
          <w:lang w:val="es-ES_tradnl"/>
        </w:rPr>
        <w:t>Se requerirá acabados de alta calidad para todas las superficies de concreto a la vista incluyendo el pulido de todas las huellas de las juntas, el relleno de agujeros superficiales ocasionados por burbujas y el acabado de todas las aristas.</w:t>
      </w:r>
    </w:p>
    <w:p w:rsidR="00FA3E3F" w:rsidRPr="00AB79AD" w:rsidRDefault="00FA3E3F" w:rsidP="00FA3E3F">
      <w:pPr>
        <w:numPr>
          <w:ilvl w:val="0"/>
          <w:numId w:val="8"/>
        </w:numPr>
        <w:tabs>
          <w:tab w:val="left" w:pos="0"/>
          <w:tab w:val="left" w:pos="720"/>
          <w:tab w:val="left" w:pos="1440"/>
        </w:tabs>
        <w:suppressAutoHyphens/>
        <w:rPr>
          <w:spacing w:val="-2"/>
          <w:szCs w:val="22"/>
          <w:lang w:val="es-ES_tradnl"/>
        </w:rPr>
      </w:pPr>
      <w:r w:rsidRPr="00AB79AD">
        <w:rPr>
          <w:spacing w:val="-2"/>
          <w:szCs w:val="22"/>
          <w:lang w:val="es-ES_tradnl"/>
        </w:rPr>
        <w:t>Todo afinado deberá llevarse a cabo de tal forma que no aflore cantidad excesiva de material fino.</w:t>
      </w:r>
    </w:p>
    <w:p w:rsidR="00FA3E3F" w:rsidRPr="00AB79AD" w:rsidRDefault="00FA3E3F" w:rsidP="00FA3E3F">
      <w:pPr>
        <w:numPr>
          <w:ilvl w:val="0"/>
          <w:numId w:val="8"/>
        </w:numPr>
        <w:tabs>
          <w:tab w:val="left" w:pos="0"/>
          <w:tab w:val="left" w:pos="720"/>
          <w:tab w:val="left" w:pos="1440"/>
        </w:tabs>
        <w:suppressAutoHyphens/>
        <w:rPr>
          <w:spacing w:val="-2"/>
          <w:szCs w:val="22"/>
          <w:lang w:val="es-ES_tradnl"/>
        </w:rPr>
      </w:pPr>
      <w:r w:rsidRPr="00AB79AD">
        <w:rPr>
          <w:spacing w:val="-2"/>
          <w:szCs w:val="22"/>
          <w:u w:val="single"/>
          <w:lang w:val="es-ES_tradnl"/>
        </w:rPr>
        <w:t>Superficies Escondidas:</w:t>
      </w:r>
      <w:r w:rsidRPr="00AB79AD">
        <w:rPr>
          <w:spacing w:val="-2"/>
          <w:szCs w:val="22"/>
          <w:lang w:val="es-ES_tradnl"/>
        </w:rPr>
        <w:t xml:space="preserve"> para superficies escondi</w:t>
      </w:r>
      <w:r w:rsidRPr="00AB79AD">
        <w:rPr>
          <w:spacing w:val="-2"/>
          <w:szCs w:val="22"/>
          <w:lang w:val="es-ES_tradnl"/>
        </w:rPr>
        <w:softHyphen/>
        <w:t>das la textura requerida deberá ser la que pueda obtenerse mediante el uso de madera aserrada con juntas cuidadosamente ajustadas o su equivalente.</w:t>
      </w:r>
    </w:p>
    <w:p w:rsidR="00FA3E3F" w:rsidRPr="00AB79AD" w:rsidRDefault="00FA3E3F" w:rsidP="00FA3E3F">
      <w:pPr>
        <w:numPr>
          <w:ilvl w:val="0"/>
          <w:numId w:val="8"/>
        </w:numPr>
        <w:tabs>
          <w:tab w:val="left" w:pos="0"/>
          <w:tab w:val="left" w:pos="720"/>
          <w:tab w:val="left" w:pos="1440"/>
        </w:tabs>
        <w:suppressAutoHyphens/>
        <w:rPr>
          <w:spacing w:val="-2"/>
          <w:szCs w:val="22"/>
          <w:lang w:val="es-ES_tradnl"/>
        </w:rPr>
      </w:pPr>
      <w:r w:rsidRPr="00AB79AD">
        <w:rPr>
          <w:spacing w:val="-2"/>
          <w:szCs w:val="22"/>
          <w:u w:val="single"/>
          <w:lang w:val="es-ES_tradnl"/>
        </w:rPr>
        <w:t>Superficies Repelladas o Afinadas:</w:t>
      </w:r>
      <w:r w:rsidRPr="00AB79AD">
        <w:rPr>
          <w:spacing w:val="-2"/>
          <w:szCs w:val="22"/>
          <w:lang w:val="es-ES_tradnl"/>
        </w:rPr>
        <w:t xml:space="preserve"> las superficies que serán repelladas o que recibirán un tratamien</w:t>
      </w:r>
      <w:r w:rsidRPr="00AB79AD">
        <w:rPr>
          <w:spacing w:val="-2"/>
          <w:szCs w:val="22"/>
          <w:lang w:val="es-ES_tradnl"/>
        </w:rPr>
        <w:softHyphen/>
        <w:t>to diferente al contemplado en el numeral (1) deberán ser debidamente picadas a fin de lograr una adherencia efectiva.</w:t>
      </w:r>
    </w:p>
    <w:p w:rsidR="00FA3E3F" w:rsidRPr="00AB79AD" w:rsidRDefault="00FA3E3F" w:rsidP="00FA3E3F">
      <w:pPr>
        <w:numPr>
          <w:ilvl w:val="0"/>
          <w:numId w:val="8"/>
        </w:numPr>
        <w:tabs>
          <w:tab w:val="left" w:pos="0"/>
          <w:tab w:val="left" w:pos="720"/>
          <w:tab w:val="left" w:pos="1440"/>
        </w:tabs>
        <w:suppressAutoHyphens/>
        <w:rPr>
          <w:spacing w:val="-2"/>
          <w:szCs w:val="22"/>
          <w:lang w:val="es-ES_tradnl"/>
        </w:rPr>
      </w:pPr>
      <w:r w:rsidRPr="00AB79AD">
        <w:rPr>
          <w:spacing w:val="-2"/>
          <w:szCs w:val="22"/>
          <w:lang w:val="es-ES_tradnl"/>
        </w:rPr>
        <w:t>A menos que se muestre de otro modo en los planos, todas las aristas expuestas a la vista se formarán con bocel de 25 mm x 25 mm.</w:t>
      </w:r>
    </w:p>
    <w:p w:rsidR="00FA3E3F" w:rsidRPr="00AB79AD" w:rsidRDefault="00FA3E3F" w:rsidP="00D81B49">
      <w:r w:rsidRPr="00AB79AD">
        <w:t xml:space="preserve">Las superficies defectuosas deberán tratarse por cuenta de </w:t>
      </w:r>
      <w:r w:rsidR="00D24444">
        <w:rPr>
          <w:spacing w:val="-2"/>
          <w:szCs w:val="22"/>
          <w:lang w:val="es-ES_tradnl"/>
        </w:rPr>
        <w:t>el Ejecutor</w:t>
      </w:r>
      <w:r w:rsidR="00D24444" w:rsidRPr="00AB79AD">
        <w:rPr>
          <w:spacing w:val="-2"/>
          <w:szCs w:val="22"/>
          <w:lang w:val="es-ES_tradnl"/>
        </w:rPr>
        <w:t xml:space="preserve"> </w:t>
      </w:r>
      <w:r w:rsidRPr="00AB79AD">
        <w:t>y a plena satisfacción de la Supervisión.</w:t>
      </w:r>
    </w:p>
    <w:p w:rsidR="00FA3E3F" w:rsidRPr="00AB79AD" w:rsidRDefault="00FA3E3F" w:rsidP="00FA3E3F">
      <w:pPr>
        <w:tabs>
          <w:tab w:val="left" w:pos="0"/>
          <w:tab w:val="left" w:pos="720"/>
          <w:tab w:val="left" w:pos="1440"/>
        </w:tabs>
        <w:suppressAutoHyphens/>
        <w:rPr>
          <w:spacing w:val="-2"/>
          <w:szCs w:val="22"/>
          <w:lang w:val="es-ES_tradnl"/>
        </w:rPr>
      </w:pPr>
      <w:r w:rsidRPr="00AB79AD">
        <w:rPr>
          <w:spacing w:val="-2"/>
          <w:szCs w:val="22"/>
          <w:lang w:val="es-ES_tradnl"/>
        </w:rPr>
        <w:t>Las cavidades resultantes de un colado defectuoso, deberán ser reparadas tan pronto como el encofrado haya sido removido siempre y cuando la Supervisión autorice la operación. Para tal efecto deberá prepararse la cavidad removiendo las partículas sueltas hasta encontrar el concreto sano. A conti</w:t>
      </w:r>
      <w:r w:rsidRPr="00AB79AD">
        <w:rPr>
          <w:spacing w:val="-2"/>
          <w:szCs w:val="22"/>
          <w:lang w:val="es-ES_tradnl"/>
        </w:rPr>
        <w:softHyphen/>
        <w:t>nuación se rellanará el hueco según lo ordene el Supervisor utilizando un aditivo apropiado que garantice la adhesión del nuevo material al concreto existente.</w:t>
      </w:r>
    </w:p>
    <w:p w:rsidR="00FA3E3F" w:rsidRDefault="00FA3E3F" w:rsidP="00FA3E3F">
      <w:pPr>
        <w:tabs>
          <w:tab w:val="left" w:pos="0"/>
          <w:tab w:val="left" w:pos="720"/>
          <w:tab w:val="left" w:pos="1440"/>
        </w:tabs>
        <w:suppressAutoHyphens/>
        <w:rPr>
          <w:spacing w:val="-2"/>
          <w:szCs w:val="22"/>
          <w:lang w:val="es-ES_tradnl"/>
        </w:rPr>
      </w:pPr>
      <w:r w:rsidRPr="00AB79AD">
        <w:rPr>
          <w:spacing w:val="-2"/>
          <w:szCs w:val="22"/>
          <w:lang w:val="es-ES_tradnl"/>
        </w:rPr>
        <w:t xml:space="preserve">Cuando la Supervisión lo juzgue necesario, el miembro de concreto defectuoso será demolido en la extensión apropiada y colocado de nuevo en la forma que indique aquella. Los costos de cualquier reparación de la colada correrán por cuenta de </w:t>
      </w:r>
      <w:r w:rsidR="00D24444">
        <w:rPr>
          <w:spacing w:val="-2"/>
          <w:szCs w:val="22"/>
          <w:lang w:val="es-ES_tradnl"/>
        </w:rPr>
        <w:t>el Ejecutor</w:t>
      </w:r>
      <w:r w:rsidRPr="00AB79AD">
        <w:rPr>
          <w:spacing w:val="-2"/>
          <w:szCs w:val="22"/>
          <w:lang w:val="es-ES_tradnl"/>
        </w:rPr>
        <w:t>.</w:t>
      </w:r>
    </w:p>
    <w:p w:rsidR="00402C9C" w:rsidRPr="00AB79AD" w:rsidRDefault="00402C9C" w:rsidP="00FA3E3F">
      <w:pPr>
        <w:tabs>
          <w:tab w:val="left" w:pos="0"/>
          <w:tab w:val="left" w:pos="720"/>
          <w:tab w:val="left" w:pos="1440"/>
        </w:tabs>
        <w:suppressAutoHyphens/>
        <w:rPr>
          <w:spacing w:val="-2"/>
          <w:szCs w:val="22"/>
          <w:lang w:val="es-ES_tradnl"/>
        </w:rPr>
      </w:pPr>
    </w:p>
    <w:p w:rsidR="00FA3E3F" w:rsidRPr="00AB79AD" w:rsidRDefault="00FA3E3F" w:rsidP="00BC550B">
      <w:pPr>
        <w:pStyle w:val="Ttulo3"/>
        <w:numPr>
          <w:ilvl w:val="2"/>
          <w:numId w:val="56"/>
        </w:numPr>
        <w:tabs>
          <w:tab w:val="clear" w:pos="1134"/>
          <w:tab w:val="clear" w:pos="1276"/>
          <w:tab w:val="left" w:pos="851"/>
        </w:tabs>
      </w:pPr>
      <w:bookmarkStart w:id="318" w:name="_Toc5524477"/>
      <w:bookmarkStart w:id="319" w:name="_Toc17444450"/>
      <w:r w:rsidRPr="00AB79AD">
        <w:t>Curado del concreto</w:t>
      </w:r>
      <w:bookmarkEnd w:id="318"/>
      <w:bookmarkEnd w:id="319"/>
    </w:p>
    <w:p w:rsidR="00FA3E3F" w:rsidRPr="00AB79AD" w:rsidRDefault="00FA3E3F" w:rsidP="00FA3E3F">
      <w:pPr>
        <w:tabs>
          <w:tab w:val="left" w:pos="0"/>
          <w:tab w:val="left" w:pos="720"/>
          <w:tab w:val="left" w:pos="1440"/>
        </w:tabs>
        <w:suppressAutoHyphens/>
        <w:rPr>
          <w:spacing w:val="-2"/>
          <w:szCs w:val="22"/>
          <w:lang w:val="es-ES_tradnl"/>
        </w:rPr>
      </w:pPr>
      <w:r w:rsidRPr="00AB79AD">
        <w:rPr>
          <w:spacing w:val="-2"/>
          <w:szCs w:val="22"/>
          <w:lang w:val="es-ES_tradnl"/>
        </w:rPr>
        <w:t>El concreto recién colado deberá mantenerse constante</w:t>
      </w:r>
      <w:r w:rsidRPr="00AB79AD">
        <w:rPr>
          <w:spacing w:val="-2"/>
          <w:szCs w:val="22"/>
          <w:lang w:val="es-ES_tradnl"/>
        </w:rPr>
        <w:softHyphen/>
        <w:t>mente húmedo y protegerse de daño por fluctuaciones de temperatura en la superficie, del sol y  del viento hasta que haya fraguado adecuadamente. También se tomarán medidas preventivas para que el fraguado no sea acelerado, cubriéndolo con sacos húmedos o con cual</w:t>
      </w:r>
      <w:r w:rsidRPr="00AB79AD">
        <w:rPr>
          <w:spacing w:val="-2"/>
          <w:szCs w:val="22"/>
          <w:lang w:val="es-ES_tradnl"/>
        </w:rPr>
        <w:softHyphen/>
        <w:t>quier otro material que pueda mantenerse húmedo perma</w:t>
      </w:r>
      <w:r w:rsidRPr="00AB79AD">
        <w:rPr>
          <w:spacing w:val="-2"/>
          <w:szCs w:val="22"/>
          <w:lang w:val="es-ES_tradnl"/>
        </w:rPr>
        <w:softHyphen/>
        <w:t>nentemente por lo menos durante 14 días después del colado. Aún después de haberse cumplido el período mínimo de curado, se deberá tener cuidado de evitar que el concreto sufra un secado excesivo. Las superficies de concreto que no sean  acabadas, no recibirán trata</w:t>
      </w:r>
      <w:r w:rsidRPr="00AB79AD">
        <w:rPr>
          <w:spacing w:val="-2"/>
          <w:szCs w:val="22"/>
          <w:lang w:val="es-ES_tradnl"/>
        </w:rPr>
        <w:softHyphen/>
        <w:t xml:space="preserve">miento de membranas líquidas. Podrá utilizarse otros métodos de curado a </w:t>
      </w:r>
      <w:r w:rsidRPr="00AB79AD">
        <w:rPr>
          <w:spacing w:val="-2"/>
          <w:szCs w:val="22"/>
          <w:lang w:val="es-ES_tradnl"/>
        </w:rPr>
        <w:lastRenderedPageBreak/>
        <w:t>base de compuestos especiales si se obtiene con anterioridad la aprobación del Supervisor.</w:t>
      </w:r>
    </w:p>
    <w:p w:rsidR="00FA3E3F" w:rsidRPr="00AB79AD" w:rsidRDefault="00FA3E3F" w:rsidP="00FA3E3F">
      <w:pPr>
        <w:tabs>
          <w:tab w:val="left" w:pos="0"/>
          <w:tab w:val="left" w:pos="720"/>
          <w:tab w:val="left" w:pos="1440"/>
        </w:tabs>
        <w:suppressAutoHyphens/>
        <w:rPr>
          <w:spacing w:val="-2"/>
          <w:szCs w:val="22"/>
          <w:lang w:val="es-ES_tradnl"/>
        </w:rPr>
      </w:pPr>
      <w:r w:rsidRPr="00AB79AD">
        <w:rPr>
          <w:spacing w:val="-2"/>
          <w:szCs w:val="22"/>
          <w:lang w:val="es-ES_tradnl"/>
        </w:rPr>
        <w:t>Para el curado del concreto por medio de membranas, se  deberá seguir las normas ASTM u otras que sean aplica</w:t>
      </w:r>
      <w:r w:rsidRPr="00AB79AD">
        <w:rPr>
          <w:spacing w:val="-2"/>
          <w:szCs w:val="22"/>
          <w:lang w:val="es-ES_tradnl"/>
        </w:rPr>
        <w:softHyphen/>
        <w:t>bles, internacionalmente reconocidas, en su edición más reciente.</w:t>
      </w:r>
    </w:p>
    <w:p w:rsidR="00FA3E3F" w:rsidRDefault="00FA3E3F" w:rsidP="00FA3E3F">
      <w:pPr>
        <w:tabs>
          <w:tab w:val="left" w:pos="0"/>
          <w:tab w:val="left" w:pos="720"/>
        </w:tabs>
        <w:suppressAutoHyphens/>
        <w:rPr>
          <w:spacing w:val="-2"/>
          <w:szCs w:val="22"/>
          <w:lang w:val="es-ES_tradnl"/>
        </w:rPr>
      </w:pPr>
      <w:r w:rsidRPr="00AB79AD">
        <w:rPr>
          <w:spacing w:val="-2"/>
          <w:szCs w:val="22"/>
          <w:lang w:val="es-ES_tradnl"/>
        </w:rPr>
        <w:t>El curado con membranas, se usará de preferencia para  superficies grandes expuestas tales como placas y  cubiertas, etc. El concreto curado con agua, deberá  conservarse húmedo al menos durante los 14 días  inme</w:t>
      </w:r>
      <w:r w:rsidRPr="00AB79AD">
        <w:rPr>
          <w:spacing w:val="-2"/>
          <w:szCs w:val="22"/>
          <w:lang w:val="es-ES_tradnl"/>
        </w:rPr>
        <w:softHyphen/>
        <w:t>diatamente siguientes a su colocación o hasta que sea  cubierto con tierra o concreto fresco. Se podrá efec</w:t>
      </w:r>
      <w:r w:rsidRPr="00AB79AD">
        <w:rPr>
          <w:spacing w:val="-2"/>
          <w:szCs w:val="22"/>
          <w:lang w:val="es-ES_tradnl"/>
        </w:rPr>
        <w:softHyphen/>
        <w:t>tuar este curado bien con rociadores mecánicos, mangue</w:t>
      </w:r>
      <w:r w:rsidRPr="00AB79AD">
        <w:rPr>
          <w:spacing w:val="-2"/>
          <w:szCs w:val="22"/>
          <w:lang w:val="es-ES_tradnl"/>
        </w:rPr>
        <w:softHyphen/>
        <w:t>ras perforadas, cubriendo el concreto con material saturado o bien empleando cualquier otro método aproba</w:t>
      </w:r>
      <w:r w:rsidRPr="00AB79AD">
        <w:rPr>
          <w:spacing w:val="-2"/>
          <w:szCs w:val="22"/>
          <w:lang w:val="es-ES_tradnl"/>
        </w:rPr>
        <w:softHyphen/>
        <w:t>do por el Supervisor.</w:t>
      </w:r>
    </w:p>
    <w:p w:rsidR="00402C9C" w:rsidRPr="00AB79AD" w:rsidRDefault="00402C9C" w:rsidP="00FA3E3F">
      <w:pPr>
        <w:tabs>
          <w:tab w:val="left" w:pos="0"/>
          <w:tab w:val="left" w:pos="720"/>
        </w:tabs>
        <w:suppressAutoHyphens/>
        <w:rPr>
          <w:spacing w:val="-2"/>
          <w:szCs w:val="22"/>
          <w:lang w:val="es-ES_tradnl"/>
        </w:rPr>
      </w:pPr>
    </w:p>
    <w:p w:rsidR="00FA3E3F" w:rsidRPr="00AB79AD" w:rsidRDefault="00FA3E3F" w:rsidP="00BC550B">
      <w:pPr>
        <w:pStyle w:val="Ttulo3"/>
        <w:numPr>
          <w:ilvl w:val="2"/>
          <w:numId w:val="56"/>
        </w:numPr>
        <w:tabs>
          <w:tab w:val="clear" w:pos="1134"/>
          <w:tab w:val="clear" w:pos="1276"/>
          <w:tab w:val="left" w:pos="851"/>
        </w:tabs>
      </w:pPr>
      <w:bookmarkStart w:id="320" w:name="_Toc5524478"/>
      <w:bookmarkStart w:id="321" w:name="_Toc17444451"/>
      <w:r w:rsidRPr="00AB79AD">
        <w:t>Pruebas del concreto</w:t>
      </w:r>
      <w:bookmarkEnd w:id="320"/>
      <w:bookmarkEnd w:id="321"/>
    </w:p>
    <w:p w:rsidR="00FA3E3F" w:rsidRPr="00AB79AD" w:rsidRDefault="00FA3E3F" w:rsidP="00FA3E3F">
      <w:pPr>
        <w:tabs>
          <w:tab w:val="left" w:pos="0"/>
          <w:tab w:val="left" w:pos="720"/>
        </w:tabs>
        <w:suppressAutoHyphens/>
        <w:rPr>
          <w:spacing w:val="-2"/>
          <w:szCs w:val="22"/>
          <w:lang w:val="es-ES_tradnl"/>
        </w:rPr>
      </w:pPr>
      <w:r w:rsidRPr="00AB79AD">
        <w:rPr>
          <w:spacing w:val="-2"/>
          <w:szCs w:val="22"/>
          <w:lang w:val="es-ES_tradnl"/>
        </w:rPr>
        <w:t>Todos los ensayos del concreto prescritos en esta cláusula o en cualquier otra parte de estas especifica</w:t>
      </w:r>
      <w:r w:rsidRPr="00AB79AD">
        <w:rPr>
          <w:spacing w:val="-2"/>
          <w:szCs w:val="22"/>
          <w:lang w:val="es-ES_tradnl"/>
        </w:rPr>
        <w:softHyphen/>
        <w:t>ciones, deberán ser realizadas en un laboratorio reco</w:t>
      </w:r>
      <w:r w:rsidRPr="00AB79AD">
        <w:rPr>
          <w:spacing w:val="-2"/>
          <w:szCs w:val="22"/>
          <w:lang w:val="es-ES_tradnl"/>
        </w:rPr>
        <w:softHyphen/>
        <w:t xml:space="preserve">nocido y previamente aprobado por el Supervisor. </w:t>
      </w:r>
      <w:r w:rsidR="00D24444">
        <w:rPr>
          <w:spacing w:val="-2"/>
          <w:szCs w:val="22"/>
          <w:lang w:val="es-ES_tradnl"/>
        </w:rPr>
        <w:t>el Ejecutor</w:t>
      </w:r>
      <w:r w:rsidR="00D24444" w:rsidRPr="00AB79AD">
        <w:rPr>
          <w:spacing w:val="-2"/>
          <w:szCs w:val="22"/>
          <w:lang w:val="es-ES_tradnl"/>
        </w:rPr>
        <w:t xml:space="preserve"> </w:t>
      </w:r>
      <w:r w:rsidRPr="00AB79AD">
        <w:rPr>
          <w:spacing w:val="-2"/>
          <w:szCs w:val="22"/>
          <w:lang w:val="es-ES_tradnl"/>
        </w:rPr>
        <w:t>deberá suministrar al Supervisor por lo menos tres copias de cada uno de los ensayos certifica</w:t>
      </w:r>
      <w:r w:rsidRPr="00AB79AD">
        <w:rPr>
          <w:spacing w:val="-2"/>
          <w:szCs w:val="22"/>
          <w:lang w:val="es-ES_tradnl"/>
        </w:rPr>
        <w:softHyphen/>
        <w:t>dos.</w:t>
      </w:r>
    </w:p>
    <w:p w:rsidR="00FA3E3F" w:rsidRPr="00AB79AD" w:rsidRDefault="00FA3E3F" w:rsidP="00FA3E3F">
      <w:pPr>
        <w:tabs>
          <w:tab w:val="left" w:pos="0"/>
          <w:tab w:val="left" w:pos="720"/>
          <w:tab w:val="left" w:pos="1440"/>
        </w:tabs>
        <w:suppressAutoHyphens/>
        <w:rPr>
          <w:spacing w:val="-2"/>
          <w:szCs w:val="22"/>
          <w:lang w:val="es-ES_tradnl"/>
        </w:rPr>
      </w:pPr>
      <w:r w:rsidRPr="00AB79AD">
        <w:rPr>
          <w:spacing w:val="-2"/>
          <w:szCs w:val="22"/>
          <w:lang w:val="es-ES_tradnl"/>
        </w:rPr>
        <w:t>Diariamente se deberán efectuar pruebas de revestimiento  que permitan asegurar que el concreto es denso y ade</w:t>
      </w:r>
      <w:r w:rsidRPr="00AB79AD">
        <w:rPr>
          <w:spacing w:val="-2"/>
          <w:szCs w:val="22"/>
          <w:lang w:val="es-ES_tradnl"/>
        </w:rPr>
        <w:softHyphen/>
        <w:t>cuado.</w:t>
      </w:r>
    </w:p>
    <w:p w:rsidR="00FA3E3F" w:rsidRPr="00AB79AD" w:rsidRDefault="00FA3E3F" w:rsidP="00FA3E3F">
      <w:pPr>
        <w:tabs>
          <w:tab w:val="left" w:pos="0"/>
          <w:tab w:val="left" w:pos="720"/>
          <w:tab w:val="left" w:pos="1440"/>
        </w:tabs>
        <w:suppressAutoHyphens/>
        <w:rPr>
          <w:spacing w:val="-2"/>
          <w:szCs w:val="22"/>
          <w:lang w:val="es-ES_tradnl"/>
        </w:rPr>
      </w:pPr>
      <w:r w:rsidRPr="00AB79AD">
        <w:rPr>
          <w:spacing w:val="-2"/>
          <w:szCs w:val="22"/>
          <w:lang w:val="es-ES_tradnl"/>
        </w:rPr>
        <w:t>Para las pruebas de resistencia el Supervisor podrá seleccionar al azar la carga a ser probada, obteniendo una muestra representativa del camión ó mezcladora.</w:t>
      </w:r>
    </w:p>
    <w:p w:rsidR="00FA3E3F" w:rsidRPr="00AB79AD" w:rsidRDefault="00FA3E3F" w:rsidP="00FA3E3F">
      <w:pPr>
        <w:tabs>
          <w:tab w:val="left" w:pos="0"/>
          <w:tab w:val="left" w:pos="720"/>
          <w:tab w:val="left" w:pos="1440"/>
        </w:tabs>
        <w:suppressAutoHyphens/>
        <w:rPr>
          <w:spacing w:val="-2"/>
          <w:szCs w:val="22"/>
          <w:lang w:val="es-ES_tradnl"/>
        </w:rPr>
      </w:pPr>
      <w:r w:rsidRPr="00AB79AD">
        <w:rPr>
          <w:spacing w:val="-2"/>
          <w:szCs w:val="22"/>
          <w:lang w:val="es-ES_tradnl"/>
        </w:rPr>
        <w:t>Las pruebas se llevarán a cabo de acuerdo con la norma  ASTM C39 (Prueba de Compresión) o norma ASTM C496 (Prueba de ruptura a la tensión). Deberán tomarse  muestras para pruebas por cada ensayo colado y los ensayos deben ser hechos como y cuando los pida el Supervisor.</w:t>
      </w:r>
    </w:p>
    <w:p w:rsidR="00FA3E3F" w:rsidRPr="00AB79AD" w:rsidRDefault="00D24444" w:rsidP="00FA3E3F">
      <w:pPr>
        <w:tabs>
          <w:tab w:val="left" w:pos="0"/>
          <w:tab w:val="left" w:pos="720"/>
          <w:tab w:val="left" w:pos="1440"/>
        </w:tabs>
        <w:suppressAutoHyphens/>
        <w:rPr>
          <w:spacing w:val="-2"/>
          <w:szCs w:val="22"/>
          <w:lang w:val="es-ES_tradnl"/>
        </w:rPr>
      </w:pPr>
      <w:r>
        <w:rPr>
          <w:spacing w:val="-2"/>
          <w:szCs w:val="22"/>
          <w:lang w:val="es-ES_tradnl"/>
        </w:rPr>
        <w:t>el Ejecutor</w:t>
      </w:r>
      <w:r w:rsidRPr="00AB79AD">
        <w:rPr>
          <w:spacing w:val="-2"/>
          <w:szCs w:val="22"/>
          <w:lang w:val="es-ES_tradnl"/>
        </w:rPr>
        <w:t xml:space="preserve"> </w:t>
      </w:r>
      <w:r w:rsidR="00FA3E3F" w:rsidRPr="00AB79AD">
        <w:rPr>
          <w:spacing w:val="-2"/>
          <w:szCs w:val="22"/>
          <w:lang w:val="es-ES_tradnl"/>
        </w:rPr>
        <w:t>debe costear los gastos de transporte y pagar por todos los gastos en que incurra para tales ensayos, no importando el resultado de la prueba. Los ensayos rutinarios serán los de resistencia a la com</w:t>
      </w:r>
      <w:r w:rsidR="00FA3E3F" w:rsidRPr="00AB79AD">
        <w:rPr>
          <w:spacing w:val="-2"/>
          <w:szCs w:val="22"/>
          <w:lang w:val="es-ES_tradnl"/>
        </w:rPr>
        <w:softHyphen/>
        <w:t>presión para lo cual se obtendrán tres muestras  que  se probarán uno a los 7 días y los restantes a los 28 días.</w:t>
      </w:r>
    </w:p>
    <w:p w:rsidR="00FA3E3F" w:rsidRPr="00AB79AD" w:rsidRDefault="00FA3E3F" w:rsidP="00FA3E3F">
      <w:pPr>
        <w:tabs>
          <w:tab w:val="left" w:pos="0"/>
          <w:tab w:val="left" w:pos="720"/>
          <w:tab w:val="left" w:pos="1440"/>
        </w:tabs>
        <w:suppressAutoHyphens/>
        <w:rPr>
          <w:spacing w:val="-2"/>
          <w:szCs w:val="22"/>
          <w:lang w:val="es-ES_tradnl"/>
        </w:rPr>
      </w:pPr>
      <w:r w:rsidRPr="00AB79AD">
        <w:rPr>
          <w:spacing w:val="-2"/>
          <w:szCs w:val="22"/>
          <w:lang w:val="es-ES_tradnl"/>
        </w:rPr>
        <w:t>El Supervisor considerará si el concreto en la obra,  representado por cualquier muestra cuya resistencia  resulte más baja de la especificada, es aceptable o no.</w:t>
      </w:r>
    </w:p>
    <w:p w:rsidR="00FA3E3F" w:rsidRPr="00AB79AD" w:rsidRDefault="00FA3E3F" w:rsidP="00FA3E3F">
      <w:pPr>
        <w:tabs>
          <w:tab w:val="left" w:pos="0"/>
          <w:tab w:val="left" w:pos="720"/>
          <w:tab w:val="left" w:pos="1440"/>
        </w:tabs>
        <w:suppressAutoHyphens/>
        <w:rPr>
          <w:spacing w:val="-2"/>
          <w:szCs w:val="22"/>
          <w:lang w:val="es-ES_tradnl"/>
        </w:rPr>
      </w:pPr>
      <w:r w:rsidRPr="00AB79AD">
        <w:rPr>
          <w:spacing w:val="-2"/>
          <w:szCs w:val="22"/>
          <w:lang w:val="es-ES_tradnl"/>
        </w:rPr>
        <w:t xml:space="preserve">En caso no sea aceptada, </w:t>
      </w:r>
      <w:r w:rsidR="00D24444">
        <w:rPr>
          <w:spacing w:val="-2"/>
          <w:szCs w:val="22"/>
          <w:lang w:val="es-ES_tradnl"/>
        </w:rPr>
        <w:t>el Ejecutor</w:t>
      </w:r>
      <w:r w:rsidR="00D24444" w:rsidRPr="00AB79AD">
        <w:rPr>
          <w:spacing w:val="-2"/>
          <w:szCs w:val="22"/>
          <w:lang w:val="es-ES_tradnl"/>
        </w:rPr>
        <w:t xml:space="preserve"> </w:t>
      </w:r>
      <w:r w:rsidRPr="00AB79AD">
        <w:rPr>
          <w:spacing w:val="-2"/>
          <w:szCs w:val="22"/>
          <w:lang w:val="es-ES_tradnl"/>
        </w:rPr>
        <w:t>deberá demoler ó remover la estructura cuyo concreto no alcanzó la resistencia de diseño y para este trabajo no se recono</w:t>
      </w:r>
      <w:r w:rsidRPr="00AB79AD">
        <w:rPr>
          <w:spacing w:val="-2"/>
          <w:szCs w:val="22"/>
          <w:lang w:val="es-ES_tradnl"/>
        </w:rPr>
        <w:softHyphen/>
        <w:t>ce pago.</w:t>
      </w:r>
    </w:p>
    <w:p w:rsidR="00FA3E3F" w:rsidRDefault="00FA3E3F" w:rsidP="00FA3E3F">
      <w:pPr>
        <w:tabs>
          <w:tab w:val="left" w:pos="0"/>
          <w:tab w:val="left" w:pos="720"/>
        </w:tabs>
        <w:suppressAutoHyphens/>
        <w:rPr>
          <w:spacing w:val="-2"/>
          <w:szCs w:val="22"/>
          <w:lang w:val="es-ES_tradnl"/>
        </w:rPr>
      </w:pPr>
      <w:r w:rsidRPr="00AB79AD">
        <w:rPr>
          <w:spacing w:val="-2"/>
          <w:szCs w:val="22"/>
          <w:lang w:val="es-ES_tradnl"/>
        </w:rPr>
        <w:t>El costo total por mano de obra, equipo, transporte y herramientas que involucren las pruebas del concreto deberán ser incluidos en el precio unitario de estas pruebas.</w:t>
      </w:r>
    </w:p>
    <w:p w:rsidR="00A81B55" w:rsidRPr="00AB79AD" w:rsidRDefault="00A81B55" w:rsidP="00FA3E3F">
      <w:pPr>
        <w:tabs>
          <w:tab w:val="left" w:pos="0"/>
          <w:tab w:val="left" w:pos="720"/>
        </w:tabs>
        <w:suppressAutoHyphens/>
        <w:rPr>
          <w:spacing w:val="-2"/>
          <w:szCs w:val="22"/>
          <w:lang w:val="es-ES_tradnl"/>
        </w:rPr>
      </w:pPr>
    </w:p>
    <w:p w:rsidR="00FA3E3F" w:rsidRPr="00AB79AD" w:rsidRDefault="00FA3E3F" w:rsidP="00BC550B">
      <w:pPr>
        <w:pStyle w:val="Ttulo3"/>
        <w:numPr>
          <w:ilvl w:val="2"/>
          <w:numId w:val="56"/>
        </w:numPr>
        <w:tabs>
          <w:tab w:val="clear" w:pos="1134"/>
          <w:tab w:val="clear" w:pos="1276"/>
          <w:tab w:val="left" w:pos="851"/>
        </w:tabs>
      </w:pPr>
      <w:bookmarkStart w:id="322" w:name="_Toc5524479"/>
      <w:bookmarkStart w:id="323" w:name="_Toc17444452"/>
      <w:r w:rsidRPr="00AB79AD">
        <w:t>Encofrados y cimbras</w:t>
      </w:r>
      <w:bookmarkEnd w:id="322"/>
      <w:bookmarkEnd w:id="323"/>
    </w:p>
    <w:p w:rsidR="00FA3E3F" w:rsidRPr="00AB79AD" w:rsidRDefault="00D24444" w:rsidP="00FA3E3F">
      <w:pPr>
        <w:tabs>
          <w:tab w:val="left" w:pos="0"/>
          <w:tab w:val="left" w:pos="720"/>
        </w:tabs>
        <w:suppressAutoHyphens/>
        <w:rPr>
          <w:spacing w:val="-2"/>
          <w:szCs w:val="22"/>
          <w:lang w:val="es-ES_tradnl"/>
        </w:rPr>
      </w:pPr>
      <w:r>
        <w:rPr>
          <w:spacing w:val="-2"/>
          <w:szCs w:val="22"/>
          <w:lang w:val="es-ES_tradnl"/>
        </w:rPr>
        <w:t>el Ejecutor</w:t>
      </w:r>
      <w:r w:rsidRPr="00AB79AD">
        <w:rPr>
          <w:spacing w:val="-2"/>
          <w:szCs w:val="22"/>
          <w:lang w:val="es-ES_tradnl"/>
        </w:rPr>
        <w:t xml:space="preserve"> </w:t>
      </w:r>
      <w:r w:rsidR="00FA3E3F" w:rsidRPr="00AB79AD">
        <w:rPr>
          <w:spacing w:val="-2"/>
          <w:szCs w:val="22"/>
          <w:lang w:val="es-ES_tradnl"/>
        </w:rPr>
        <w:t>deberá suministrar y colocar todos los  encofrados, andamios, entibados, apuntalamientos, apoyos y demás elementos que se requieran para la coloca</w:t>
      </w:r>
      <w:r w:rsidR="00FA3E3F" w:rsidRPr="00AB79AD">
        <w:rPr>
          <w:spacing w:val="-2"/>
          <w:szCs w:val="22"/>
          <w:lang w:val="es-ES_tradnl"/>
        </w:rPr>
        <w:softHyphen/>
        <w:t>ción del concreto. En todos los casos, los encofrados deberán adaptarse a la forma y dimensiones de la es</w:t>
      </w:r>
      <w:r w:rsidR="00FA3E3F" w:rsidRPr="00AB79AD">
        <w:rPr>
          <w:spacing w:val="-2"/>
          <w:szCs w:val="22"/>
          <w:lang w:val="es-ES_tradnl"/>
        </w:rPr>
        <w:softHyphen/>
        <w:t>tructura de conformidad con los planos o indicaciones del Supervisor.</w:t>
      </w:r>
    </w:p>
    <w:p w:rsidR="00623711" w:rsidRDefault="00623711" w:rsidP="00FA3E3F">
      <w:pPr>
        <w:tabs>
          <w:tab w:val="left" w:pos="0"/>
          <w:tab w:val="left" w:pos="720"/>
          <w:tab w:val="left" w:pos="1440"/>
        </w:tabs>
        <w:suppressAutoHyphens/>
        <w:rPr>
          <w:spacing w:val="-2"/>
          <w:szCs w:val="22"/>
          <w:lang w:val="es-ES_tradnl"/>
        </w:rPr>
      </w:pPr>
    </w:p>
    <w:p w:rsidR="00FA3E3F" w:rsidRDefault="00FA3E3F" w:rsidP="00FA3E3F">
      <w:pPr>
        <w:tabs>
          <w:tab w:val="left" w:pos="0"/>
          <w:tab w:val="left" w:pos="720"/>
          <w:tab w:val="left" w:pos="1440"/>
        </w:tabs>
        <w:suppressAutoHyphens/>
        <w:rPr>
          <w:spacing w:val="-2"/>
          <w:szCs w:val="22"/>
          <w:lang w:val="es-ES_tradnl"/>
        </w:rPr>
      </w:pPr>
      <w:r w:rsidRPr="00AB79AD">
        <w:rPr>
          <w:spacing w:val="-2"/>
          <w:szCs w:val="22"/>
          <w:lang w:val="es-ES_tradnl"/>
        </w:rPr>
        <w:t>El encofrado deberá ofrecer la seguridad y calidad que  permita obtener la textura exigida en la superficie de la  estructura y colocada de tal forma que permanezca rígida durante el proceso de colado y fraguado del concreto, con el empalme de las juntas lo suficientemente ajustado para evitar fuga de la lechada.</w:t>
      </w:r>
    </w:p>
    <w:p w:rsidR="00FA3E3F" w:rsidRPr="00AB79AD" w:rsidRDefault="00FA3E3F" w:rsidP="00FA3E3F">
      <w:pPr>
        <w:tabs>
          <w:tab w:val="left" w:pos="0"/>
          <w:tab w:val="left" w:pos="720"/>
          <w:tab w:val="left" w:pos="1440"/>
        </w:tabs>
        <w:suppressAutoHyphens/>
        <w:rPr>
          <w:spacing w:val="-2"/>
          <w:szCs w:val="22"/>
          <w:lang w:val="es-ES_tradnl"/>
        </w:rPr>
      </w:pPr>
      <w:r w:rsidRPr="00AB79AD">
        <w:rPr>
          <w:spacing w:val="-2"/>
          <w:szCs w:val="22"/>
          <w:lang w:val="es-ES_tradnl"/>
        </w:rPr>
        <w:t xml:space="preserve">No deberá usarse pernos que atraviesen completamente los encofrados, como método para asegurar el alineamiento de las formaletas, a menos que se haya  tomado las debidas precauciones para asegurar la impermeabilidad una vez que éstos se hayan removido. </w:t>
      </w:r>
      <w:r w:rsidRPr="00AB79AD">
        <w:rPr>
          <w:spacing w:val="-2"/>
          <w:szCs w:val="22"/>
          <w:lang w:val="es-ES_tradnl"/>
        </w:rPr>
        <w:lastRenderedPageBreak/>
        <w:t>Cualquier depresión resultante del uso de pernos que sólo hayan penetrado parcialmente las losas, deberá sellarse adecuadamente. Deberá colocarse encofrados superiores para las superficies de concreto que tengan pendientes mayores a 1.2.5.</w:t>
      </w:r>
    </w:p>
    <w:p w:rsidR="00FA3E3F" w:rsidRPr="00AB79AD" w:rsidRDefault="00FA3E3F" w:rsidP="00FA3E3F">
      <w:pPr>
        <w:tabs>
          <w:tab w:val="left" w:pos="0"/>
          <w:tab w:val="left" w:pos="720"/>
          <w:tab w:val="left" w:pos="1440"/>
        </w:tabs>
        <w:suppressAutoHyphens/>
        <w:rPr>
          <w:spacing w:val="-2"/>
          <w:szCs w:val="22"/>
          <w:lang w:val="es-ES_tradnl"/>
        </w:rPr>
      </w:pPr>
      <w:r w:rsidRPr="00AB79AD">
        <w:rPr>
          <w:spacing w:val="-2"/>
          <w:szCs w:val="22"/>
          <w:lang w:val="es-ES_tradnl"/>
        </w:rPr>
        <w:t xml:space="preserve">El Supervisor podrá pedir </w:t>
      </w:r>
      <w:r w:rsidR="00D24444">
        <w:rPr>
          <w:spacing w:val="-2"/>
          <w:szCs w:val="22"/>
          <w:lang w:val="es-ES_tradnl"/>
        </w:rPr>
        <w:t>el Ejecutor</w:t>
      </w:r>
      <w:r w:rsidR="00D24444" w:rsidRPr="00AB79AD">
        <w:rPr>
          <w:spacing w:val="-2"/>
          <w:szCs w:val="22"/>
          <w:lang w:val="es-ES_tradnl"/>
        </w:rPr>
        <w:t xml:space="preserve"> </w:t>
      </w:r>
      <w:r w:rsidRPr="00AB79AD">
        <w:rPr>
          <w:spacing w:val="-2"/>
          <w:szCs w:val="22"/>
          <w:lang w:val="es-ES_tradnl"/>
        </w:rPr>
        <w:t>presentar el diseño y detalles del encofrado para su aprobación.</w:t>
      </w:r>
    </w:p>
    <w:p w:rsidR="00FA3E3F" w:rsidRPr="00AB79AD" w:rsidRDefault="00FA3E3F" w:rsidP="00FA3E3F">
      <w:pPr>
        <w:tabs>
          <w:tab w:val="left" w:pos="0"/>
          <w:tab w:val="left" w:pos="720"/>
          <w:tab w:val="left" w:pos="1440"/>
        </w:tabs>
        <w:suppressAutoHyphens/>
        <w:rPr>
          <w:spacing w:val="-2"/>
          <w:szCs w:val="22"/>
          <w:lang w:val="es-ES_tradnl"/>
        </w:rPr>
      </w:pPr>
      <w:r w:rsidRPr="00AB79AD">
        <w:rPr>
          <w:spacing w:val="-2"/>
          <w:szCs w:val="22"/>
          <w:lang w:val="es-ES_tradnl"/>
        </w:rPr>
        <w:t>Antes de que cada operación de colado sea comenzada, el  encofrado deberá ser cuidadosamente examinado y las caras de contacto del molde con el concreto deberán ser limpiadas, niveladas su superficie completamente y tratadas con aceites adecuados para moldes.</w:t>
      </w:r>
    </w:p>
    <w:p w:rsidR="00FA3E3F" w:rsidRDefault="00FA3E3F" w:rsidP="00D81B49">
      <w:r w:rsidRPr="00AB79AD">
        <w:t>No se comenzará el colado hasta que el Supervisor haya inspeccionado y aprobado el encofrado y éste será removido solamente con el permiso de ellos. El trabajo de limpieza de superficie después de recibir el permi</w:t>
      </w:r>
      <w:r w:rsidRPr="00AB79AD">
        <w:softHyphen/>
        <w:t>so, deberá ser realizado  bajo la supervisión directa de un Supervisor competente. Se deberá tener gran cuidado durante la remoción para evitar impactos y esfuerzos reversibles en el concreto. Los tiempos dados en la tabla pueden ser tomados como guía para la remoción del molde, asumiendo que el miembro de que se habla solamente estará cargando su propio peso.</w:t>
      </w:r>
    </w:p>
    <w:p w:rsidR="00423EED" w:rsidRDefault="00423EED" w:rsidP="00D81B49"/>
    <w:tbl>
      <w:tblPr>
        <w:tblW w:w="78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53"/>
        <w:gridCol w:w="1917"/>
      </w:tblGrid>
      <w:tr w:rsidR="00FA3E3F" w:rsidRPr="00AB79AD" w:rsidTr="002C777C">
        <w:trPr>
          <w:jc w:val="center"/>
        </w:trPr>
        <w:tc>
          <w:tcPr>
            <w:tcW w:w="5953" w:type="dxa"/>
          </w:tcPr>
          <w:p w:rsidR="00FA3E3F" w:rsidRPr="00AB79AD" w:rsidRDefault="00FA3E3F" w:rsidP="004C3363">
            <w:pPr>
              <w:jc w:val="center"/>
              <w:rPr>
                <w:b/>
                <w:spacing w:val="-2"/>
                <w:szCs w:val="22"/>
                <w:lang w:val="es-ES_tradnl"/>
              </w:rPr>
            </w:pPr>
          </w:p>
          <w:p w:rsidR="00FA3E3F" w:rsidRPr="00AB79AD" w:rsidRDefault="00FA3E3F" w:rsidP="004C3363">
            <w:pPr>
              <w:jc w:val="center"/>
              <w:rPr>
                <w:b/>
                <w:spacing w:val="-2"/>
                <w:szCs w:val="22"/>
                <w:lang w:val="es-ES_tradnl"/>
              </w:rPr>
            </w:pPr>
            <w:r w:rsidRPr="00AB79AD">
              <w:rPr>
                <w:b/>
                <w:spacing w:val="-2"/>
                <w:szCs w:val="22"/>
                <w:lang w:val="es-ES_tradnl"/>
              </w:rPr>
              <w:t>ELEMENTOS CONSTRUCTIVOS</w:t>
            </w:r>
          </w:p>
        </w:tc>
        <w:tc>
          <w:tcPr>
            <w:tcW w:w="1917" w:type="dxa"/>
          </w:tcPr>
          <w:p w:rsidR="00FA3E3F" w:rsidRPr="00AB79AD" w:rsidRDefault="00FA3E3F" w:rsidP="004C3363">
            <w:pPr>
              <w:jc w:val="center"/>
              <w:rPr>
                <w:b/>
                <w:spacing w:val="-2"/>
                <w:szCs w:val="22"/>
                <w:lang w:val="es-ES_tradnl"/>
              </w:rPr>
            </w:pPr>
          </w:p>
          <w:p w:rsidR="00FA3E3F" w:rsidRPr="00AB79AD" w:rsidRDefault="00FA3E3F" w:rsidP="004C3363">
            <w:pPr>
              <w:jc w:val="center"/>
              <w:rPr>
                <w:b/>
                <w:spacing w:val="-2"/>
                <w:szCs w:val="22"/>
                <w:lang w:val="es-ES_tradnl"/>
              </w:rPr>
            </w:pPr>
            <w:r w:rsidRPr="00AB79AD">
              <w:rPr>
                <w:b/>
                <w:spacing w:val="-2"/>
                <w:szCs w:val="22"/>
                <w:lang w:val="es-ES_tradnl"/>
              </w:rPr>
              <w:t>TIEMPO</w:t>
            </w:r>
          </w:p>
        </w:tc>
      </w:tr>
      <w:tr w:rsidR="00FA3E3F" w:rsidRPr="00AB79AD" w:rsidTr="00FF2BBF">
        <w:trPr>
          <w:trHeight w:val="666"/>
          <w:jc w:val="center"/>
        </w:trPr>
        <w:tc>
          <w:tcPr>
            <w:tcW w:w="5953" w:type="dxa"/>
          </w:tcPr>
          <w:p w:rsidR="00FA3E3F" w:rsidRPr="00AB79AD" w:rsidRDefault="00FA3E3F" w:rsidP="004C3363">
            <w:pPr>
              <w:rPr>
                <w:spacing w:val="-2"/>
                <w:szCs w:val="22"/>
                <w:lang w:val="es-ES_tradnl"/>
              </w:rPr>
            </w:pPr>
          </w:p>
          <w:p w:rsidR="00FA3E3F" w:rsidRPr="00AB79AD" w:rsidRDefault="00FA3E3F" w:rsidP="004C3363">
            <w:pPr>
              <w:rPr>
                <w:spacing w:val="-2"/>
                <w:szCs w:val="22"/>
                <w:lang w:val="es-ES_tradnl"/>
              </w:rPr>
            </w:pPr>
            <w:r w:rsidRPr="00AB79AD">
              <w:rPr>
                <w:spacing w:val="-2"/>
                <w:szCs w:val="22"/>
                <w:lang w:val="es-ES_tradnl"/>
              </w:rPr>
              <w:t>Costado de fundación, losas, etc.</w:t>
            </w:r>
          </w:p>
          <w:p w:rsidR="00FA3E3F" w:rsidRPr="00AB79AD" w:rsidRDefault="00FA3E3F" w:rsidP="004C3363">
            <w:pPr>
              <w:rPr>
                <w:spacing w:val="-2"/>
                <w:szCs w:val="22"/>
                <w:lang w:val="es-ES_tradnl"/>
              </w:rPr>
            </w:pPr>
          </w:p>
        </w:tc>
        <w:tc>
          <w:tcPr>
            <w:tcW w:w="1917" w:type="dxa"/>
          </w:tcPr>
          <w:p w:rsidR="00FA3E3F" w:rsidRPr="00AB79AD" w:rsidRDefault="00FA3E3F" w:rsidP="004C3363">
            <w:pPr>
              <w:jc w:val="center"/>
              <w:rPr>
                <w:spacing w:val="-2"/>
                <w:szCs w:val="22"/>
                <w:lang w:val="es-ES_tradnl"/>
              </w:rPr>
            </w:pPr>
          </w:p>
          <w:p w:rsidR="00FA3E3F" w:rsidRPr="00AB79AD" w:rsidRDefault="00FA3E3F" w:rsidP="004C3363">
            <w:pPr>
              <w:jc w:val="center"/>
              <w:rPr>
                <w:spacing w:val="-2"/>
                <w:szCs w:val="22"/>
                <w:lang w:val="es-ES_tradnl"/>
              </w:rPr>
            </w:pPr>
            <w:r w:rsidRPr="00AB79AD">
              <w:rPr>
                <w:spacing w:val="-2"/>
                <w:szCs w:val="22"/>
                <w:lang w:val="es-ES_tradnl"/>
              </w:rPr>
              <w:t>24 horas</w:t>
            </w:r>
          </w:p>
          <w:p w:rsidR="00FA3E3F" w:rsidRPr="00AB79AD" w:rsidRDefault="00FA3E3F" w:rsidP="004C3363">
            <w:pPr>
              <w:jc w:val="center"/>
              <w:rPr>
                <w:spacing w:val="-2"/>
                <w:szCs w:val="22"/>
                <w:lang w:val="es-ES_tradnl"/>
              </w:rPr>
            </w:pPr>
          </w:p>
        </w:tc>
      </w:tr>
      <w:tr w:rsidR="00FF2BBF" w:rsidRPr="00AB79AD" w:rsidTr="00FF2BBF">
        <w:trPr>
          <w:trHeight w:val="645"/>
          <w:jc w:val="center"/>
        </w:trPr>
        <w:tc>
          <w:tcPr>
            <w:tcW w:w="5953" w:type="dxa"/>
          </w:tcPr>
          <w:p w:rsidR="00FF2BBF" w:rsidRPr="00AB79AD" w:rsidRDefault="00FF2BBF" w:rsidP="004C3363">
            <w:pPr>
              <w:rPr>
                <w:spacing w:val="-2"/>
                <w:szCs w:val="22"/>
                <w:lang w:val="es-ES_tradnl"/>
              </w:rPr>
            </w:pPr>
            <w:r w:rsidRPr="00AB79AD">
              <w:rPr>
                <w:spacing w:val="-2"/>
                <w:szCs w:val="22"/>
                <w:lang w:val="es-ES_tradnl"/>
              </w:rPr>
              <w:t>Costado de vigas en obras suspendidas, costados de muros y columnas</w:t>
            </w:r>
          </w:p>
          <w:p w:rsidR="00FF2BBF" w:rsidRPr="00AB79AD" w:rsidRDefault="00FF2BBF" w:rsidP="004C3363">
            <w:pPr>
              <w:rPr>
                <w:spacing w:val="-2"/>
                <w:szCs w:val="22"/>
                <w:lang w:val="es-ES_tradnl"/>
              </w:rPr>
            </w:pPr>
          </w:p>
        </w:tc>
        <w:tc>
          <w:tcPr>
            <w:tcW w:w="1917" w:type="dxa"/>
          </w:tcPr>
          <w:p w:rsidR="00FF2BBF" w:rsidRPr="00AB79AD" w:rsidRDefault="00FF2BBF" w:rsidP="004C3363">
            <w:pPr>
              <w:jc w:val="center"/>
              <w:rPr>
                <w:spacing w:val="-2"/>
                <w:szCs w:val="22"/>
                <w:lang w:val="es-ES_tradnl"/>
              </w:rPr>
            </w:pPr>
            <w:r w:rsidRPr="00AB79AD">
              <w:rPr>
                <w:spacing w:val="-2"/>
                <w:szCs w:val="22"/>
                <w:lang w:val="es-ES_tradnl"/>
              </w:rPr>
              <w:t>48 horas</w:t>
            </w:r>
          </w:p>
          <w:p w:rsidR="00FF2BBF" w:rsidRPr="00AB79AD" w:rsidRDefault="00FF2BBF" w:rsidP="004C3363">
            <w:pPr>
              <w:jc w:val="center"/>
              <w:rPr>
                <w:spacing w:val="-2"/>
                <w:szCs w:val="22"/>
                <w:lang w:val="es-ES_tradnl"/>
              </w:rPr>
            </w:pPr>
          </w:p>
          <w:p w:rsidR="00FF2BBF" w:rsidRPr="00AB79AD" w:rsidRDefault="00FF2BBF" w:rsidP="004C3363">
            <w:pPr>
              <w:jc w:val="center"/>
              <w:rPr>
                <w:spacing w:val="-2"/>
                <w:szCs w:val="22"/>
                <w:lang w:val="es-ES_tradnl"/>
              </w:rPr>
            </w:pPr>
          </w:p>
        </w:tc>
      </w:tr>
      <w:tr w:rsidR="00FF2BBF" w:rsidRPr="00AB79AD" w:rsidTr="00FF2BBF">
        <w:trPr>
          <w:trHeight w:val="366"/>
          <w:jc w:val="center"/>
        </w:trPr>
        <w:tc>
          <w:tcPr>
            <w:tcW w:w="5953" w:type="dxa"/>
          </w:tcPr>
          <w:p w:rsidR="00FF2BBF" w:rsidRPr="00AB79AD" w:rsidRDefault="00FF2BBF" w:rsidP="004C3363">
            <w:pPr>
              <w:rPr>
                <w:spacing w:val="-2"/>
                <w:szCs w:val="22"/>
                <w:lang w:val="es-ES_tradnl"/>
              </w:rPr>
            </w:pPr>
            <w:r w:rsidRPr="00AB79AD">
              <w:rPr>
                <w:spacing w:val="-2"/>
                <w:szCs w:val="22"/>
                <w:lang w:val="es-ES_tradnl"/>
              </w:rPr>
              <w:t>Costados de muros de contención</w:t>
            </w:r>
          </w:p>
          <w:p w:rsidR="00FF2BBF" w:rsidRPr="00AB79AD" w:rsidRDefault="00FF2BBF" w:rsidP="004C3363">
            <w:pPr>
              <w:rPr>
                <w:spacing w:val="-2"/>
                <w:szCs w:val="22"/>
                <w:lang w:val="es-ES_tradnl"/>
              </w:rPr>
            </w:pPr>
          </w:p>
        </w:tc>
        <w:tc>
          <w:tcPr>
            <w:tcW w:w="1917" w:type="dxa"/>
          </w:tcPr>
          <w:p w:rsidR="00FF2BBF" w:rsidRPr="00AB79AD" w:rsidRDefault="00FF2BBF" w:rsidP="004C3363">
            <w:pPr>
              <w:jc w:val="center"/>
              <w:rPr>
                <w:spacing w:val="-2"/>
                <w:szCs w:val="22"/>
                <w:lang w:val="es-ES_tradnl"/>
              </w:rPr>
            </w:pPr>
            <w:r w:rsidRPr="00AB79AD">
              <w:rPr>
                <w:spacing w:val="-2"/>
                <w:szCs w:val="22"/>
                <w:lang w:val="es-ES_tradnl"/>
              </w:rPr>
              <w:t>36 horas</w:t>
            </w:r>
          </w:p>
          <w:p w:rsidR="00FF2BBF" w:rsidRPr="00AB79AD" w:rsidRDefault="00FF2BBF" w:rsidP="004C3363">
            <w:pPr>
              <w:jc w:val="center"/>
              <w:rPr>
                <w:spacing w:val="-2"/>
                <w:szCs w:val="22"/>
                <w:lang w:val="es-ES_tradnl"/>
              </w:rPr>
            </w:pPr>
          </w:p>
        </w:tc>
      </w:tr>
      <w:tr w:rsidR="00FF2BBF" w:rsidRPr="00AB79AD" w:rsidTr="00FF2BBF">
        <w:trPr>
          <w:trHeight w:val="624"/>
          <w:jc w:val="center"/>
        </w:trPr>
        <w:tc>
          <w:tcPr>
            <w:tcW w:w="5953" w:type="dxa"/>
          </w:tcPr>
          <w:p w:rsidR="00FF2BBF" w:rsidRPr="00AB79AD" w:rsidRDefault="00FF2BBF" w:rsidP="004C3363">
            <w:pPr>
              <w:rPr>
                <w:spacing w:val="-2"/>
                <w:szCs w:val="22"/>
                <w:lang w:val="es-ES_tradnl"/>
              </w:rPr>
            </w:pPr>
            <w:r w:rsidRPr="00AB79AD">
              <w:rPr>
                <w:spacing w:val="-2"/>
                <w:szCs w:val="22"/>
                <w:lang w:val="es-ES_tradnl"/>
              </w:rPr>
              <w:t>Techos de vigas y losas en obras suspendidas (luz de hasta 3 metros)</w:t>
            </w:r>
          </w:p>
        </w:tc>
        <w:tc>
          <w:tcPr>
            <w:tcW w:w="1917" w:type="dxa"/>
          </w:tcPr>
          <w:p w:rsidR="00FF2BBF" w:rsidRPr="00AB79AD" w:rsidRDefault="00FF2BBF" w:rsidP="004C3363">
            <w:pPr>
              <w:jc w:val="center"/>
              <w:rPr>
                <w:spacing w:val="-2"/>
                <w:szCs w:val="22"/>
                <w:lang w:val="es-ES_tradnl"/>
              </w:rPr>
            </w:pPr>
            <w:r w:rsidRPr="00AB79AD">
              <w:rPr>
                <w:spacing w:val="-2"/>
                <w:szCs w:val="22"/>
                <w:lang w:val="es-ES_tradnl"/>
              </w:rPr>
              <w:t>10 días</w:t>
            </w:r>
          </w:p>
        </w:tc>
      </w:tr>
      <w:tr w:rsidR="00FF2BBF" w:rsidRPr="00AB79AD" w:rsidTr="00FF2BBF">
        <w:trPr>
          <w:trHeight w:val="882"/>
          <w:jc w:val="center"/>
        </w:trPr>
        <w:tc>
          <w:tcPr>
            <w:tcW w:w="5953" w:type="dxa"/>
          </w:tcPr>
          <w:p w:rsidR="00FF2BBF" w:rsidRPr="00AB79AD" w:rsidRDefault="00FF2BBF" w:rsidP="004C3363">
            <w:pPr>
              <w:rPr>
                <w:spacing w:val="-2"/>
                <w:szCs w:val="22"/>
                <w:lang w:val="es-ES_tradnl"/>
              </w:rPr>
            </w:pPr>
          </w:p>
          <w:p w:rsidR="00FF2BBF" w:rsidRPr="00AB79AD" w:rsidRDefault="00FF2BBF" w:rsidP="004C3363">
            <w:pPr>
              <w:rPr>
                <w:spacing w:val="-2"/>
                <w:szCs w:val="22"/>
                <w:lang w:val="es-ES_tradnl"/>
              </w:rPr>
            </w:pPr>
            <w:r w:rsidRPr="00AB79AD">
              <w:rPr>
                <w:spacing w:val="-2"/>
                <w:szCs w:val="22"/>
                <w:lang w:val="es-ES_tradnl"/>
              </w:rPr>
              <w:t>Techos de vigas y losas en obras suspendidas (luz entre 3 y 6 metros)</w:t>
            </w:r>
          </w:p>
        </w:tc>
        <w:tc>
          <w:tcPr>
            <w:tcW w:w="1917" w:type="dxa"/>
          </w:tcPr>
          <w:p w:rsidR="00FF2BBF" w:rsidRPr="00AB79AD" w:rsidRDefault="00FF2BBF" w:rsidP="004C3363">
            <w:pPr>
              <w:jc w:val="center"/>
              <w:rPr>
                <w:spacing w:val="-2"/>
                <w:szCs w:val="22"/>
                <w:lang w:val="es-ES_tradnl"/>
              </w:rPr>
            </w:pPr>
          </w:p>
          <w:p w:rsidR="00FF2BBF" w:rsidRPr="00AB79AD" w:rsidRDefault="00FF2BBF" w:rsidP="00FF2BBF">
            <w:pPr>
              <w:jc w:val="center"/>
              <w:rPr>
                <w:spacing w:val="-2"/>
                <w:szCs w:val="22"/>
                <w:lang w:val="es-ES_tradnl"/>
              </w:rPr>
            </w:pPr>
            <w:r w:rsidRPr="00AB79AD">
              <w:rPr>
                <w:spacing w:val="-2"/>
                <w:szCs w:val="22"/>
                <w:lang w:val="es-ES_tradnl"/>
              </w:rPr>
              <w:t>12 días</w:t>
            </w:r>
          </w:p>
        </w:tc>
      </w:tr>
      <w:tr w:rsidR="00FF2BBF" w:rsidRPr="00AB79AD" w:rsidTr="00FF2BBF">
        <w:trPr>
          <w:trHeight w:val="903"/>
          <w:jc w:val="center"/>
        </w:trPr>
        <w:tc>
          <w:tcPr>
            <w:tcW w:w="5953" w:type="dxa"/>
          </w:tcPr>
          <w:p w:rsidR="00FF2BBF" w:rsidRPr="00AB79AD" w:rsidRDefault="00FF2BBF" w:rsidP="004C3363">
            <w:pPr>
              <w:rPr>
                <w:spacing w:val="-2"/>
                <w:szCs w:val="22"/>
                <w:lang w:val="es-ES_tradnl"/>
              </w:rPr>
            </w:pPr>
          </w:p>
          <w:p w:rsidR="00FF2BBF" w:rsidRPr="00AB79AD" w:rsidRDefault="00FF2BBF" w:rsidP="004C3363">
            <w:pPr>
              <w:rPr>
                <w:spacing w:val="-2"/>
                <w:szCs w:val="22"/>
                <w:lang w:val="es-ES_tradnl"/>
              </w:rPr>
            </w:pPr>
            <w:r w:rsidRPr="00AB79AD">
              <w:rPr>
                <w:spacing w:val="-2"/>
                <w:szCs w:val="22"/>
                <w:lang w:val="es-ES_tradnl"/>
              </w:rPr>
              <w:t>Techos de vigas y losas en obras suspendidas (luz de hasta 6 metros)</w:t>
            </w:r>
          </w:p>
          <w:p w:rsidR="00FF2BBF" w:rsidRPr="00AB79AD" w:rsidRDefault="00FF2BBF" w:rsidP="004C3363">
            <w:pPr>
              <w:rPr>
                <w:spacing w:val="-2"/>
                <w:szCs w:val="22"/>
                <w:lang w:val="es-ES_tradnl"/>
              </w:rPr>
            </w:pPr>
          </w:p>
        </w:tc>
        <w:tc>
          <w:tcPr>
            <w:tcW w:w="1917" w:type="dxa"/>
          </w:tcPr>
          <w:p w:rsidR="00FF2BBF" w:rsidRPr="00AB79AD" w:rsidRDefault="00FF2BBF" w:rsidP="004C3363">
            <w:pPr>
              <w:jc w:val="center"/>
              <w:rPr>
                <w:spacing w:val="-2"/>
                <w:szCs w:val="22"/>
                <w:lang w:val="es-ES_tradnl"/>
              </w:rPr>
            </w:pPr>
          </w:p>
          <w:p w:rsidR="00FF2BBF" w:rsidRPr="00AB79AD" w:rsidRDefault="00FF2BBF" w:rsidP="00FF2BBF">
            <w:pPr>
              <w:jc w:val="center"/>
              <w:rPr>
                <w:spacing w:val="-2"/>
                <w:szCs w:val="22"/>
                <w:lang w:val="es-ES_tradnl"/>
              </w:rPr>
            </w:pPr>
            <w:r w:rsidRPr="00AB79AD">
              <w:rPr>
                <w:spacing w:val="-2"/>
                <w:szCs w:val="22"/>
                <w:lang w:val="es-ES_tradnl"/>
              </w:rPr>
              <w:t>14 días</w:t>
            </w:r>
          </w:p>
          <w:p w:rsidR="00FF2BBF" w:rsidRPr="00AB79AD" w:rsidRDefault="00FF2BBF" w:rsidP="004C3363">
            <w:pPr>
              <w:jc w:val="center"/>
              <w:rPr>
                <w:spacing w:val="-2"/>
                <w:szCs w:val="22"/>
                <w:lang w:val="es-ES_tradnl"/>
              </w:rPr>
            </w:pPr>
          </w:p>
        </w:tc>
      </w:tr>
      <w:tr w:rsidR="00FF2BBF" w:rsidRPr="00AB79AD" w:rsidTr="00FF2BBF">
        <w:trPr>
          <w:trHeight w:val="707"/>
          <w:jc w:val="center"/>
        </w:trPr>
        <w:tc>
          <w:tcPr>
            <w:tcW w:w="5953" w:type="dxa"/>
          </w:tcPr>
          <w:p w:rsidR="00FF2BBF" w:rsidRPr="00AB79AD" w:rsidRDefault="00FF2BBF" w:rsidP="00FF2BBF">
            <w:pPr>
              <w:rPr>
                <w:spacing w:val="-2"/>
                <w:szCs w:val="22"/>
                <w:lang w:val="es-ES_tradnl"/>
              </w:rPr>
            </w:pPr>
            <w:r w:rsidRPr="00AB79AD">
              <w:rPr>
                <w:spacing w:val="-2"/>
                <w:szCs w:val="22"/>
                <w:lang w:val="es-ES_tradnl"/>
              </w:rPr>
              <w:t>Vigas para soporte de cargas con luz superior a 6 metros, con sustentación en el punto medio</w:t>
            </w:r>
          </w:p>
        </w:tc>
        <w:tc>
          <w:tcPr>
            <w:tcW w:w="1917" w:type="dxa"/>
          </w:tcPr>
          <w:p w:rsidR="00FF2BBF" w:rsidRPr="00AB79AD" w:rsidRDefault="00FF2BBF" w:rsidP="004C3363">
            <w:pPr>
              <w:jc w:val="center"/>
              <w:rPr>
                <w:spacing w:val="-2"/>
                <w:szCs w:val="22"/>
                <w:lang w:val="es-ES_tradnl"/>
              </w:rPr>
            </w:pPr>
            <w:r w:rsidRPr="00AB79AD">
              <w:rPr>
                <w:spacing w:val="-2"/>
                <w:szCs w:val="22"/>
                <w:lang w:val="es-ES_tradnl"/>
              </w:rPr>
              <w:t>21 días</w:t>
            </w:r>
          </w:p>
        </w:tc>
      </w:tr>
    </w:tbl>
    <w:p w:rsidR="00623711" w:rsidRDefault="00623711" w:rsidP="00623711"/>
    <w:p w:rsidR="00FA3E3F" w:rsidRDefault="00FA3E3F" w:rsidP="00623711">
      <w:r w:rsidRPr="00AB79AD">
        <w:t xml:space="preserve">No obstante cualquier permiso o aprobación dada por el  Supervisor, </w:t>
      </w:r>
      <w:r w:rsidR="00D24444">
        <w:rPr>
          <w:spacing w:val="-2"/>
          <w:szCs w:val="22"/>
          <w:lang w:val="es-ES_tradnl"/>
        </w:rPr>
        <w:t>el Ejecutor</w:t>
      </w:r>
      <w:r w:rsidR="00D24444" w:rsidRPr="00AB79AD">
        <w:rPr>
          <w:spacing w:val="-2"/>
          <w:szCs w:val="22"/>
          <w:lang w:val="es-ES_tradnl"/>
        </w:rPr>
        <w:t xml:space="preserve"> </w:t>
      </w:r>
      <w:r w:rsidRPr="00AB79AD">
        <w:t>será responsable por cual</w:t>
      </w:r>
      <w:r w:rsidRPr="00AB79AD">
        <w:softHyphen/>
        <w:t>quier  daño a la obra inmediato o posteriormente que se le cause por remoción del encofrado.</w:t>
      </w:r>
    </w:p>
    <w:p w:rsidR="00C9532E" w:rsidRPr="00AB79AD" w:rsidRDefault="00C9532E" w:rsidP="00623711"/>
    <w:p w:rsidR="00FA3E3F" w:rsidRPr="00AB79AD" w:rsidRDefault="00FA3E3F" w:rsidP="00BC550B">
      <w:pPr>
        <w:pStyle w:val="Ttulo3"/>
        <w:numPr>
          <w:ilvl w:val="2"/>
          <w:numId w:val="56"/>
        </w:numPr>
        <w:tabs>
          <w:tab w:val="clear" w:pos="1134"/>
          <w:tab w:val="clear" w:pos="1276"/>
          <w:tab w:val="left" w:pos="851"/>
        </w:tabs>
      </w:pPr>
      <w:bookmarkStart w:id="324" w:name="_Toc5524480"/>
      <w:bookmarkStart w:id="325" w:name="_Toc17444453"/>
      <w:r w:rsidRPr="00AB79AD">
        <w:t>Mortero de cemento</w:t>
      </w:r>
      <w:bookmarkEnd w:id="324"/>
      <w:bookmarkEnd w:id="325"/>
    </w:p>
    <w:p w:rsidR="00FA3E3F" w:rsidRPr="00AB79AD" w:rsidRDefault="00FA3E3F" w:rsidP="00623711">
      <w:r w:rsidRPr="00AB79AD">
        <w:t>Los materiales a usarse en los morteros llenarán los siguientes requisitos:</w:t>
      </w:r>
    </w:p>
    <w:p w:rsidR="00FA3E3F" w:rsidRPr="007B7941" w:rsidRDefault="00FA3E3F" w:rsidP="007B7941">
      <w:pPr>
        <w:pStyle w:val="Prrafodelista"/>
        <w:numPr>
          <w:ilvl w:val="0"/>
          <w:numId w:val="9"/>
        </w:numPr>
        <w:rPr>
          <w:spacing w:val="-2"/>
          <w:szCs w:val="22"/>
          <w:lang w:val="es-ES_tradnl"/>
        </w:rPr>
      </w:pPr>
      <w:r w:rsidRPr="007B7941">
        <w:rPr>
          <w:spacing w:val="-2"/>
          <w:szCs w:val="22"/>
          <w:lang w:val="es-ES_tradnl"/>
        </w:rPr>
        <w:lastRenderedPageBreak/>
        <w:t xml:space="preserve">Cemento </w:t>
      </w:r>
      <w:r w:rsidR="00F329CA" w:rsidRPr="007B7941">
        <w:rPr>
          <w:spacing w:val="-2"/>
          <w:szCs w:val="22"/>
          <w:lang w:val="es-ES_tradnl"/>
        </w:rPr>
        <w:t xml:space="preserve">para Albañileria </w:t>
      </w:r>
      <w:r w:rsidRPr="007B7941">
        <w:rPr>
          <w:spacing w:val="-2"/>
          <w:szCs w:val="22"/>
          <w:lang w:val="es-ES_tradnl"/>
        </w:rPr>
        <w:t>, según especificaciones ASTM C-</w:t>
      </w:r>
      <w:r w:rsidR="00F329CA" w:rsidRPr="007B7941">
        <w:rPr>
          <w:spacing w:val="-2"/>
          <w:szCs w:val="22"/>
          <w:lang w:val="es-ES_tradnl"/>
        </w:rPr>
        <w:t>91</w:t>
      </w:r>
      <w:r w:rsidR="007B7941" w:rsidRPr="007B7941">
        <w:t xml:space="preserve"> </w:t>
      </w:r>
      <w:r w:rsidR="007B7941" w:rsidRPr="007B7941">
        <w:rPr>
          <w:spacing w:val="-2"/>
          <w:szCs w:val="22"/>
          <w:lang w:val="es-ES_tradnl"/>
        </w:rPr>
        <w:t xml:space="preserve">o ASTM C1157 </w:t>
      </w:r>
      <w:r w:rsidR="007B7941">
        <w:rPr>
          <w:spacing w:val="-2"/>
          <w:szCs w:val="22"/>
          <w:lang w:val="es-ES_tradnl"/>
        </w:rPr>
        <w:t>tipo GU</w:t>
      </w:r>
    </w:p>
    <w:p w:rsidR="00FA3E3F" w:rsidRPr="00AB79AD" w:rsidRDefault="00FA3E3F" w:rsidP="00FA3E3F">
      <w:pPr>
        <w:numPr>
          <w:ilvl w:val="0"/>
          <w:numId w:val="9"/>
        </w:numPr>
        <w:tabs>
          <w:tab w:val="left" w:pos="0"/>
          <w:tab w:val="left" w:pos="720"/>
          <w:tab w:val="left" w:pos="1440"/>
        </w:tabs>
        <w:suppressAutoHyphens/>
        <w:rPr>
          <w:spacing w:val="-2"/>
          <w:szCs w:val="22"/>
          <w:lang w:val="es-ES_tradnl"/>
        </w:rPr>
      </w:pPr>
      <w:r w:rsidRPr="00AB79AD">
        <w:rPr>
          <w:spacing w:val="-2"/>
          <w:szCs w:val="22"/>
          <w:lang w:val="es-ES_tradnl"/>
        </w:rPr>
        <w:t>Arena conforme ASTM designación C-144 y C-40.</w:t>
      </w:r>
    </w:p>
    <w:p w:rsidR="00FA3E3F" w:rsidRPr="00AB79AD" w:rsidRDefault="00FA3E3F" w:rsidP="00FA3E3F">
      <w:pPr>
        <w:numPr>
          <w:ilvl w:val="0"/>
          <w:numId w:val="9"/>
        </w:numPr>
        <w:tabs>
          <w:tab w:val="left" w:pos="0"/>
          <w:tab w:val="left" w:pos="720"/>
          <w:tab w:val="left" w:pos="1440"/>
        </w:tabs>
        <w:suppressAutoHyphens/>
        <w:rPr>
          <w:spacing w:val="-2"/>
          <w:szCs w:val="22"/>
          <w:lang w:val="es-ES_tradnl"/>
        </w:rPr>
      </w:pPr>
      <w:r w:rsidRPr="00AB79AD">
        <w:rPr>
          <w:spacing w:val="-2"/>
          <w:szCs w:val="22"/>
          <w:lang w:val="es-ES_tradnl"/>
        </w:rPr>
        <w:t xml:space="preserve">Agua limpia, libre de aceite, ácidos, sales, </w:t>
      </w:r>
      <w:r w:rsidR="000B6D4E" w:rsidRPr="00AB79AD">
        <w:rPr>
          <w:spacing w:val="-2"/>
          <w:szCs w:val="22"/>
          <w:lang w:val="es-ES_tradnl"/>
        </w:rPr>
        <w:t>álcalis</w:t>
      </w:r>
      <w:r w:rsidRPr="00AB79AD">
        <w:rPr>
          <w:spacing w:val="-2"/>
          <w:szCs w:val="22"/>
          <w:lang w:val="es-ES_tradnl"/>
        </w:rPr>
        <w:t>, cloruros, materiales orgánicos y otras sus</w:t>
      </w:r>
      <w:r w:rsidRPr="00AB79AD">
        <w:rPr>
          <w:spacing w:val="-2"/>
          <w:szCs w:val="22"/>
          <w:lang w:val="es-ES_tradnl"/>
        </w:rPr>
        <w:softHyphen/>
        <w:t>tancias deletéreas.</w:t>
      </w:r>
    </w:p>
    <w:p w:rsidR="00623711" w:rsidRPr="00FF2BBF" w:rsidRDefault="00FA3E3F" w:rsidP="00623711">
      <w:pPr>
        <w:numPr>
          <w:ilvl w:val="0"/>
          <w:numId w:val="9"/>
        </w:numPr>
        <w:tabs>
          <w:tab w:val="left" w:pos="0"/>
          <w:tab w:val="left" w:pos="720"/>
          <w:tab w:val="left" w:pos="1440"/>
        </w:tabs>
        <w:suppressAutoHyphens/>
        <w:spacing w:after="360"/>
        <w:rPr>
          <w:spacing w:val="-2"/>
          <w:szCs w:val="22"/>
          <w:lang w:val="es-ES_tradnl"/>
        </w:rPr>
      </w:pPr>
      <w:r w:rsidRPr="00FF2BBF">
        <w:rPr>
          <w:spacing w:val="-2"/>
          <w:szCs w:val="22"/>
          <w:lang w:val="es-ES_tradnl"/>
        </w:rPr>
        <w:t>Dosificación de l</w:t>
      </w:r>
      <w:r w:rsidR="00556F1D">
        <w:rPr>
          <w:spacing w:val="-2"/>
          <w:szCs w:val="22"/>
          <w:lang w:val="es-ES_tradnl"/>
        </w:rPr>
        <w:t>a mezcla de acuerdo a sus usos:</w:t>
      </w:r>
    </w:p>
    <w:p w:rsidR="00A81B55" w:rsidRDefault="00A81B55" w:rsidP="00623711">
      <w:pPr>
        <w:tabs>
          <w:tab w:val="left" w:pos="0"/>
          <w:tab w:val="left" w:pos="720"/>
          <w:tab w:val="left" w:pos="1440"/>
        </w:tabs>
        <w:suppressAutoHyphens/>
        <w:spacing w:after="360"/>
        <w:rPr>
          <w:spacing w:val="-2"/>
          <w:szCs w:val="22"/>
          <w:lang w:val="es-ES_tradnl"/>
        </w:rPr>
      </w:pPr>
    </w:p>
    <w:p w:rsidR="00C414B8" w:rsidRDefault="00C414B8" w:rsidP="00623711">
      <w:pPr>
        <w:tabs>
          <w:tab w:val="left" w:pos="0"/>
          <w:tab w:val="left" w:pos="720"/>
          <w:tab w:val="left" w:pos="1440"/>
        </w:tabs>
        <w:suppressAutoHyphens/>
        <w:spacing w:after="360"/>
        <w:rPr>
          <w:spacing w:val="-2"/>
          <w:szCs w:val="22"/>
          <w:lang w:val="es-ES_tradnl"/>
        </w:rPr>
      </w:pPr>
    </w:p>
    <w:tbl>
      <w:tblPr>
        <w:tblW w:w="80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7"/>
        <w:gridCol w:w="2126"/>
        <w:gridCol w:w="2057"/>
      </w:tblGrid>
      <w:tr w:rsidR="00FA3E3F" w:rsidRPr="00AB79AD" w:rsidTr="00F366C8">
        <w:trPr>
          <w:jc w:val="center"/>
        </w:trPr>
        <w:tc>
          <w:tcPr>
            <w:tcW w:w="3827" w:type="dxa"/>
          </w:tcPr>
          <w:p w:rsidR="00FA3E3F" w:rsidRPr="00AB79AD" w:rsidRDefault="00FA3E3F" w:rsidP="004C3363">
            <w:pPr>
              <w:rPr>
                <w:b/>
                <w:spacing w:val="-2"/>
                <w:szCs w:val="22"/>
                <w:lang w:val="es-ES_tradnl"/>
              </w:rPr>
            </w:pPr>
            <w:r w:rsidRPr="00AB79AD">
              <w:rPr>
                <w:b/>
                <w:spacing w:val="-2"/>
                <w:szCs w:val="22"/>
                <w:lang w:val="es-ES_tradnl"/>
              </w:rPr>
              <w:t>TIPO DE MORTERO</w:t>
            </w:r>
          </w:p>
        </w:tc>
        <w:tc>
          <w:tcPr>
            <w:tcW w:w="2126" w:type="dxa"/>
          </w:tcPr>
          <w:p w:rsidR="00FA3E3F" w:rsidRPr="00AB79AD" w:rsidRDefault="00FA3E3F" w:rsidP="004C3363">
            <w:pPr>
              <w:jc w:val="center"/>
              <w:rPr>
                <w:b/>
                <w:spacing w:val="-2"/>
                <w:szCs w:val="22"/>
                <w:lang w:val="es-ES_tradnl"/>
              </w:rPr>
            </w:pPr>
            <w:r w:rsidRPr="00AB79AD">
              <w:rPr>
                <w:b/>
                <w:spacing w:val="-2"/>
                <w:szCs w:val="22"/>
                <w:lang w:val="es-ES_tradnl"/>
              </w:rPr>
              <w:t>CEMENTO</w:t>
            </w:r>
          </w:p>
        </w:tc>
        <w:tc>
          <w:tcPr>
            <w:tcW w:w="2057" w:type="dxa"/>
          </w:tcPr>
          <w:p w:rsidR="00FA3E3F" w:rsidRPr="00AB79AD" w:rsidRDefault="00FA3E3F" w:rsidP="004C3363">
            <w:pPr>
              <w:jc w:val="center"/>
              <w:rPr>
                <w:b/>
                <w:spacing w:val="-2"/>
                <w:szCs w:val="22"/>
                <w:lang w:val="es-ES_tradnl"/>
              </w:rPr>
            </w:pPr>
            <w:r w:rsidRPr="00AB79AD">
              <w:rPr>
                <w:b/>
                <w:spacing w:val="-2"/>
                <w:szCs w:val="22"/>
                <w:lang w:val="es-ES_tradnl"/>
              </w:rPr>
              <w:t>ARENA</w:t>
            </w:r>
          </w:p>
        </w:tc>
      </w:tr>
      <w:tr w:rsidR="00FA3E3F" w:rsidRPr="00AB79AD" w:rsidTr="00F366C8">
        <w:trPr>
          <w:jc w:val="center"/>
        </w:trPr>
        <w:tc>
          <w:tcPr>
            <w:tcW w:w="3827" w:type="dxa"/>
          </w:tcPr>
          <w:p w:rsidR="00FA3E3F" w:rsidRPr="00AB79AD" w:rsidRDefault="00FA3E3F" w:rsidP="004C3363">
            <w:pPr>
              <w:rPr>
                <w:spacing w:val="-2"/>
                <w:szCs w:val="22"/>
                <w:lang w:val="es-ES_tradnl"/>
              </w:rPr>
            </w:pPr>
            <w:r w:rsidRPr="00AB79AD">
              <w:rPr>
                <w:spacing w:val="-2"/>
                <w:szCs w:val="22"/>
                <w:lang w:val="es-ES_tradnl"/>
              </w:rPr>
              <w:t>Mampostería de piedra</w:t>
            </w:r>
          </w:p>
          <w:p w:rsidR="00FA3E3F" w:rsidRPr="00AB79AD" w:rsidRDefault="00FA3E3F" w:rsidP="004C3363">
            <w:pPr>
              <w:rPr>
                <w:spacing w:val="-2"/>
                <w:szCs w:val="22"/>
                <w:lang w:val="es-ES_tradnl"/>
              </w:rPr>
            </w:pPr>
            <w:r w:rsidRPr="00AB79AD">
              <w:rPr>
                <w:spacing w:val="-2"/>
                <w:szCs w:val="22"/>
                <w:lang w:val="es-ES_tradnl"/>
              </w:rPr>
              <w:t>Mampostería de ladrillo de barro</w:t>
            </w:r>
          </w:p>
          <w:p w:rsidR="00FA3E3F" w:rsidRPr="00AB79AD" w:rsidRDefault="00FA3E3F" w:rsidP="004C3363">
            <w:pPr>
              <w:rPr>
                <w:spacing w:val="-2"/>
                <w:szCs w:val="22"/>
                <w:lang w:val="es-ES_tradnl"/>
              </w:rPr>
            </w:pPr>
            <w:r w:rsidRPr="00AB79AD">
              <w:rPr>
                <w:spacing w:val="-2"/>
                <w:szCs w:val="22"/>
                <w:lang w:val="es-ES_tradnl"/>
              </w:rPr>
              <w:t>Enladrillado de piso</w:t>
            </w:r>
          </w:p>
          <w:p w:rsidR="00FA3E3F" w:rsidRPr="00AB79AD" w:rsidRDefault="00FA3E3F" w:rsidP="004C3363">
            <w:pPr>
              <w:rPr>
                <w:spacing w:val="-2"/>
                <w:szCs w:val="22"/>
                <w:lang w:val="es-ES_tradnl"/>
              </w:rPr>
            </w:pPr>
            <w:r w:rsidRPr="00AB79AD">
              <w:rPr>
                <w:spacing w:val="-2"/>
                <w:szCs w:val="22"/>
                <w:lang w:val="es-ES_tradnl"/>
              </w:rPr>
              <w:t>Repellos</w:t>
            </w:r>
          </w:p>
          <w:p w:rsidR="00FA3E3F" w:rsidRPr="00AB79AD" w:rsidRDefault="00FA3E3F" w:rsidP="004C3363">
            <w:pPr>
              <w:rPr>
                <w:spacing w:val="-2"/>
                <w:szCs w:val="22"/>
                <w:lang w:val="es-ES_tradnl"/>
              </w:rPr>
            </w:pPr>
            <w:r w:rsidRPr="00AB79AD">
              <w:rPr>
                <w:spacing w:val="-2"/>
                <w:szCs w:val="22"/>
                <w:lang w:val="es-ES_tradnl"/>
              </w:rPr>
              <w:t>Afinados</w:t>
            </w:r>
          </w:p>
          <w:p w:rsidR="00FA3E3F" w:rsidRPr="00AB79AD" w:rsidRDefault="00FA3E3F" w:rsidP="004C3363">
            <w:pPr>
              <w:rPr>
                <w:spacing w:val="-2"/>
                <w:szCs w:val="22"/>
                <w:lang w:val="es-ES_tradnl"/>
              </w:rPr>
            </w:pPr>
            <w:r w:rsidRPr="00AB79AD">
              <w:rPr>
                <w:spacing w:val="-2"/>
                <w:szCs w:val="22"/>
                <w:lang w:val="es-ES_tradnl"/>
              </w:rPr>
              <w:t>Pulidos</w:t>
            </w:r>
          </w:p>
          <w:p w:rsidR="00FA3E3F" w:rsidRPr="00AB79AD" w:rsidRDefault="00C414B8" w:rsidP="004C3363">
            <w:pPr>
              <w:rPr>
                <w:spacing w:val="-2"/>
                <w:szCs w:val="22"/>
                <w:lang w:val="es-ES_tradnl"/>
              </w:rPr>
            </w:pPr>
            <w:r>
              <w:rPr>
                <w:spacing w:val="-2"/>
                <w:szCs w:val="22"/>
                <w:lang w:val="es-ES_tradnl"/>
              </w:rPr>
              <w:t>Tubería de cemento</w:t>
            </w:r>
          </w:p>
        </w:tc>
        <w:tc>
          <w:tcPr>
            <w:tcW w:w="2126" w:type="dxa"/>
          </w:tcPr>
          <w:p w:rsidR="00FA3E3F" w:rsidRPr="00AB79AD" w:rsidRDefault="00FA3E3F" w:rsidP="004C3363">
            <w:pPr>
              <w:jc w:val="center"/>
              <w:rPr>
                <w:spacing w:val="-2"/>
                <w:szCs w:val="22"/>
                <w:lang w:val="es-ES_tradnl"/>
              </w:rPr>
            </w:pPr>
            <w:r w:rsidRPr="00AB79AD">
              <w:rPr>
                <w:spacing w:val="-2"/>
                <w:szCs w:val="22"/>
                <w:lang w:val="es-ES_tradnl"/>
              </w:rPr>
              <w:t>1</w:t>
            </w:r>
          </w:p>
          <w:p w:rsidR="00FA3E3F" w:rsidRPr="00AB79AD" w:rsidRDefault="00FA3E3F" w:rsidP="004C3363">
            <w:pPr>
              <w:jc w:val="center"/>
              <w:rPr>
                <w:spacing w:val="-2"/>
                <w:szCs w:val="22"/>
                <w:lang w:val="es-ES_tradnl"/>
              </w:rPr>
            </w:pPr>
            <w:r w:rsidRPr="00AB79AD">
              <w:rPr>
                <w:spacing w:val="-2"/>
                <w:szCs w:val="22"/>
                <w:lang w:val="es-ES_tradnl"/>
              </w:rPr>
              <w:t>1</w:t>
            </w:r>
          </w:p>
          <w:p w:rsidR="00FA3E3F" w:rsidRPr="00AB79AD" w:rsidRDefault="00FA3E3F" w:rsidP="004C3363">
            <w:pPr>
              <w:jc w:val="center"/>
              <w:rPr>
                <w:spacing w:val="-2"/>
                <w:szCs w:val="22"/>
                <w:lang w:val="es-ES_tradnl"/>
              </w:rPr>
            </w:pPr>
            <w:r w:rsidRPr="00AB79AD">
              <w:rPr>
                <w:spacing w:val="-2"/>
                <w:szCs w:val="22"/>
                <w:lang w:val="es-ES_tradnl"/>
              </w:rPr>
              <w:t>1</w:t>
            </w:r>
          </w:p>
          <w:p w:rsidR="00FA3E3F" w:rsidRPr="00AB79AD" w:rsidRDefault="00FA3E3F" w:rsidP="004C3363">
            <w:pPr>
              <w:jc w:val="center"/>
              <w:rPr>
                <w:spacing w:val="-2"/>
                <w:szCs w:val="22"/>
                <w:lang w:val="es-ES_tradnl"/>
              </w:rPr>
            </w:pPr>
            <w:r w:rsidRPr="00AB79AD">
              <w:rPr>
                <w:spacing w:val="-2"/>
                <w:szCs w:val="22"/>
                <w:lang w:val="es-ES_tradnl"/>
              </w:rPr>
              <w:t>1</w:t>
            </w:r>
          </w:p>
          <w:p w:rsidR="00FA3E3F" w:rsidRPr="00AB79AD" w:rsidRDefault="00FA3E3F" w:rsidP="004C3363">
            <w:pPr>
              <w:jc w:val="center"/>
              <w:rPr>
                <w:spacing w:val="-2"/>
                <w:szCs w:val="22"/>
                <w:lang w:val="es-ES_tradnl"/>
              </w:rPr>
            </w:pPr>
            <w:r w:rsidRPr="00AB79AD">
              <w:rPr>
                <w:spacing w:val="-2"/>
                <w:szCs w:val="22"/>
                <w:lang w:val="es-ES_tradnl"/>
              </w:rPr>
              <w:t>1</w:t>
            </w:r>
          </w:p>
          <w:p w:rsidR="00FA3E3F" w:rsidRPr="00AB79AD" w:rsidRDefault="00FA3E3F" w:rsidP="004C3363">
            <w:pPr>
              <w:jc w:val="center"/>
              <w:rPr>
                <w:spacing w:val="-2"/>
                <w:szCs w:val="22"/>
                <w:lang w:val="es-ES_tradnl"/>
              </w:rPr>
            </w:pPr>
            <w:r w:rsidRPr="00AB79AD">
              <w:rPr>
                <w:spacing w:val="-2"/>
                <w:szCs w:val="22"/>
                <w:lang w:val="es-ES_tradnl"/>
              </w:rPr>
              <w:t>pasta de cemento</w:t>
            </w:r>
          </w:p>
          <w:p w:rsidR="00FA3E3F" w:rsidRPr="00AB79AD" w:rsidRDefault="00C414B8" w:rsidP="00C414B8">
            <w:pPr>
              <w:jc w:val="center"/>
              <w:rPr>
                <w:spacing w:val="-2"/>
                <w:szCs w:val="22"/>
                <w:lang w:val="es-ES_tradnl"/>
              </w:rPr>
            </w:pPr>
            <w:r>
              <w:rPr>
                <w:spacing w:val="-2"/>
                <w:szCs w:val="22"/>
                <w:lang w:val="es-ES_tradnl"/>
              </w:rPr>
              <w:t>1</w:t>
            </w:r>
          </w:p>
        </w:tc>
        <w:tc>
          <w:tcPr>
            <w:tcW w:w="2057" w:type="dxa"/>
          </w:tcPr>
          <w:p w:rsidR="00FA3E3F" w:rsidRPr="00AB79AD" w:rsidRDefault="00FA3E3F" w:rsidP="004C3363">
            <w:pPr>
              <w:jc w:val="center"/>
              <w:rPr>
                <w:spacing w:val="-2"/>
                <w:szCs w:val="22"/>
                <w:lang w:val="es-ES_tradnl"/>
              </w:rPr>
            </w:pPr>
            <w:r w:rsidRPr="00AB79AD">
              <w:rPr>
                <w:spacing w:val="-2"/>
                <w:szCs w:val="22"/>
                <w:lang w:val="es-ES_tradnl"/>
              </w:rPr>
              <w:t>4</w:t>
            </w:r>
          </w:p>
          <w:p w:rsidR="00FA3E3F" w:rsidRPr="00AB79AD" w:rsidRDefault="00FA3E3F" w:rsidP="004C3363">
            <w:pPr>
              <w:jc w:val="center"/>
              <w:rPr>
                <w:spacing w:val="-2"/>
                <w:szCs w:val="22"/>
                <w:lang w:val="es-ES_tradnl"/>
              </w:rPr>
            </w:pPr>
            <w:r w:rsidRPr="00AB79AD">
              <w:rPr>
                <w:spacing w:val="-2"/>
                <w:szCs w:val="22"/>
                <w:lang w:val="es-ES_tradnl"/>
              </w:rPr>
              <w:t>4</w:t>
            </w:r>
          </w:p>
          <w:p w:rsidR="00FA3E3F" w:rsidRPr="00AB79AD" w:rsidRDefault="00FA3E3F" w:rsidP="004C3363">
            <w:pPr>
              <w:jc w:val="center"/>
              <w:rPr>
                <w:spacing w:val="-2"/>
                <w:szCs w:val="22"/>
                <w:lang w:val="es-ES_tradnl"/>
              </w:rPr>
            </w:pPr>
            <w:r w:rsidRPr="00AB79AD">
              <w:rPr>
                <w:spacing w:val="-2"/>
                <w:szCs w:val="22"/>
                <w:lang w:val="es-ES_tradnl"/>
              </w:rPr>
              <w:t>6</w:t>
            </w:r>
          </w:p>
          <w:p w:rsidR="00FA3E3F" w:rsidRPr="00AB79AD" w:rsidRDefault="00FA3E3F" w:rsidP="004C3363">
            <w:pPr>
              <w:jc w:val="center"/>
              <w:rPr>
                <w:spacing w:val="-2"/>
                <w:szCs w:val="22"/>
                <w:lang w:val="es-ES_tradnl"/>
              </w:rPr>
            </w:pPr>
            <w:r w:rsidRPr="00AB79AD">
              <w:rPr>
                <w:spacing w:val="-2"/>
                <w:szCs w:val="22"/>
                <w:lang w:val="es-ES_tradnl"/>
              </w:rPr>
              <w:t>4</w:t>
            </w:r>
          </w:p>
          <w:p w:rsidR="00FA3E3F" w:rsidRPr="00AB79AD" w:rsidRDefault="00FA3E3F" w:rsidP="004C3363">
            <w:pPr>
              <w:jc w:val="center"/>
              <w:rPr>
                <w:spacing w:val="-2"/>
                <w:szCs w:val="22"/>
                <w:lang w:val="es-ES_tradnl"/>
              </w:rPr>
            </w:pPr>
            <w:r w:rsidRPr="00AB79AD">
              <w:rPr>
                <w:spacing w:val="-2"/>
                <w:szCs w:val="22"/>
                <w:lang w:val="es-ES_tradnl"/>
              </w:rPr>
              <w:t>2</w:t>
            </w:r>
          </w:p>
          <w:p w:rsidR="00FA3E3F" w:rsidRPr="00AB79AD" w:rsidRDefault="00FA3E3F" w:rsidP="004C3363">
            <w:pPr>
              <w:jc w:val="center"/>
              <w:rPr>
                <w:spacing w:val="-2"/>
                <w:szCs w:val="22"/>
                <w:lang w:val="es-ES_tradnl"/>
              </w:rPr>
            </w:pPr>
            <w:r w:rsidRPr="00AB79AD">
              <w:rPr>
                <w:spacing w:val="-2"/>
                <w:szCs w:val="22"/>
                <w:lang w:val="es-ES_tradnl"/>
              </w:rPr>
              <w:t>---</w:t>
            </w:r>
          </w:p>
          <w:p w:rsidR="00FA3E3F" w:rsidRPr="00AB79AD" w:rsidRDefault="00FA3E3F" w:rsidP="004C3363">
            <w:pPr>
              <w:jc w:val="center"/>
              <w:rPr>
                <w:spacing w:val="-2"/>
                <w:szCs w:val="22"/>
                <w:lang w:val="es-ES_tradnl"/>
              </w:rPr>
            </w:pPr>
            <w:r w:rsidRPr="00AB79AD">
              <w:rPr>
                <w:spacing w:val="-2"/>
                <w:szCs w:val="22"/>
                <w:lang w:val="es-ES_tradnl"/>
              </w:rPr>
              <w:t>3</w:t>
            </w:r>
          </w:p>
        </w:tc>
      </w:tr>
    </w:tbl>
    <w:p w:rsidR="00FA3E3F" w:rsidRPr="00AB79AD" w:rsidRDefault="00FA3E3F" w:rsidP="00FA3E3F">
      <w:pPr>
        <w:numPr>
          <w:ilvl w:val="0"/>
          <w:numId w:val="9"/>
        </w:numPr>
        <w:tabs>
          <w:tab w:val="left" w:pos="0"/>
          <w:tab w:val="left" w:pos="720"/>
          <w:tab w:val="left" w:pos="1440"/>
        </w:tabs>
        <w:suppressAutoHyphens/>
        <w:spacing w:before="240"/>
        <w:rPr>
          <w:spacing w:val="-2"/>
          <w:szCs w:val="22"/>
          <w:lang w:val="es-ES_tradnl"/>
        </w:rPr>
      </w:pPr>
      <w:r w:rsidRPr="00AB79AD">
        <w:rPr>
          <w:spacing w:val="-2"/>
          <w:szCs w:val="22"/>
          <w:lang w:val="es-ES_tradnl"/>
        </w:rPr>
        <w:t>Los ingredientes serán preparados en una mezclado</w:t>
      </w:r>
      <w:r w:rsidRPr="00AB79AD">
        <w:rPr>
          <w:spacing w:val="-2"/>
          <w:szCs w:val="22"/>
          <w:lang w:val="es-ES_tradnl"/>
        </w:rPr>
        <w:softHyphen/>
        <w:t xml:space="preserve">ra mecánica aprobada. En caso el Supervisor crea sea imposible usar mezcladora mecánica autorizará hacerlo a mano para lo cual </w:t>
      </w:r>
      <w:r w:rsidR="00D24444">
        <w:rPr>
          <w:spacing w:val="-2"/>
          <w:szCs w:val="22"/>
          <w:lang w:val="es-ES_tradnl"/>
        </w:rPr>
        <w:t>el Ejecutor</w:t>
      </w:r>
      <w:r w:rsidR="00D24444" w:rsidRPr="00AB79AD">
        <w:rPr>
          <w:spacing w:val="-2"/>
          <w:szCs w:val="22"/>
          <w:lang w:val="es-ES_tradnl"/>
        </w:rPr>
        <w:t xml:space="preserve"> </w:t>
      </w:r>
      <w:r w:rsidRPr="00AB79AD">
        <w:rPr>
          <w:spacing w:val="-2"/>
          <w:szCs w:val="22"/>
          <w:lang w:val="es-ES_tradnl"/>
        </w:rPr>
        <w:t>tendrá las consideraciones siguientes: Fabricarlo sobre una superficie limpia, seca y de madera y un volu</w:t>
      </w:r>
      <w:r w:rsidRPr="00AB79AD">
        <w:rPr>
          <w:spacing w:val="-2"/>
          <w:szCs w:val="22"/>
          <w:lang w:val="es-ES_tradnl"/>
        </w:rPr>
        <w:softHyphen/>
        <w:t>men con una consistencia tal que pueda mane</w:t>
      </w:r>
      <w:r w:rsidRPr="00AB79AD">
        <w:rPr>
          <w:spacing w:val="-2"/>
          <w:szCs w:val="22"/>
          <w:lang w:val="es-ES_tradnl"/>
        </w:rPr>
        <w:softHyphen/>
        <w:t>jarse fácilmente y extenderse con palustres. Para cual</w:t>
      </w:r>
      <w:r w:rsidRPr="00AB79AD">
        <w:rPr>
          <w:spacing w:val="-2"/>
          <w:szCs w:val="22"/>
          <w:lang w:val="es-ES_tradnl"/>
        </w:rPr>
        <w:softHyphen/>
        <w:t>quiera de los dos métodos el cemento y la arena deben mezclarse en seco hasta obtenerse una mezcla de color homogéneo, después de esto se le agrega el agua en suficiente cantidad hasta produ</w:t>
      </w:r>
      <w:r w:rsidRPr="00AB79AD">
        <w:rPr>
          <w:spacing w:val="-2"/>
          <w:szCs w:val="22"/>
          <w:lang w:val="es-ES_tradnl"/>
        </w:rPr>
        <w:softHyphen/>
        <w:t>cir la consistencia deseada.</w:t>
      </w:r>
    </w:p>
    <w:p w:rsidR="00FA3E3F" w:rsidRDefault="00FA3E3F" w:rsidP="00402C9C">
      <w:pPr>
        <w:tabs>
          <w:tab w:val="left" w:pos="720"/>
          <w:tab w:val="left" w:pos="1440"/>
        </w:tabs>
        <w:suppressAutoHyphens/>
        <w:rPr>
          <w:spacing w:val="-2"/>
          <w:szCs w:val="22"/>
          <w:lang w:val="es-ES_tradnl"/>
        </w:rPr>
      </w:pPr>
      <w:r w:rsidRPr="00AB79AD">
        <w:rPr>
          <w:spacing w:val="-2"/>
          <w:szCs w:val="22"/>
          <w:lang w:val="es-ES_tradnl"/>
        </w:rPr>
        <w:t>El mortero deberá mezclarse sólo en las cantidades necesarias para uso inmediato. El mortero deberá usarse en un período máximo de 30 minutos a partir del instante en que se agregue el agua; después de ese período será descartado.</w:t>
      </w:r>
    </w:p>
    <w:p w:rsidR="00402C9C" w:rsidRPr="00AB79AD" w:rsidRDefault="00402C9C" w:rsidP="00FA3E3F">
      <w:pPr>
        <w:tabs>
          <w:tab w:val="left" w:pos="0"/>
          <w:tab w:val="left" w:pos="720"/>
          <w:tab w:val="left" w:pos="1440"/>
        </w:tabs>
        <w:suppressAutoHyphens/>
        <w:rPr>
          <w:spacing w:val="-2"/>
          <w:szCs w:val="22"/>
          <w:lang w:val="es-ES_tradnl"/>
        </w:rPr>
      </w:pPr>
    </w:p>
    <w:p w:rsidR="00FA3E3F" w:rsidRPr="00AB79AD" w:rsidRDefault="00EA49E9" w:rsidP="00BC550B">
      <w:pPr>
        <w:pStyle w:val="Ttulo3"/>
        <w:numPr>
          <w:ilvl w:val="2"/>
          <w:numId w:val="56"/>
        </w:numPr>
        <w:tabs>
          <w:tab w:val="clear" w:pos="1134"/>
          <w:tab w:val="clear" w:pos="1276"/>
          <w:tab w:val="left" w:pos="851"/>
        </w:tabs>
      </w:pPr>
      <w:bookmarkStart w:id="326" w:name="_Toc17444454"/>
      <w:r>
        <w:t>Estructuras de Concreto Prefabricadas</w:t>
      </w:r>
      <w:bookmarkEnd w:id="326"/>
    </w:p>
    <w:p w:rsidR="00FA3E3F" w:rsidRPr="00AB79AD" w:rsidRDefault="00FA3E3F" w:rsidP="00FA3E3F">
      <w:pPr>
        <w:tabs>
          <w:tab w:val="left" w:pos="0"/>
          <w:tab w:val="left" w:pos="720"/>
          <w:tab w:val="left" w:pos="1440"/>
        </w:tabs>
        <w:suppressAutoHyphens/>
        <w:rPr>
          <w:spacing w:val="-2"/>
          <w:szCs w:val="22"/>
          <w:lang w:val="es-ES_tradnl"/>
        </w:rPr>
      </w:pPr>
      <w:r w:rsidRPr="00AB79AD">
        <w:rPr>
          <w:spacing w:val="-2"/>
          <w:szCs w:val="22"/>
          <w:lang w:val="es-ES_tradnl"/>
        </w:rPr>
        <w:t>Excepto donde se especifique de otra manera, las unida</w:t>
      </w:r>
      <w:r w:rsidRPr="00AB79AD">
        <w:rPr>
          <w:spacing w:val="-2"/>
          <w:szCs w:val="22"/>
          <w:lang w:val="es-ES_tradnl"/>
        </w:rPr>
        <w:softHyphen/>
        <w:t xml:space="preserve">des de concreto </w:t>
      </w:r>
      <w:r w:rsidR="00EA49E9">
        <w:rPr>
          <w:spacing w:val="-2"/>
          <w:szCs w:val="22"/>
          <w:lang w:val="es-ES_tradnl"/>
        </w:rPr>
        <w:t>prefabricadas</w:t>
      </w:r>
      <w:r w:rsidR="00EA49E9" w:rsidRPr="00AB79AD">
        <w:rPr>
          <w:spacing w:val="-2"/>
          <w:szCs w:val="22"/>
          <w:lang w:val="es-ES_tradnl"/>
        </w:rPr>
        <w:t xml:space="preserve"> </w:t>
      </w:r>
      <w:r w:rsidRPr="00AB79AD">
        <w:rPr>
          <w:spacing w:val="-2"/>
          <w:szCs w:val="22"/>
          <w:lang w:val="es-ES_tradnl"/>
        </w:rPr>
        <w:t xml:space="preserve">deberán ser coladas en un tipo de molde aprobado, individualmente identificado cada uno con un número o letra. La identificación deberá ser grabada en relieve en el molde, de tal manera que cada unidad colada en un molde particular lleve la identificación del mismo. Además deberá ser grabada o pintada encima de la unidad la fecha del colado. La posición de la marca de identificación y fecha </w:t>
      </w:r>
      <w:r w:rsidR="00F366C8" w:rsidRPr="00AB79AD">
        <w:rPr>
          <w:spacing w:val="-2"/>
          <w:szCs w:val="22"/>
          <w:lang w:val="es-ES_tradnl"/>
        </w:rPr>
        <w:t>estará</w:t>
      </w:r>
      <w:r w:rsidRPr="00AB79AD">
        <w:rPr>
          <w:spacing w:val="-2"/>
          <w:szCs w:val="22"/>
          <w:lang w:val="es-ES_tradnl"/>
        </w:rPr>
        <w:t xml:space="preserve"> en una cara, la cual no estará expuesta en la obra terminada y deberá ser aprobada por el Supervisor antes que el colado comience. El concreto para las unidades precoladas será probado como se  especifica y será colocado y compactado por medios aprobados por el Supervisor. Las unidades de concreto  </w:t>
      </w:r>
      <w:r w:rsidR="004106A1">
        <w:rPr>
          <w:spacing w:val="-2"/>
          <w:szCs w:val="22"/>
          <w:lang w:val="es-ES_tradnl"/>
        </w:rPr>
        <w:t>prefabricadas,</w:t>
      </w:r>
      <w:r w:rsidR="004106A1" w:rsidRPr="00AB79AD">
        <w:rPr>
          <w:spacing w:val="-2"/>
          <w:szCs w:val="22"/>
          <w:lang w:val="es-ES_tradnl"/>
        </w:rPr>
        <w:t xml:space="preserve"> </w:t>
      </w:r>
      <w:r w:rsidRPr="00AB79AD">
        <w:rPr>
          <w:spacing w:val="-2"/>
          <w:szCs w:val="22"/>
          <w:lang w:val="es-ES_tradnl"/>
        </w:rPr>
        <w:t>no deberán ser movidas o transportadas del lugar del colado hasta que haya pasado un período de 28 días desde la fecha de colado.</w:t>
      </w:r>
    </w:p>
    <w:p w:rsidR="00FA3E3F" w:rsidRDefault="00D24444" w:rsidP="00FA3E3F">
      <w:pPr>
        <w:tabs>
          <w:tab w:val="left" w:pos="0"/>
        </w:tabs>
        <w:suppressAutoHyphens/>
        <w:rPr>
          <w:spacing w:val="-2"/>
          <w:szCs w:val="22"/>
          <w:lang w:val="es-ES_tradnl"/>
        </w:rPr>
      </w:pPr>
      <w:r>
        <w:rPr>
          <w:spacing w:val="-2"/>
          <w:szCs w:val="22"/>
          <w:lang w:val="es-ES_tradnl"/>
        </w:rPr>
        <w:t>el Ejecutor</w:t>
      </w:r>
      <w:r w:rsidRPr="00AB79AD">
        <w:rPr>
          <w:spacing w:val="-2"/>
          <w:szCs w:val="22"/>
          <w:lang w:val="es-ES_tradnl"/>
        </w:rPr>
        <w:t xml:space="preserve"> </w:t>
      </w:r>
      <w:r w:rsidR="00FA3E3F" w:rsidRPr="00AB79AD">
        <w:rPr>
          <w:spacing w:val="-2"/>
          <w:szCs w:val="22"/>
          <w:lang w:val="es-ES_tradnl"/>
        </w:rPr>
        <w:t xml:space="preserve">deberá cumplir con todas las otras cláusulas que se refieren al </w:t>
      </w:r>
      <w:r>
        <w:rPr>
          <w:spacing w:val="-2"/>
          <w:szCs w:val="22"/>
          <w:lang w:val="es-MX"/>
        </w:rPr>
        <w:t>convenio</w:t>
      </w:r>
      <w:r w:rsidR="00FA3E3F" w:rsidRPr="00AB79AD">
        <w:rPr>
          <w:spacing w:val="-2"/>
          <w:szCs w:val="22"/>
          <w:lang w:val="es-ES_tradnl"/>
        </w:rPr>
        <w:t>, refuerzo de acero y moldeado donde fuese aplicable.</w:t>
      </w:r>
    </w:p>
    <w:p w:rsidR="00402C9C" w:rsidRPr="00AB79AD" w:rsidRDefault="00402C9C" w:rsidP="00FA3E3F">
      <w:pPr>
        <w:tabs>
          <w:tab w:val="left" w:pos="0"/>
        </w:tabs>
        <w:suppressAutoHyphens/>
        <w:rPr>
          <w:spacing w:val="-2"/>
          <w:szCs w:val="22"/>
          <w:lang w:val="es-ES_tradnl"/>
        </w:rPr>
      </w:pPr>
    </w:p>
    <w:p w:rsidR="00FA3E3F" w:rsidRPr="00AB79AD" w:rsidRDefault="00FA3E3F" w:rsidP="00BC550B">
      <w:pPr>
        <w:pStyle w:val="Ttulo3"/>
        <w:numPr>
          <w:ilvl w:val="2"/>
          <w:numId w:val="56"/>
        </w:numPr>
        <w:tabs>
          <w:tab w:val="clear" w:pos="1134"/>
          <w:tab w:val="clear" w:pos="1276"/>
          <w:tab w:val="left" w:pos="851"/>
        </w:tabs>
      </w:pPr>
      <w:bookmarkStart w:id="327" w:name="_Toc5524482"/>
      <w:bookmarkStart w:id="328" w:name="_Toc17444455"/>
      <w:r w:rsidRPr="00AB79AD">
        <w:lastRenderedPageBreak/>
        <w:t>Fijación y construcción dentro del concreto</w:t>
      </w:r>
      <w:bookmarkEnd w:id="327"/>
      <w:bookmarkEnd w:id="328"/>
    </w:p>
    <w:p w:rsidR="00FA3E3F" w:rsidRPr="00AB79AD" w:rsidRDefault="00FA3E3F" w:rsidP="00FA3E3F">
      <w:pPr>
        <w:tabs>
          <w:tab w:val="left" w:pos="0"/>
          <w:tab w:val="left" w:pos="720"/>
        </w:tabs>
        <w:suppressAutoHyphens/>
        <w:rPr>
          <w:spacing w:val="-2"/>
          <w:szCs w:val="22"/>
          <w:lang w:val="es-ES_tradnl"/>
        </w:rPr>
      </w:pPr>
      <w:r w:rsidRPr="00AB79AD">
        <w:rPr>
          <w:spacing w:val="-2"/>
          <w:szCs w:val="22"/>
          <w:lang w:val="es-ES_tradnl"/>
        </w:rPr>
        <w:t>En donde se especifiquen o se necesiten huecos de lados  paralelos o ahusados para alojar o instalar  pernos, elementos metálicos, tuberías y otros accesorios,  estos se formarán en el concreto con cajas de madera fabricadas de tal manera que puedan destruirse o reti</w:t>
      </w:r>
      <w:r w:rsidRPr="00AB79AD">
        <w:rPr>
          <w:spacing w:val="-2"/>
          <w:szCs w:val="22"/>
          <w:lang w:val="es-ES_tradnl"/>
        </w:rPr>
        <w:softHyphen/>
        <w:t>rarse después del fraguado del concreto.</w:t>
      </w:r>
    </w:p>
    <w:p w:rsidR="00FA3E3F" w:rsidRPr="00AB79AD" w:rsidRDefault="00FA3E3F" w:rsidP="00FA3E3F">
      <w:pPr>
        <w:tabs>
          <w:tab w:val="left" w:pos="0"/>
          <w:tab w:val="left" w:pos="720"/>
          <w:tab w:val="left" w:pos="1440"/>
        </w:tabs>
        <w:suppressAutoHyphens/>
        <w:rPr>
          <w:spacing w:val="-2"/>
          <w:szCs w:val="22"/>
          <w:lang w:val="es-ES_tradnl"/>
        </w:rPr>
      </w:pPr>
      <w:r w:rsidRPr="00AB79AD">
        <w:rPr>
          <w:spacing w:val="-2"/>
          <w:szCs w:val="22"/>
          <w:lang w:val="es-ES_tradnl"/>
        </w:rPr>
        <w:t>Tales cajas deberán colocarse con gran exactitud con la  ayuda de plantillas y ser aseguradas firmemente para  evitar cualquier desplazamiento durante la construc</w:t>
      </w:r>
      <w:r w:rsidRPr="00AB79AD">
        <w:rPr>
          <w:spacing w:val="-2"/>
          <w:szCs w:val="22"/>
          <w:lang w:val="es-ES_tradnl"/>
        </w:rPr>
        <w:softHyphen/>
        <w:t>ción.</w:t>
      </w:r>
    </w:p>
    <w:p w:rsidR="00FA3E3F" w:rsidRPr="00AB79AD" w:rsidRDefault="00FA3E3F" w:rsidP="00FA3E3F">
      <w:pPr>
        <w:tabs>
          <w:tab w:val="left" w:pos="0"/>
          <w:tab w:val="left" w:pos="720"/>
          <w:tab w:val="left" w:pos="1440"/>
        </w:tabs>
        <w:suppressAutoHyphens/>
        <w:rPr>
          <w:spacing w:val="-2"/>
          <w:szCs w:val="22"/>
          <w:lang w:val="es-ES_tradnl"/>
        </w:rPr>
      </w:pPr>
      <w:r w:rsidRPr="00AB79AD">
        <w:rPr>
          <w:spacing w:val="-2"/>
          <w:szCs w:val="22"/>
          <w:lang w:val="es-ES_tradnl"/>
        </w:rPr>
        <w:t>En el caso de pernos de fijación, cuando éstos se hayan  colocados por medio de una plantilla, se deberán apoyar y fijar para permanecer en alineamiento perfecto duran</w:t>
      </w:r>
      <w:r w:rsidRPr="00AB79AD">
        <w:rPr>
          <w:spacing w:val="-2"/>
          <w:szCs w:val="22"/>
          <w:lang w:val="es-ES_tradnl"/>
        </w:rPr>
        <w:softHyphen/>
        <w:t>te la colocación del concreto o lechada. Donde sea necesario perforar para fijar, los agujeros deberán tener el tamaño mínimo necesario y serán llenados con lechada de mortero de cemento 1:3.</w:t>
      </w:r>
    </w:p>
    <w:p w:rsidR="00FA3E3F" w:rsidRPr="00AB79AD" w:rsidRDefault="00FA3E3F" w:rsidP="00FA3E3F">
      <w:pPr>
        <w:tabs>
          <w:tab w:val="left" w:pos="0"/>
          <w:tab w:val="left" w:pos="720"/>
          <w:tab w:val="left" w:pos="1440"/>
        </w:tabs>
        <w:suppressAutoHyphens/>
        <w:rPr>
          <w:spacing w:val="-2"/>
          <w:szCs w:val="22"/>
          <w:lang w:val="es-ES_tradnl"/>
        </w:rPr>
      </w:pPr>
      <w:r w:rsidRPr="00AB79AD">
        <w:rPr>
          <w:spacing w:val="-2"/>
          <w:szCs w:val="22"/>
          <w:lang w:val="es-ES_tradnl"/>
        </w:rPr>
        <w:t>Excepto donde se especifique de otra manera, cuando un  metal se fija a metal o cualquier superficie, las superficies metálicas en contacto serán pintadas en la obra con dos capas de pintura bituminosa, inmediata</w:t>
      </w:r>
      <w:r w:rsidRPr="00AB79AD">
        <w:rPr>
          <w:spacing w:val="-2"/>
          <w:szCs w:val="22"/>
          <w:lang w:val="es-ES_tradnl"/>
        </w:rPr>
        <w:softHyphen/>
        <w:t>mente antes de la fijación.</w:t>
      </w:r>
    </w:p>
    <w:p w:rsidR="00FA3E3F" w:rsidRDefault="00FA3E3F" w:rsidP="00FA3E3F">
      <w:pPr>
        <w:tabs>
          <w:tab w:val="left" w:pos="0"/>
          <w:tab w:val="left" w:pos="720"/>
          <w:tab w:val="left" w:pos="1440"/>
        </w:tabs>
        <w:suppressAutoHyphens/>
        <w:rPr>
          <w:spacing w:val="-2"/>
          <w:szCs w:val="22"/>
          <w:lang w:val="es-ES_tradnl"/>
        </w:rPr>
      </w:pPr>
      <w:r w:rsidRPr="00AB79AD">
        <w:rPr>
          <w:spacing w:val="-2"/>
          <w:szCs w:val="22"/>
          <w:lang w:val="es-ES_tradnl"/>
        </w:rPr>
        <w:t>Bajo ninguna circunstancia se fijará aluminio en concreto fresco.</w:t>
      </w:r>
    </w:p>
    <w:p w:rsidR="00402C9C" w:rsidRPr="00AB79AD" w:rsidRDefault="00402C9C" w:rsidP="00FA3E3F">
      <w:pPr>
        <w:tabs>
          <w:tab w:val="left" w:pos="0"/>
          <w:tab w:val="left" w:pos="720"/>
          <w:tab w:val="left" w:pos="1440"/>
        </w:tabs>
        <w:suppressAutoHyphens/>
        <w:rPr>
          <w:spacing w:val="-2"/>
          <w:szCs w:val="22"/>
          <w:lang w:val="es-ES_tradnl"/>
        </w:rPr>
      </w:pPr>
    </w:p>
    <w:p w:rsidR="00FA3E3F" w:rsidRPr="00AB79AD" w:rsidRDefault="00FA3E3F" w:rsidP="00BC550B">
      <w:pPr>
        <w:pStyle w:val="Ttulo3"/>
        <w:numPr>
          <w:ilvl w:val="2"/>
          <w:numId w:val="56"/>
        </w:numPr>
      </w:pPr>
      <w:bookmarkStart w:id="329" w:name="_Toc5524483"/>
      <w:bookmarkStart w:id="330" w:name="_Toc17444456"/>
      <w:r w:rsidRPr="00AB79AD">
        <w:t>Tolerancias para las obras de concreto</w:t>
      </w:r>
      <w:bookmarkEnd w:id="329"/>
      <w:bookmarkEnd w:id="330"/>
    </w:p>
    <w:p w:rsidR="00FA3E3F" w:rsidRDefault="00FA3E3F" w:rsidP="0086679C">
      <w:r w:rsidRPr="00AB79AD">
        <w:t>A menos que en los planos se especifique otra cosa, las  tolerancias que se listan en la siguiente tabla serán   aplicables para las estructuras de concreto.</w:t>
      </w:r>
    </w:p>
    <w:p w:rsidR="00423EED" w:rsidRPr="00AB79AD" w:rsidRDefault="00423EED" w:rsidP="0086679C"/>
    <w:p w:rsidR="00FA3E3F" w:rsidRPr="00AB79AD" w:rsidRDefault="00FA3E3F" w:rsidP="00FA3E3F">
      <w:pPr>
        <w:spacing w:after="120"/>
        <w:jc w:val="center"/>
        <w:rPr>
          <w:b/>
          <w:spacing w:val="-2"/>
          <w:szCs w:val="22"/>
          <w:lang w:val="es-ES_tradnl"/>
        </w:rPr>
      </w:pPr>
      <w:r w:rsidRPr="00AB79AD">
        <w:rPr>
          <w:b/>
          <w:spacing w:val="-2"/>
          <w:szCs w:val="22"/>
          <w:lang w:val="es-ES_tradnl"/>
        </w:rPr>
        <w:t>ESTRUCTURAS GENERALES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24"/>
        <w:gridCol w:w="2865"/>
      </w:tblGrid>
      <w:tr w:rsidR="00FA3E3F" w:rsidRPr="00AB79AD" w:rsidTr="002E111A">
        <w:trPr>
          <w:jc w:val="center"/>
        </w:trPr>
        <w:tc>
          <w:tcPr>
            <w:tcW w:w="6024" w:type="dxa"/>
          </w:tcPr>
          <w:p w:rsidR="00FA3E3F" w:rsidRPr="00AB79AD" w:rsidRDefault="00FA3E3F" w:rsidP="004C3363">
            <w:pPr>
              <w:rPr>
                <w:spacing w:val="-2"/>
                <w:szCs w:val="22"/>
                <w:lang w:val="es-ES_tradnl"/>
              </w:rPr>
            </w:pPr>
            <w:r w:rsidRPr="00AB79AD">
              <w:rPr>
                <w:spacing w:val="-2"/>
                <w:szCs w:val="22"/>
                <w:lang w:val="es-ES_tradnl"/>
              </w:rPr>
              <w:t>Variación del contorno lineal construido con respecto a la posición establecida en los planos</w:t>
            </w:r>
          </w:p>
        </w:tc>
        <w:tc>
          <w:tcPr>
            <w:tcW w:w="2865" w:type="dxa"/>
          </w:tcPr>
          <w:p w:rsidR="00FA3E3F" w:rsidRPr="00AB79AD" w:rsidRDefault="00FA3E3F" w:rsidP="004C3363">
            <w:pPr>
              <w:rPr>
                <w:spacing w:val="-2"/>
                <w:szCs w:val="22"/>
                <w:lang w:val="es-ES_tradnl"/>
              </w:rPr>
            </w:pPr>
            <w:r w:rsidRPr="00AB79AD">
              <w:rPr>
                <w:spacing w:val="-2"/>
                <w:szCs w:val="22"/>
                <w:lang w:val="es-ES_tradnl"/>
              </w:rPr>
              <w:t>Para 6 metros  ...  12 mm</w:t>
            </w:r>
          </w:p>
          <w:p w:rsidR="00FA3E3F" w:rsidRPr="00AB79AD" w:rsidRDefault="00FA3E3F" w:rsidP="004C3363">
            <w:pPr>
              <w:rPr>
                <w:spacing w:val="-2"/>
                <w:szCs w:val="22"/>
                <w:lang w:val="es-ES_tradnl"/>
              </w:rPr>
            </w:pPr>
            <w:r w:rsidRPr="00AB79AD">
              <w:rPr>
                <w:spacing w:val="-2"/>
                <w:szCs w:val="22"/>
                <w:lang w:val="es-ES_tradnl"/>
              </w:rPr>
              <w:t>Para 12 metros ... 20 mm</w:t>
            </w:r>
          </w:p>
        </w:tc>
      </w:tr>
      <w:tr w:rsidR="00FA3E3F" w:rsidRPr="00AB79AD" w:rsidTr="002E111A">
        <w:trPr>
          <w:jc w:val="center"/>
        </w:trPr>
        <w:tc>
          <w:tcPr>
            <w:tcW w:w="6024" w:type="dxa"/>
          </w:tcPr>
          <w:p w:rsidR="00FA3E3F" w:rsidRPr="00AB79AD" w:rsidRDefault="00FA3E3F" w:rsidP="004C3363">
            <w:pPr>
              <w:rPr>
                <w:spacing w:val="-2"/>
                <w:szCs w:val="22"/>
                <w:lang w:val="es-ES_tradnl"/>
              </w:rPr>
            </w:pPr>
            <w:r w:rsidRPr="00AB79AD">
              <w:rPr>
                <w:spacing w:val="-2"/>
                <w:szCs w:val="22"/>
                <w:lang w:val="es-ES_tradnl"/>
              </w:rPr>
              <w:t>Variación de dimensiones de características individuales de estructura con respecto a posiciones establecidas.</w:t>
            </w:r>
          </w:p>
        </w:tc>
        <w:tc>
          <w:tcPr>
            <w:tcW w:w="2865" w:type="dxa"/>
          </w:tcPr>
          <w:p w:rsidR="00FA3E3F" w:rsidRPr="00AB79AD" w:rsidRDefault="00FA3E3F" w:rsidP="004C3363">
            <w:pPr>
              <w:rPr>
                <w:spacing w:val="-2"/>
                <w:szCs w:val="22"/>
                <w:lang w:val="es-ES_tradnl"/>
              </w:rPr>
            </w:pPr>
            <w:r w:rsidRPr="00AB79AD">
              <w:rPr>
                <w:spacing w:val="-2"/>
                <w:szCs w:val="22"/>
                <w:lang w:val="es-ES_tradnl"/>
              </w:rPr>
              <w:t>En 25 metros ó más, 30 mm</w:t>
            </w:r>
          </w:p>
          <w:p w:rsidR="00FA3E3F" w:rsidRPr="00AB79AD" w:rsidRDefault="00FA3E3F" w:rsidP="004C3363">
            <w:pPr>
              <w:rPr>
                <w:spacing w:val="-2"/>
                <w:szCs w:val="22"/>
                <w:lang w:val="es-ES_tradnl"/>
              </w:rPr>
            </w:pPr>
            <w:r w:rsidRPr="00AB79AD">
              <w:rPr>
                <w:spacing w:val="-2"/>
                <w:szCs w:val="22"/>
                <w:lang w:val="es-ES_tradnl"/>
              </w:rPr>
              <w:t xml:space="preserve">En construcción enterradas, el doble de la cantidad anterior </w:t>
            </w:r>
          </w:p>
        </w:tc>
      </w:tr>
      <w:tr w:rsidR="00FA3E3F" w:rsidRPr="00AB79AD" w:rsidTr="002E111A">
        <w:trPr>
          <w:jc w:val="center"/>
        </w:trPr>
        <w:tc>
          <w:tcPr>
            <w:tcW w:w="6024" w:type="dxa"/>
          </w:tcPr>
          <w:p w:rsidR="00FA3E3F" w:rsidRPr="00AB79AD" w:rsidRDefault="00FA3E3F" w:rsidP="004C3363">
            <w:pPr>
              <w:rPr>
                <w:spacing w:val="-2"/>
                <w:szCs w:val="22"/>
                <w:lang w:val="es-ES_tradnl"/>
              </w:rPr>
            </w:pPr>
            <w:r w:rsidRPr="00AB79AD">
              <w:rPr>
                <w:spacing w:val="-2"/>
                <w:szCs w:val="22"/>
                <w:lang w:val="es-ES_tradnl"/>
              </w:rPr>
              <w:t>Variaciones de la plomada, de la demolición o de las superficies curvas para todas las estructuras, incluyendo las líneas y superficies de columnas, muros, pilares, contrafuertes, secciones arqueadas, ranuras de junturas verticales y cantos visibles.</w:t>
            </w:r>
          </w:p>
        </w:tc>
        <w:tc>
          <w:tcPr>
            <w:tcW w:w="2865" w:type="dxa"/>
          </w:tcPr>
          <w:p w:rsidR="00FA3E3F" w:rsidRPr="00AB79AD" w:rsidRDefault="00FA3E3F" w:rsidP="004C3363">
            <w:pPr>
              <w:rPr>
                <w:spacing w:val="-2"/>
                <w:szCs w:val="22"/>
                <w:lang w:val="es-ES_tradnl"/>
              </w:rPr>
            </w:pPr>
            <w:r w:rsidRPr="00AB79AD">
              <w:rPr>
                <w:spacing w:val="-2"/>
                <w:szCs w:val="22"/>
                <w:lang w:val="es-ES_tradnl"/>
              </w:rPr>
              <w:t>En 3 metros  ...  10 mm</w:t>
            </w:r>
          </w:p>
          <w:p w:rsidR="00FA3E3F" w:rsidRPr="00AB79AD" w:rsidRDefault="00FA3E3F" w:rsidP="004C3363">
            <w:pPr>
              <w:rPr>
                <w:spacing w:val="-2"/>
                <w:szCs w:val="22"/>
                <w:lang w:val="es-ES_tradnl"/>
              </w:rPr>
            </w:pPr>
            <w:r w:rsidRPr="00AB79AD">
              <w:rPr>
                <w:spacing w:val="-2"/>
                <w:szCs w:val="22"/>
                <w:lang w:val="es-ES_tradnl"/>
              </w:rPr>
              <w:t>En 6 metros ...    20 mm</w:t>
            </w:r>
          </w:p>
          <w:p w:rsidR="00FA3E3F" w:rsidRPr="00AB79AD" w:rsidRDefault="00FA3E3F" w:rsidP="004C3363">
            <w:pPr>
              <w:rPr>
                <w:spacing w:val="-2"/>
                <w:szCs w:val="22"/>
                <w:lang w:val="es-ES_tradnl"/>
              </w:rPr>
            </w:pPr>
            <w:r w:rsidRPr="00AB79AD">
              <w:rPr>
                <w:spacing w:val="-2"/>
                <w:szCs w:val="22"/>
                <w:lang w:val="es-ES_tradnl"/>
              </w:rPr>
              <w:t>En 12 metros ...   30 mm</w:t>
            </w:r>
          </w:p>
          <w:p w:rsidR="00FA3E3F" w:rsidRPr="00AB79AD" w:rsidRDefault="00FA3E3F" w:rsidP="004C3363">
            <w:pPr>
              <w:rPr>
                <w:spacing w:val="-2"/>
                <w:szCs w:val="22"/>
                <w:lang w:val="es-ES_tradnl"/>
              </w:rPr>
            </w:pPr>
            <w:r w:rsidRPr="00AB79AD">
              <w:rPr>
                <w:spacing w:val="-2"/>
                <w:szCs w:val="22"/>
                <w:lang w:val="es-ES_tradnl"/>
              </w:rPr>
              <w:t>Para construcciones enterradas, el doble de las cantidades anteriores</w:t>
            </w:r>
          </w:p>
        </w:tc>
      </w:tr>
      <w:tr w:rsidR="00FA3E3F" w:rsidRPr="00AB79AD" w:rsidTr="002E111A">
        <w:trPr>
          <w:jc w:val="center"/>
        </w:trPr>
        <w:tc>
          <w:tcPr>
            <w:tcW w:w="6024" w:type="dxa"/>
          </w:tcPr>
          <w:p w:rsidR="00FA3E3F" w:rsidRPr="00AB79AD" w:rsidRDefault="00FA3E3F" w:rsidP="004C3363">
            <w:pPr>
              <w:rPr>
                <w:spacing w:val="-2"/>
                <w:szCs w:val="22"/>
                <w:lang w:val="es-ES_tradnl"/>
              </w:rPr>
            </w:pPr>
            <w:r w:rsidRPr="00AB79AD">
              <w:rPr>
                <w:spacing w:val="-2"/>
                <w:szCs w:val="22"/>
                <w:lang w:val="es-ES_tradnl"/>
              </w:rPr>
              <w:t>Variación del nivel o de las pendientes indicadas en los planos de losas, viga, techos, sacados en junturas horizontales y cantos visibles</w:t>
            </w:r>
          </w:p>
        </w:tc>
        <w:tc>
          <w:tcPr>
            <w:tcW w:w="2865" w:type="dxa"/>
          </w:tcPr>
          <w:p w:rsidR="00FA3E3F" w:rsidRPr="00AB79AD" w:rsidRDefault="00FA3E3F" w:rsidP="004C3363">
            <w:pPr>
              <w:rPr>
                <w:spacing w:val="-2"/>
                <w:szCs w:val="22"/>
                <w:lang w:val="es-ES_tradnl"/>
              </w:rPr>
            </w:pPr>
            <w:r w:rsidRPr="00AB79AD">
              <w:rPr>
                <w:spacing w:val="-2"/>
                <w:szCs w:val="22"/>
                <w:lang w:val="es-ES_tradnl"/>
              </w:rPr>
              <w:t>En 3 metros   ........  5 mm</w:t>
            </w:r>
          </w:p>
          <w:p w:rsidR="00FA3E3F" w:rsidRPr="00AB79AD" w:rsidRDefault="00FA3E3F" w:rsidP="004C3363">
            <w:pPr>
              <w:rPr>
                <w:spacing w:val="-2"/>
                <w:szCs w:val="22"/>
                <w:lang w:val="es-ES_tradnl"/>
              </w:rPr>
            </w:pPr>
            <w:r w:rsidRPr="00AB79AD">
              <w:rPr>
                <w:spacing w:val="-2"/>
                <w:szCs w:val="22"/>
                <w:lang w:val="es-ES_tradnl"/>
              </w:rPr>
              <w:t>En 6 metros .......... 10 mm</w:t>
            </w:r>
          </w:p>
          <w:p w:rsidR="00FA3E3F" w:rsidRPr="00AB79AD" w:rsidRDefault="00FA3E3F" w:rsidP="004C3363">
            <w:pPr>
              <w:rPr>
                <w:spacing w:val="-2"/>
                <w:szCs w:val="22"/>
                <w:lang w:val="es-ES_tradnl"/>
              </w:rPr>
            </w:pPr>
            <w:r w:rsidRPr="00AB79AD">
              <w:rPr>
                <w:spacing w:val="-2"/>
                <w:szCs w:val="22"/>
                <w:lang w:val="es-ES_tradnl"/>
              </w:rPr>
              <w:t>En construcciones enterradas, el doble de las cantidades anteriores</w:t>
            </w:r>
          </w:p>
        </w:tc>
      </w:tr>
      <w:tr w:rsidR="00FA3E3F" w:rsidRPr="00AB79AD" w:rsidTr="002E111A">
        <w:trPr>
          <w:jc w:val="center"/>
        </w:trPr>
        <w:tc>
          <w:tcPr>
            <w:tcW w:w="6024" w:type="dxa"/>
          </w:tcPr>
          <w:p w:rsidR="00FA3E3F" w:rsidRPr="00AB79AD" w:rsidRDefault="00FA3E3F" w:rsidP="004C3363">
            <w:pPr>
              <w:rPr>
                <w:spacing w:val="-2"/>
                <w:szCs w:val="22"/>
                <w:lang w:val="es-ES_tradnl"/>
              </w:rPr>
            </w:pPr>
            <w:r w:rsidRPr="00AB79AD">
              <w:rPr>
                <w:spacing w:val="-2"/>
                <w:szCs w:val="22"/>
                <w:lang w:val="es-ES_tradnl"/>
              </w:rPr>
              <w:t>Variaciones en las dimensiones de secciones transversales de columnas, vigas, contrafuertes, pilares y miembros similares</w:t>
            </w:r>
          </w:p>
        </w:tc>
        <w:tc>
          <w:tcPr>
            <w:tcW w:w="2865" w:type="dxa"/>
          </w:tcPr>
          <w:p w:rsidR="00FA3E3F" w:rsidRPr="00AB79AD" w:rsidRDefault="00FA3E3F" w:rsidP="004C3363">
            <w:pPr>
              <w:rPr>
                <w:spacing w:val="-2"/>
                <w:szCs w:val="22"/>
                <w:lang w:val="es-ES_tradnl"/>
              </w:rPr>
            </w:pPr>
            <w:r w:rsidRPr="00AB79AD">
              <w:rPr>
                <w:spacing w:val="-2"/>
                <w:szCs w:val="22"/>
                <w:lang w:val="es-ES_tradnl"/>
              </w:rPr>
              <w:t>Menos   .............. 5 mm</w:t>
            </w:r>
          </w:p>
          <w:p w:rsidR="00FA3E3F" w:rsidRPr="00AB79AD" w:rsidRDefault="00FA3E3F" w:rsidP="004C3363">
            <w:pPr>
              <w:rPr>
                <w:spacing w:val="-2"/>
                <w:szCs w:val="22"/>
                <w:lang w:val="es-ES_tradnl"/>
              </w:rPr>
            </w:pPr>
            <w:r w:rsidRPr="00AB79AD">
              <w:rPr>
                <w:spacing w:val="-2"/>
                <w:szCs w:val="22"/>
                <w:lang w:val="es-ES_tradnl"/>
              </w:rPr>
              <w:t>Más  ..................  10 mm</w:t>
            </w:r>
          </w:p>
        </w:tc>
      </w:tr>
      <w:tr w:rsidR="00FA3E3F" w:rsidRPr="00AB79AD" w:rsidTr="002E111A">
        <w:trPr>
          <w:jc w:val="center"/>
        </w:trPr>
        <w:tc>
          <w:tcPr>
            <w:tcW w:w="6024" w:type="dxa"/>
          </w:tcPr>
          <w:p w:rsidR="00FA3E3F" w:rsidRPr="00AB79AD" w:rsidRDefault="00FA3E3F" w:rsidP="004C3363">
            <w:pPr>
              <w:rPr>
                <w:spacing w:val="-2"/>
                <w:szCs w:val="22"/>
                <w:lang w:val="es-ES_tradnl"/>
              </w:rPr>
            </w:pPr>
          </w:p>
          <w:p w:rsidR="00FA3E3F" w:rsidRPr="00AB79AD" w:rsidRDefault="00FA3E3F" w:rsidP="004C3363">
            <w:pPr>
              <w:rPr>
                <w:spacing w:val="-2"/>
                <w:szCs w:val="22"/>
                <w:lang w:val="es-ES_tradnl"/>
              </w:rPr>
            </w:pPr>
            <w:r w:rsidRPr="00AB79AD">
              <w:rPr>
                <w:spacing w:val="-2"/>
                <w:szCs w:val="22"/>
                <w:lang w:val="es-ES_tradnl"/>
              </w:rPr>
              <w:t>Variación en el espesor de losas, muros, secciones arqueadas y miembros similares</w:t>
            </w:r>
          </w:p>
        </w:tc>
        <w:tc>
          <w:tcPr>
            <w:tcW w:w="2865" w:type="dxa"/>
          </w:tcPr>
          <w:p w:rsidR="00FA3E3F" w:rsidRPr="00AB79AD" w:rsidRDefault="00FA3E3F" w:rsidP="004C3363">
            <w:pPr>
              <w:rPr>
                <w:spacing w:val="-2"/>
                <w:szCs w:val="22"/>
                <w:lang w:val="es-ES_tradnl"/>
              </w:rPr>
            </w:pPr>
          </w:p>
          <w:p w:rsidR="00FA3E3F" w:rsidRPr="00AB79AD" w:rsidRDefault="00FA3E3F" w:rsidP="004C3363">
            <w:pPr>
              <w:rPr>
                <w:spacing w:val="-2"/>
                <w:szCs w:val="22"/>
                <w:lang w:val="es-ES_tradnl"/>
              </w:rPr>
            </w:pPr>
            <w:r w:rsidRPr="00AB79AD">
              <w:rPr>
                <w:spacing w:val="-2"/>
                <w:szCs w:val="22"/>
                <w:lang w:val="es-ES_tradnl"/>
              </w:rPr>
              <w:t>Menos  ..............  10 mm</w:t>
            </w:r>
          </w:p>
          <w:p w:rsidR="00FA3E3F" w:rsidRPr="00AB79AD" w:rsidRDefault="00FA3E3F" w:rsidP="004C3363">
            <w:pPr>
              <w:rPr>
                <w:spacing w:val="-2"/>
                <w:szCs w:val="22"/>
                <w:lang w:val="es-ES_tradnl"/>
              </w:rPr>
            </w:pPr>
            <w:r w:rsidRPr="00AB79AD">
              <w:rPr>
                <w:spacing w:val="-2"/>
                <w:szCs w:val="22"/>
                <w:lang w:val="es-ES_tradnl"/>
              </w:rPr>
              <w:t>Más ...................  10 mm</w:t>
            </w:r>
          </w:p>
        </w:tc>
      </w:tr>
    </w:tbl>
    <w:p w:rsidR="00FA3E3F" w:rsidRPr="00AB79AD" w:rsidRDefault="00FA3E3F" w:rsidP="00FA3E3F">
      <w:pPr>
        <w:pStyle w:val="Descripcin"/>
        <w:rPr>
          <w:szCs w:val="22"/>
        </w:rPr>
      </w:pPr>
      <w:r w:rsidRPr="00AB79AD">
        <w:rPr>
          <w:szCs w:val="22"/>
        </w:rPr>
        <w:t>CIMIENTOS DE COLUMNAS, PILARES, MUROS, CONTRAFUERTES</w:t>
      </w:r>
    </w:p>
    <w:p w:rsidR="00FA3E3F" w:rsidRPr="00AB79AD" w:rsidRDefault="00FA3E3F" w:rsidP="00FA3E3F">
      <w:pPr>
        <w:spacing w:after="120"/>
        <w:jc w:val="center"/>
        <w:rPr>
          <w:b/>
          <w:spacing w:val="-2"/>
          <w:szCs w:val="22"/>
          <w:lang w:val="es-ES_tradnl"/>
        </w:rPr>
      </w:pPr>
      <w:r w:rsidRPr="00AB79AD">
        <w:rPr>
          <w:b/>
          <w:spacing w:val="-2"/>
          <w:szCs w:val="22"/>
          <w:lang w:val="es-ES_tradnl"/>
        </w:rPr>
        <w:t>Y MIEMBROS SIMILARES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24"/>
        <w:gridCol w:w="3118"/>
      </w:tblGrid>
      <w:tr w:rsidR="00FA3E3F" w:rsidRPr="00AB79AD" w:rsidTr="002E111A">
        <w:trPr>
          <w:jc w:val="center"/>
        </w:trPr>
        <w:tc>
          <w:tcPr>
            <w:tcW w:w="6024" w:type="dxa"/>
          </w:tcPr>
          <w:p w:rsidR="00FA3E3F" w:rsidRPr="00AB79AD" w:rsidRDefault="00FA3E3F" w:rsidP="004C3363">
            <w:pPr>
              <w:rPr>
                <w:spacing w:val="-2"/>
                <w:szCs w:val="22"/>
                <w:lang w:val="es-ES_tradnl"/>
              </w:rPr>
            </w:pPr>
            <w:r w:rsidRPr="00AB79AD">
              <w:rPr>
                <w:spacing w:val="-2"/>
                <w:szCs w:val="22"/>
                <w:lang w:val="es-ES_tradnl"/>
              </w:rPr>
              <w:lastRenderedPageBreak/>
              <w:t>Variaciones de dimensiones en planta</w:t>
            </w:r>
          </w:p>
        </w:tc>
        <w:tc>
          <w:tcPr>
            <w:tcW w:w="3118" w:type="dxa"/>
          </w:tcPr>
          <w:p w:rsidR="00FA3E3F" w:rsidRPr="00AB79AD" w:rsidRDefault="00FA3E3F" w:rsidP="004C3363">
            <w:pPr>
              <w:rPr>
                <w:spacing w:val="-2"/>
                <w:szCs w:val="22"/>
                <w:lang w:val="es-ES_tradnl"/>
              </w:rPr>
            </w:pPr>
            <w:r w:rsidRPr="00AB79AD">
              <w:rPr>
                <w:spacing w:val="-2"/>
                <w:szCs w:val="22"/>
                <w:lang w:val="es-ES_tradnl"/>
              </w:rPr>
              <w:t>Menos  ....................  10 mm</w:t>
            </w:r>
          </w:p>
          <w:p w:rsidR="00FA3E3F" w:rsidRPr="00AB79AD" w:rsidRDefault="00FA3E3F" w:rsidP="004C3363">
            <w:pPr>
              <w:rPr>
                <w:spacing w:val="-2"/>
                <w:szCs w:val="22"/>
                <w:lang w:val="es-ES_tradnl"/>
              </w:rPr>
            </w:pPr>
            <w:r w:rsidRPr="00AB79AD">
              <w:rPr>
                <w:spacing w:val="-2"/>
                <w:szCs w:val="22"/>
                <w:lang w:val="es-ES_tradnl"/>
              </w:rPr>
              <w:t>Más ........................   50 mm</w:t>
            </w:r>
          </w:p>
        </w:tc>
      </w:tr>
      <w:tr w:rsidR="00FA3E3F" w:rsidRPr="00AB79AD" w:rsidTr="002E111A">
        <w:trPr>
          <w:jc w:val="center"/>
        </w:trPr>
        <w:tc>
          <w:tcPr>
            <w:tcW w:w="6024" w:type="dxa"/>
          </w:tcPr>
          <w:p w:rsidR="00FA3E3F" w:rsidRPr="00AB79AD" w:rsidRDefault="00FA3E3F" w:rsidP="004C3363">
            <w:pPr>
              <w:rPr>
                <w:spacing w:val="-2"/>
                <w:szCs w:val="22"/>
                <w:lang w:val="es-ES_tradnl"/>
              </w:rPr>
            </w:pPr>
            <w:r w:rsidRPr="00AB79AD">
              <w:rPr>
                <w:spacing w:val="-2"/>
                <w:szCs w:val="22"/>
                <w:lang w:val="es-ES_tradnl"/>
              </w:rPr>
              <w:t>Desplazamiento de la excentricidad</w:t>
            </w:r>
          </w:p>
        </w:tc>
        <w:tc>
          <w:tcPr>
            <w:tcW w:w="3118" w:type="dxa"/>
          </w:tcPr>
          <w:p w:rsidR="00FA3E3F" w:rsidRPr="00AB79AD" w:rsidRDefault="00FA3E3F" w:rsidP="004C3363">
            <w:pPr>
              <w:rPr>
                <w:spacing w:val="-2"/>
                <w:szCs w:val="22"/>
                <w:lang w:val="es-ES_tradnl"/>
              </w:rPr>
            </w:pPr>
            <w:r w:rsidRPr="00AB79AD">
              <w:rPr>
                <w:spacing w:val="-2"/>
                <w:szCs w:val="22"/>
                <w:lang w:val="es-ES_tradnl"/>
              </w:rPr>
              <w:t>2% del ancho del cimiento en la dirección del desplazamiento pero no superior a 50 mm</w:t>
            </w:r>
          </w:p>
        </w:tc>
      </w:tr>
      <w:tr w:rsidR="00FA3E3F" w:rsidRPr="00AB79AD" w:rsidTr="002E111A">
        <w:trPr>
          <w:jc w:val="center"/>
        </w:trPr>
        <w:tc>
          <w:tcPr>
            <w:tcW w:w="6024" w:type="dxa"/>
          </w:tcPr>
          <w:p w:rsidR="00FA3E3F" w:rsidRPr="00AB79AD" w:rsidRDefault="00FA3E3F" w:rsidP="004C3363">
            <w:pPr>
              <w:rPr>
                <w:spacing w:val="-2"/>
                <w:szCs w:val="22"/>
                <w:lang w:val="es-ES_tradnl"/>
              </w:rPr>
            </w:pPr>
          </w:p>
          <w:p w:rsidR="00FA3E3F" w:rsidRPr="00AB79AD" w:rsidRDefault="00FA3E3F" w:rsidP="004C3363">
            <w:pPr>
              <w:rPr>
                <w:spacing w:val="-2"/>
                <w:szCs w:val="22"/>
                <w:lang w:val="es-ES_tradnl"/>
              </w:rPr>
            </w:pPr>
            <w:r w:rsidRPr="00AB79AD">
              <w:rPr>
                <w:spacing w:val="-2"/>
                <w:szCs w:val="22"/>
                <w:lang w:val="es-ES_tradnl"/>
              </w:rPr>
              <w:t>Reducción de espesor</w:t>
            </w:r>
          </w:p>
        </w:tc>
        <w:tc>
          <w:tcPr>
            <w:tcW w:w="3118" w:type="dxa"/>
          </w:tcPr>
          <w:p w:rsidR="00FA3E3F" w:rsidRPr="00AB79AD" w:rsidRDefault="00FA3E3F" w:rsidP="004C3363">
            <w:pPr>
              <w:rPr>
                <w:spacing w:val="-2"/>
                <w:szCs w:val="22"/>
                <w:lang w:val="es-ES_tradnl"/>
              </w:rPr>
            </w:pPr>
          </w:p>
          <w:p w:rsidR="00FA3E3F" w:rsidRPr="00AB79AD" w:rsidRDefault="00FA3E3F" w:rsidP="004C3363">
            <w:pPr>
              <w:rPr>
                <w:spacing w:val="-2"/>
                <w:szCs w:val="22"/>
                <w:lang w:val="es-ES_tradnl"/>
              </w:rPr>
            </w:pPr>
            <w:r w:rsidRPr="00AB79AD">
              <w:rPr>
                <w:spacing w:val="-2"/>
                <w:szCs w:val="22"/>
                <w:lang w:val="es-ES_tradnl"/>
              </w:rPr>
              <w:t>5% del espesor especificado</w:t>
            </w:r>
          </w:p>
        </w:tc>
      </w:tr>
    </w:tbl>
    <w:p w:rsidR="00C414B8" w:rsidRDefault="00C414B8" w:rsidP="00306405">
      <w:pPr>
        <w:rPr>
          <w:szCs w:val="22"/>
        </w:rPr>
      </w:pPr>
    </w:p>
    <w:p w:rsidR="00FA3E3F" w:rsidRPr="00AB79AD" w:rsidRDefault="00FA3E3F" w:rsidP="00306405">
      <w:pPr>
        <w:rPr>
          <w:szCs w:val="22"/>
        </w:rPr>
      </w:pPr>
      <w:r w:rsidRPr="00AB79AD">
        <w:rPr>
          <w:szCs w:val="22"/>
        </w:rPr>
        <w:t>TOLERANCIAS PARA LA COLOCACION DEL ACERO DE ARMADO</w:t>
      </w:r>
    </w:p>
    <w:tbl>
      <w:tblPr>
        <w:tblW w:w="91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50"/>
        <w:gridCol w:w="4352"/>
      </w:tblGrid>
      <w:tr w:rsidR="00FA3E3F" w:rsidRPr="00AB79AD" w:rsidTr="00666155">
        <w:trPr>
          <w:jc w:val="center"/>
        </w:trPr>
        <w:tc>
          <w:tcPr>
            <w:tcW w:w="4750" w:type="dxa"/>
          </w:tcPr>
          <w:p w:rsidR="00FA3E3F" w:rsidRPr="00AB79AD" w:rsidRDefault="00FA3E3F" w:rsidP="004C3363">
            <w:pPr>
              <w:rPr>
                <w:spacing w:val="-2"/>
                <w:szCs w:val="22"/>
                <w:lang w:val="es-ES_tradnl"/>
              </w:rPr>
            </w:pPr>
            <w:r w:rsidRPr="00AB79AD">
              <w:rPr>
                <w:spacing w:val="-2"/>
                <w:szCs w:val="22"/>
                <w:lang w:val="es-ES_tradnl"/>
              </w:rPr>
              <w:t>Variación de la cubierta protectora</w:t>
            </w:r>
          </w:p>
        </w:tc>
        <w:tc>
          <w:tcPr>
            <w:tcW w:w="4352" w:type="dxa"/>
          </w:tcPr>
          <w:p w:rsidR="00FA3E3F" w:rsidRPr="00AB79AD" w:rsidRDefault="00FA3E3F" w:rsidP="004C3363">
            <w:pPr>
              <w:rPr>
                <w:spacing w:val="-2"/>
                <w:szCs w:val="22"/>
                <w:lang w:val="es-ES_tradnl"/>
              </w:rPr>
            </w:pPr>
            <w:r w:rsidRPr="00AB79AD">
              <w:rPr>
                <w:spacing w:val="-2"/>
                <w:szCs w:val="22"/>
                <w:lang w:val="es-ES_tradnl"/>
              </w:rPr>
              <w:t>Con cubierta de :  50 mm   ...................  5 mm</w:t>
            </w:r>
          </w:p>
          <w:p w:rsidR="00FA3E3F" w:rsidRPr="00AB79AD" w:rsidRDefault="00FA3E3F" w:rsidP="004C3363">
            <w:pPr>
              <w:rPr>
                <w:spacing w:val="-2"/>
                <w:szCs w:val="22"/>
                <w:lang w:val="es-ES_tradnl"/>
              </w:rPr>
            </w:pPr>
            <w:r w:rsidRPr="00AB79AD">
              <w:rPr>
                <w:spacing w:val="-2"/>
                <w:szCs w:val="22"/>
                <w:lang w:val="es-ES_tradnl"/>
              </w:rPr>
              <w:t xml:space="preserve">                           75 mm  ...................  10 mm</w:t>
            </w:r>
          </w:p>
        </w:tc>
      </w:tr>
      <w:tr w:rsidR="00FA3E3F" w:rsidRPr="00AB79AD" w:rsidTr="00666155">
        <w:trPr>
          <w:jc w:val="center"/>
        </w:trPr>
        <w:tc>
          <w:tcPr>
            <w:tcW w:w="4750" w:type="dxa"/>
          </w:tcPr>
          <w:p w:rsidR="00FA3E3F" w:rsidRPr="00AB79AD" w:rsidRDefault="00FA3E3F" w:rsidP="004C3363">
            <w:pPr>
              <w:rPr>
                <w:spacing w:val="-2"/>
                <w:szCs w:val="22"/>
                <w:lang w:val="es-ES_tradnl"/>
              </w:rPr>
            </w:pPr>
            <w:r w:rsidRPr="00AB79AD">
              <w:rPr>
                <w:spacing w:val="-2"/>
                <w:szCs w:val="22"/>
                <w:lang w:val="es-ES_tradnl"/>
              </w:rPr>
              <w:t>Variaciones del espaciamiento indicado</w:t>
            </w:r>
          </w:p>
        </w:tc>
        <w:tc>
          <w:tcPr>
            <w:tcW w:w="4352" w:type="dxa"/>
          </w:tcPr>
          <w:p w:rsidR="00FA3E3F" w:rsidRPr="00AB79AD" w:rsidRDefault="00FA3E3F" w:rsidP="004C3363">
            <w:pPr>
              <w:rPr>
                <w:spacing w:val="-2"/>
                <w:szCs w:val="22"/>
                <w:lang w:val="es-ES_tradnl"/>
              </w:rPr>
            </w:pPr>
            <w:r w:rsidRPr="00AB79AD">
              <w:rPr>
                <w:spacing w:val="-2"/>
                <w:szCs w:val="22"/>
                <w:lang w:val="es-ES_tradnl"/>
              </w:rPr>
              <w:t>25 mm</w:t>
            </w:r>
          </w:p>
        </w:tc>
      </w:tr>
    </w:tbl>
    <w:p w:rsidR="00666155" w:rsidRDefault="00666155" w:rsidP="00402C9C">
      <w:bookmarkStart w:id="331" w:name="_Toc5524484"/>
    </w:p>
    <w:p w:rsidR="00FA3E3F" w:rsidRPr="00AB79AD" w:rsidRDefault="00FA3E3F" w:rsidP="00BC550B">
      <w:pPr>
        <w:pStyle w:val="Ttulo3"/>
        <w:numPr>
          <w:ilvl w:val="2"/>
          <w:numId w:val="56"/>
        </w:numPr>
        <w:tabs>
          <w:tab w:val="clear" w:pos="1134"/>
          <w:tab w:val="clear" w:pos="1276"/>
        </w:tabs>
      </w:pPr>
      <w:bookmarkStart w:id="332" w:name="_Toc17444457"/>
      <w:r w:rsidRPr="00AB79AD">
        <w:t>Medida</w:t>
      </w:r>
      <w:bookmarkEnd w:id="331"/>
      <w:bookmarkEnd w:id="332"/>
      <w:r w:rsidRPr="00AB79AD">
        <w:t xml:space="preserve"> </w:t>
      </w:r>
    </w:p>
    <w:p w:rsidR="00FA3E3F" w:rsidRDefault="00FA3E3F" w:rsidP="00FA3E3F">
      <w:pPr>
        <w:rPr>
          <w:spacing w:val="-2"/>
          <w:szCs w:val="22"/>
          <w:lang w:val="es-ES_tradnl"/>
        </w:rPr>
      </w:pPr>
      <w:r w:rsidRPr="00AB79AD">
        <w:rPr>
          <w:spacing w:val="-2"/>
          <w:szCs w:val="22"/>
          <w:lang w:val="es-ES_tradnl"/>
        </w:rPr>
        <w:t>La unidad de medida para el pago de concretos será el  metro cúbico (m³) con una cifra decimal. Para la medida se  considerarán las dimensiones reales de las estructuras. No se computarán volúmenes de concreto que no hayan sido ordenados por el Supervisor.</w:t>
      </w:r>
    </w:p>
    <w:p w:rsidR="00423EED" w:rsidRPr="00AB79AD" w:rsidRDefault="00423EED" w:rsidP="00FA3E3F">
      <w:pPr>
        <w:rPr>
          <w:spacing w:val="-2"/>
          <w:szCs w:val="22"/>
          <w:lang w:val="es-ES_tradnl"/>
        </w:rPr>
      </w:pPr>
    </w:p>
    <w:p w:rsidR="00FA3E3F" w:rsidRPr="00AB79AD" w:rsidRDefault="00EE371A" w:rsidP="00BC550B">
      <w:pPr>
        <w:pStyle w:val="Ttulo3"/>
        <w:numPr>
          <w:ilvl w:val="2"/>
          <w:numId w:val="56"/>
        </w:numPr>
        <w:tabs>
          <w:tab w:val="clear" w:pos="1134"/>
          <w:tab w:val="clear" w:pos="1276"/>
        </w:tabs>
      </w:pPr>
      <w:bookmarkStart w:id="333" w:name="_Toc17444458"/>
      <w:r>
        <w:t>Pago</w:t>
      </w:r>
      <w:bookmarkEnd w:id="333"/>
    </w:p>
    <w:p w:rsidR="00FA3E3F" w:rsidRDefault="00704B7D" w:rsidP="00FA3E3F">
      <w:pPr>
        <w:rPr>
          <w:spacing w:val="-2"/>
          <w:szCs w:val="22"/>
          <w:lang w:val="es-ES_tradnl"/>
        </w:rPr>
      </w:pPr>
      <w:r>
        <w:rPr>
          <w:spacing w:val="-2"/>
          <w:szCs w:val="22"/>
          <w:lang w:val="es-ES_tradnl"/>
        </w:rPr>
        <w:t>El</w:t>
      </w:r>
      <w:r w:rsidR="00FA3E3F" w:rsidRPr="00AB79AD">
        <w:rPr>
          <w:spacing w:val="-2"/>
          <w:szCs w:val="22"/>
          <w:lang w:val="es-ES_tradnl"/>
        </w:rPr>
        <w:t xml:space="preserve"> precio unitario por metro cúbico de concreto debidamente colocado, el  cual incluye toda la mano de obra, equipo, materiales,  transporte, formaletas, aditivos, suministros de agua, control del agua durante la construcción, curado, desencofrado y demás actividades o trabajos que </w:t>
      </w:r>
      <w:r w:rsidR="00D24444">
        <w:rPr>
          <w:spacing w:val="-2"/>
          <w:szCs w:val="22"/>
          <w:lang w:val="es-ES_tradnl"/>
        </w:rPr>
        <w:t>el Ejecutor</w:t>
      </w:r>
      <w:r w:rsidR="00D24444" w:rsidRPr="00AB79AD">
        <w:rPr>
          <w:spacing w:val="-2"/>
          <w:szCs w:val="22"/>
          <w:lang w:val="es-ES_tradnl"/>
        </w:rPr>
        <w:t xml:space="preserve"> </w:t>
      </w:r>
      <w:r w:rsidR="00FA3E3F" w:rsidRPr="00AB79AD">
        <w:rPr>
          <w:spacing w:val="-2"/>
          <w:szCs w:val="22"/>
          <w:lang w:val="es-ES_tradnl"/>
        </w:rPr>
        <w:t xml:space="preserve">efectué y gastos en que incurra para la ejecución de cada metro cúbico de concreto. </w:t>
      </w:r>
      <w:r w:rsidR="00D24444">
        <w:rPr>
          <w:spacing w:val="-2"/>
          <w:szCs w:val="22"/>
          <w:lang w:val="es-ES_tradnl"/>
        </w:rPr>
        <w:t>el Ejecutor</w:t>
      </w:r>
      <w:r w:rsidR="00D24444" w:rsidRPr="00AB79AD">
        <w:rPr>
          <w:spacing w:val="-2"/>
          <w:szCs w:val="22"/>
          <w:lang w:val="es-ES_tradnl"/>
        </w:rPr>
        <w:t xml:space="preserve"> </w:t>
      </w:r>
      <w:r w:rsidR="00FA3E3F" w:rsidRPr="00AB79AD">
        <w:rPr>
          <w:spacing w:val="-2"/>
          <w:szCs w:val="22"/>
          <w:lang w:val="es-ES_tradnl"/>
        </w:rPr>
        <w:t>no podrá exigir, solicitar o reclamar sumas adicionales o modificación del precio unitario por imprevisión u omisión voluntaria de los factores que influyen en este ítem.</w:t>
      </w:r>
    </w:p>
    <w:p w:rsidR="00423EED" w:rsidRPr="00AB79AD" w:rsidRDefault="00423EED" w:rsidP="00FA3E3F">
      <w:pPr>
        <w:rPr>
          <w:spacing w:val="-2"/>
          <w:szCs w:val="22"/>
          <w:lang w:val="es-ES_tradnl"/>
        </w:rPr>
      </w:pPr>
    </w:p>
    <w:p w:rsidR="00FA3E3F" w:rsidRPr="00E44CEB" w:rsidRDefault="00FA3E3F" w:rsidP="00BC550B">
      <w:pPr>
        <w:pStyle w:val="Ttulo2"/>
        <w:numPr>
          <w:ilvl w:val="1"/>
          <w:numId w:val="56"/>
        </w:numPr>
      </w:pPr>
      <w:bookmarkStart w:id="334" w:name="_Toc5524486"/>
      <w:bookmarkStart w:id="335" w:name="_Toc343261209"/>
      <w:bookmarkStart w:id="336" w:name="_Toc17444459"/>
      <w:r w:rsidRPr="00E44CEB">
        <w:t>CONCRETOS ESPECIALES</w:t>
      </w:r>
      <w:bookmarkEnd w:id="334"/>
      <w:bookmarkEnd w:id="335"/>
      <w:bookmarkEnd w:id="336"/>
    </w:p>
    <w:p w:rsidR="00FA3E3F" w:rsidRPr="00B962FF" w:rsidRDefault="00FA3E3F" w:rsidP="00BC550B">
      <w:pPr>
        <w:pStyle w:val="Ttulo3"/>
        <w:numPr>
          <w:ilvl w:val="2"/>
          <w:numId w:val="56"/>
        </w:numPr>
        <w:tabs>
          <w:tab w:val="clear" w:pos="1134"/>
          <w:tab w:val="clear" w:pos="1276"/>
        </w:tabs>
      </w:pPr>
      <w:bookmarkStart w:id="337" w:name="_Toc5524487"/>
      <w:bookmarkStart w:id="338" w:name="_Toc17444460"/>
      <w:r w:rsidRPr="00B962FF">
        <w:t xml:space="preserve">Concreto </w:t>
      </w:r>
      <w:bookmarkEnd w:id="337"/>
      <w:r w:rsidRPr="00B962FF">
        <w:t>ciclópeo</w:t>
      </w:r>
      <w:bookmarkEnd w:id="338"/>
    </w:p>
    <w:p w:rsidR="00FA3E3F" w:rsidRPr="00AB79AD" w:rsidRDefault="00FA3E3F" w:rsidP="0086679C">
      <w:pPr>
        <w:rPr>
          <w:szCs w:val="22"/>
        </w:rPr>
      </w:pPr>
      <w:r w:rsidRPr="0086679C">
        <w:t>Este concreto se usará, en forma masiva sin refuerzo de acero, en los lugares que indique el Supervisor</w:t>
      </w:r>
      <w:r w:rsidRPr="00AB79AD">
        <w:rPr>
          <w:szCs w:val="22"/>
        </w:rPr>
        <w:t>.</w:t>
      </w:r>
    </w:p>
    <w:p w:rsidR="00FA3E3F" w:rsidRPr="00AB79AD" w:rsidRDefault="00FA3E3F" w:rsidP="00FA3E3F">
      <w:pPr>
        <w:tabs>
          <w:tab w:val="left" w:pos="0"/>
          <w:tab w:val="left" w:pos="720"/>
        </w:tabs>
        <w:suppressAutoHyphens/>
        <w:rPr>
          <w:spacing w:val="-2"/>
          <w:szCs w:val="22"/>
          <w:lang w:val="es-ES_tradnl"/>
        </w:rPr>
      </w:pPr>
      <w:r w:rsidRPr="00AB79AD">
        <w:rPr>
          <w:spacing w:val="-2"/>
          <w:szCs w:val="22"/>
          <w:lang w:val="es-ES_tradnl"/>
        </w:rPr>
        <w:t>El concreto ciclópeo consiste en concreto con una resis</w:t>
      </w:r>
      <w:r w:rsidRPr="00AB79AD">
        <w:rPr>
          <w:spacing w:val="-2"/>
          <w:szCs w:val="22"/>
          <w:lang w:val="es-ES_tradnl"/>
        </w:rPr>
        <w:softHyphen/>
        <w:t>tencia mínima a la compresión después de 28 días de 180 kg/cm2 (2500 psi), adicionado con piedras sanas, lim</w:t>
      </w:r>
      <w:r w:rsidRPr="00AB79AD">
        <w:rPr>
          <w:spacing w:val="-2"/>
          <w:szCs w:val="22"/>
          <w:lang w:val="es-ES_tradnl"/>
        </w:rPr>
        <w:softHyphen/>
        <w:t>pias resistentes y durables de formas cúbicas, no alargadas (lajas) hasta por un volumen igual al cin</w:t>
      </w:r>
      <w:r w:rsidRPr="00AB79AD">
        <w:rPr>
          <w:spacing w:val="-2"/>
          <w:szCs w:val="22"/>
          <w:lang w:val="es-ES_tradnl"/>
        </w:rPr>
        <w:softHyphen/>
        <w:t>cuenta por ciento (50%) del volumen del concreto  y no deberá tener un porcentaje de abrasión mayor del (40%) en la máquina de Los Ángeles, de acuerdo con la norma ASTM C 131.</w:t>
      </w:r>
    </w:p>
    <w:p w:rsidR="00FA3E3F" w:rsidRDefault="00FA3E3F" w:rsidP="00FA3E3F">
      <w:pPr>
        <w:tabs>
          <w:tab w:val="left" w:pos="0"/>
          <w:tab w:val="left" w:pos="720"/>
        </w:tabs>
        <w:suppressAutoHyphens/>
        <w:rPr>
          <w:spacing w:val="-2"/>
          <w:szCs w:val="22"/>
          <w:lang w:val="es-ES_tradnl"/>
        </w:rPr>
      </w:pPr>
      <w:r w:rsidRPr="00AB79AD">
        <w:rPr>
          <w:spacing w:val="-2"/>
          <w:szCs w:val="22"/>
          <w:lang w:val="es-ES_tradnl"/>
        </w:rPr>
        <w:t>Previo a su colocación dentro del concreto, las piedras o cantos rodados deberán ser saturadas de agua y lim</w:t>
      </w:r>
      <w:r w:rsidRPr="00AB79AD">
        <w:rPr>
          <w:spacing w:val="-2"/>
          <w:szCs w:val="22"/>
          <w:lang w:val="es-ES_tradnl"/>
        </w:rPr>
        <w:softHyphen/>
        <w:t>piadas convenientemente de cualquier impureza. Durante la colocación, la piedra o canto no deberá dejarse caer, sino depositarse cuidadosamente en su lugar final para no golpear la formaleta u otra parte de la estruc</w:t>
      </w:r>
      <w:r w:rsidRPr="00AB79AD">
        <w:rPr>
          <w:spacing w:val="-2"/>
          <w:szCs w:val="22"/>
          <w:lang w:val="es-ES_tradnl"/>
        </w:rPr>
        <w:softHyphen/>
        <w:t xml:space="preserve">tura, y además </w:t>
      </w:r>
      <w:r w:rsidR="00D24444">
        <w:rPr>
          <w:spacing w:val="-2"/>
          <w:szCs w:val="22"/>
          <w:lang w:val="es-ES_tradnl"/>
        </w:rPr>
        <w:t>el Ejecutor</w:t>
      </w:r>
      <w:r w:rsidR="00D24444" w:rsidRPr="00AB79AD">
        <w:rPr>
          <w:spacing w:val="-2"/>
          <w:szCs w:val="22"/>
          <w:lang w:val="es-ES_tradnl"/>
        </w:rPr>
        <w:t xml:space="preserve"> </w:t>
      </w:r>
      <w:r w:rsidRPr="00AB79AD">
        <w:rPr>
          <w:spacing w:val="-2"/>
          <w:szCs w:val="22"/>
          <w:lang w:val="es-ES_tradnl"/>
        </w:rPr>
        <w:t>tomará las precauciones para que cada piedra o canto esté completamente rodeada por una capa de concreto, cuyo espesor no sea menor de 5 cm.</w:t>
      </w:r>
    </w:p>
    <w:p w:rsidR="00402C9C" w:rsidRPr="00AB79AD" w:rsidRDefault="00402C9C" w:rsidP="00FA3E3F">
      <w:pPr>
        <w:tabs>
          <w:tab w:val="left" w:pos="0"/>
          <w:tab w:val="left" w:pos="720"/>
        </w:tabs>
        <w:suppressAutoHyphens/>
        <w:rPr>
          <w:spacing w:val="-2"/>
          <w:szCs w:val="22"/>
          <w:lang w:val="es-ES_tradnl"/>
        </w:rPr>
      </w:pPr>
    </w:p>
    <w:p w:rsidR="00FA3E3F" w:rsidRPr="00B962FF" w:rsidRDefault="00FA3E3F" w:rsidP="00BC550B">
      <w:pPr>
        <w:pStyle w:val="Ttulo4"/>
        <w:numPr>
          <w:ilvl w:val="3"/>
          <w:numId w:val="56"/>
        </w:numPr>
      </w:pPr>
      <w:bookmarkStart w:id="339" w:name="_Toc5524488"/>
      <w:r w:rsidRPr="00B962FF">
        <w:lastRenderedPageBreak/>
        <w:t>Medida</w:t>
      </w:r>
      <w:bookmarkEnd w:id="339"/>
    </w:p>
    <w:p w:rsidR="00FA3E3F" w:rsidRDefault="00FA3E3F" w:rsidP="00FA3E3F">
      <w:pPr>
        <w:tabs>
          <w:tab w:val="left" w:pos="0"/>
          <w:tab w:val="left" w:pos="720"/>
        </w:tabs>
        <w:suppressAutoHyphens/>
        <w:rPr>
          <w:spacing w:val="-2"/>
          <w:szCs w:val="22"/>
          <w:lang w:val="es-ES_tradnl"/>
        </w:rPr>
      </w:pPr>
      <w:r w:rsidRPr="00AB79AD">
        <w:rPr>
          <w:spacing w:val="-2"/>
          <w:szCs w:val="22"/>
          <w:lang w:val="es-ES_tradnl"/>
        </w:rPr>
        <w:t>El concreto ciclópeo se medirá en metros cúbicos con aproximación de una cifra decimal. Para el cómputo del volumen se consideran las dimensiones y elevaciones reales, siempre y cuando hayan sido aprobadas por el Supervisor.</w:t>
      </w:r>
    </w:p>
    <w:p w:rsidR="00402C9C" w:rsidRPr="00AB79AD" w:rsidRDefault="00402C9C" w:rsidP="00FA3E3F">
      <w:pPr>
        <w:tabs>
          <w:tab w:val="left" w:pos="0"/>
          <w:tab w:val="left" w:pos="720"/>
        </w:tabs>
        <w:suppressAutoHyphens/>
        <w:rPr>
          <w:spacing w:val="-2"/>
          <w:szCs w:val="22"/>
          <w:lang w:val="es-ES_tradnl"/>
        </w:rPr>
      </w:pPr>
    </w:p>
    <w:p w:rsidR="00FA3E3F" w:rsidRPr="00AB79AD" w:rsidRDefault="009441D7" w:rsidP="00BC550B">
      <w:pPr>
        <w:pStyle w:val="Ttulo4"/>
        <w:numPr>
          <w:ilvl w:val="3"/>
          <w:numId w:val="56"/>
        </w:numPr>
      </w:pPr>
      <w:r>
        <w:rPr>
          <w:lang w:val="es-SV"/>
        </w:rPr>
        <w:t>Pago</w:t>
      </w:r>
    </w:p>
    <w:p w:rsidR="00FA3E3F" w:rsidRDefault="00704B7D" w:rsidP="00FA3E3F">
      <w:pPr>
        <w:tabs>
          <w:tab w:val="left" w:pos="0"/>
          <w:tab w:val="left" w:pos="720"/>
        </w:tabs>
        <w:suppressAutoHyphens/>
        <w:rPr>
          <w:spacing w:val="-2"/>
          <w:szCs w:val="22"/>
          <w:lang w:val="es-ES_tradnl"/>
        </w:rPr>
      </w:pPr>
      <w:r>
        <w:rPr>
          <w:spacing w:val="-2"/>
          <w:szCs w:val="22"/>
          <w:lang w:val="es-ES_tradnl"/>
        </w:rPr>
        <w:t>El</w:t>
      </w:r>
      <w:r w:rsidR="00FA3E3F" w:rsidRPr="00AB79AD">
        <w:rPr>
          <w:spacing w:val="-2"/>
          <w:szCs w:val="22"/>
          <w:lang w:val="es-ES_tradnl"/>
        </w:rPr>
        <w:t xml:space="preserve"> precio unitario por metro cúbico (m³) de concreto ciclópeo  debidamente colocado, como se define anteriormente, el cual deberá incluir toda la mano de obra, materiales, equipo, transporte, ensayos de labora</w:t>
      </w:r>
      <w:r w:rsidR="00FA3E3F" w:rsidRPr="00AB79AD">
        <w:rPr>
          <w:spacing w:val="-2"/>
          <w:szCs w:val="22"/>
          <w:lang w:val="es-ES_tradnl"/>
        </w:rPr>
        <w:softHyphen/>
        <w:t xml:space="preserve">torio, explotación de piedra y demás gastos en que incurra </w:t>
      </w:r>
      <w:r w:rsidR="00D24444">
        <w:rPr>
          <w:spacing w:val="-2"/>
          <w:szCs w:val="22"/>
          <w:lang w:val="es-ES_tradnl"/>
        </w:rPr>
        <w:t>el Ejecutor</w:t>
      </w:r>
      <w:r w:rsidR="00D24444" w:rsidRPr="00AB79AD">
        <w:rPr>
          <w:spacing w:val="-2"/>
          <w:szCs w:val="22"/>
          <w:lang w:val="es-ES_tradnl"/>
        </w:rPr>
        <w:t xml:space="preserve"> </w:t>
      </w:r>
      <w:r w:rsidR="00FA3E3F" w:rsidRPr="00AB79AD">
        <w:rPr>
          <w:spacing w:val="-2"/>
          <w:szCs w:val="22"/>
          <w:lang w:val="es-ES_tradnl"/>
        </w:rPr>
        <w:t>para cada ejecutar este trabajo de acuerdo a lo especificado.</w:t>
      </w:r>
    </w:p>
    <w:p w:rsidR="00402C9C" w:rsidRPr="00AB79AD" w:rsidRDefault="00402C9C" w:rsidP="00FA3E3F">
      <w:pPr>
        <w:tabs>
          <w:tab w:val="left" w:pos="0"/>
          <w:tab w:val="left" w:pos="720"/>
        </w:tabs>
        <w:suppressAutoHyphens/>
        <w:rPr>
          <w:spacing w:val="-2"/>
          <w:szCs w:val="22"/>
          <w:lang w:val="es-ES_tradnl"/>
        </w:rPr>
      </w:pPr>
    </w:p>
    <w:p w:rsidR="00FA3E3F" w:rsidRPr="00AB79AD" w:rsidRDefault="00FA3E3F" w:rsidP="00BC550B">
      <w:pPr>
        <w:pStyle w:val="Ttulo3"/>
        <w:numPr>
          <w:ilvl w:val="2"/>
          <w:numId w:val="56"/>
        </w:numPr>
        <w:tabs>
          <w:tab w:val="clear" w:pos="1134"/>
          <w:tab w:val="clear" w:pos="1276"/>
          <w:tab w:val="left" w:pos="-8222"/>
        </w:tabs>
      </w:pPr>
      <w:bookmarkStart w:id="340" w:name="_Toc5524490"/>
      <w:bookmarkStart w:id="341" w:name="_Toc17444461"/>
      <w:r w:rsidRPr="00AB79AD">
        <w:t>Concreto pobre</w:t>
      </w:r>
      <w:bookmarkEnd w:id="340"/>
      <w:bookmarkEnd w:id="341"/>
    </w:p>
    <w:p w:rsidR="00FA3E3F" w:rsidRPr="00AB79AD" w:rsidRDefault="00FA3E3F" w:rsidP="00FA3E3F">
      <w:pPr>
        <w:tabs>
          <w:tab w:val="left" w:pos="0"/>
          <w:tab w:val="left" w:pos="720"/>
        </w:tabs>
        <w:suppressAutoHyphens/>
        <w:rPr>
          <w:spacing w:val="-2"/>
          <w:szCs w:val="22"/>
          <w:lang w:val="es-ES_tradnl"/>
        </w:rPr>
      </w:pPr>
      <w:r w:rsidRPr="00AB79AD">
        <w:rPr>
          <w:spacing w:val="-2"/>
          <w:szCs w:val="22"/>
          <w:lang w:val="es-ES_tradnl"/>
        </w:rPr>
        <w:t>Definiremos como concreto pobre, aquel con</w:t>
      </w:r>
      <w:r w:rsidRPr="00AB79AD">
        <w:rPr>
          <w:spacing w:val="-2"/>
          <w:szCs w:val="22"/>
          <w:lang w:val="es-ES_tradnl"/>
        </w:rPr>
        <w:softHyphen/>
        <w:t>creto de resistencia no menor de Fc = 30 kg/cm², utilizado como un  estrato intermedio entre el terreno natural y losas de  funda</w:t>
      </w:r>
      <w:r w:rsidRPr="00AB79AD">
        <w:rPr>
          <w:spacing w:val="-2"/>
          <w:szCs w:val="22"/>
          <w:lang w:val="es-ES_tradnl"/>
        </w:rPr>
        <w:softHyphen/>
        <w:t>ciones reforzadas, así como para rellenar desnive</w:t>
      </w:r>
      <w:r w:rsidRPr="00AB79AD">
        <w:rPr>
          <w:spacing w:val="-2"/>
          <w:szCs w:val="22"/>
          <w:lang w:val="es-ES_tradnl"/>
        </w:rPr>
        <w:softHyphen/>
        <w:t>les en terrenos rocosos. El espesor de este concreto oscila entre 5 y 10 cm, de acuerdo a lo señalado en los planos o lo determine el Supervisor.</w:t>
      </w:r>
    </w:p>
    <w:p w:rsidR="00FA3E3F" w:rsidRDefault="00FA3E3F" w:rsidP="00FA3E3F">
      <w:pPr>
        <w:tabs>
          <w:tab w:val="left" w:pos="0"/>
          <w:tab w:val="left" w:pos="720"/>
        </w:tabs>
        <w:suppressAutoHyphens/>
        <w:rPr>
          <w:spacing w:val="-2"/>
          <w:szCs w:val="22"/>
          <w:lang w:val="es-ES_tradnl"/>
        </w:rPr>
      </w:pPr>
      <w:r w:rsidRPr="00AB79AD">
        <w:rPr>
          <w:spacing w:val="-2"/>
          <w:szCs w:val="22"/>
          <w:lang w:val="es-ES_tradnl"/>
        </w:rPr>
        <w:t>La resistencia del concreto pobre será de fc = 30 kg/cm² a los 28 días, los agregados gruesos y finos no estarán sujetos a ningún control granulo</w:t>
      </w:r>
      <w:r w:rsidRPr="00AB79AD">
        <w:rPr>
          <w:spacing w:val="-2"/>
          <w:szCs w:val="22"/>
          <w:lang w:val="es-ES_tradnl"/>
        </w:rPr>
        <w:softHyphen/>
        <w:t>métrico; única</w:t>
      </w:r>
      <w:r w:rsidRPr="00AB79AD">
        <w:rPr>
          <w:spacing w:val="-2"/>
          <w:szCs w:val="22"/>
          <w:lang w:val="es-ES_tradnl"/>
        </w:rPr>
        <w:softHyphen/>
        <w:t>mente se exige que sea material resist</w:t>
      </w:r>
      <w:r w:rsidR="007B7941">
        <w:rPr>
          <w:spacing w:val="-2"/>
          <w:szCs w:val="22"/>
          <w:lang w:val="es-ES_tradnl"/>
        </w:rPr>
        <w:t>ente y limpio. Se usará cemento Portland</w:t>
      </w:r>
      <w:r w:rsidR="007B7941" w:rsidRPr="007B7941">
        <w:rPr>
          <w:spacing w:val="-2"/>
          <w:szCs w:val="22"/>
          <w:lang w:val="es-ES_tradnl"/>
        </w:rPr>
        <w:t xml:space="preserve"> ASTM C1157</w:t>
      </w:r>
      <w:r w:rsidR="007B7941">
        <w:rPr>
          <w:spacing w:val="-2"/>
          <w:szCs w:val="22"/>
          <w:lang w:val="es-ES_tradnl"/>
        </w:rPr>
        <w:t xml:space="preserve"> tipo GU</w:t>
      </w:r>
      <w:r w:rsidRPr="00AB79AD">
        <w:rPr>
          <w:spacing w:val="-2"/>
          <w:szCs w:val="22"/>
          <w:lang w:val="es-ES_tradnl"/>
        </w:rPr>
        <w:t>. Se sugiere la proporción 1:6:9 de cemento, arena, grava.</w:t>
      </w:r>
    </w:p>
    <w:p w:rsidR="00402C9C" w:rsidRPr="00AB79AD" w:rsidRDefault="00402C9C" w:rsidP="00FA3E3F">
      <w:pPr>
        <w:tabs>
          <w:tab w:val="left" w:pos="0"/>
          <w:tab w:val="left" w:pos="720"/>
        </w:tabs>
        <w:suppressAutoHyphens/>
        <w:rPr>
          <w:spacing w:val="-2"/>
          <w:szCs w:val="22"/>
          <w:lang w:val="es-ES_tradnl"/>
        </w:rPr>
      </w:pPr>
    </w:p>
    <w:p w:rsidR="00FA3E3F" w:rsidRPr="00AB79AD" w:rsidRDefault="00FA3E3F" w:rsidP="00BC550B">
      <w:pPr>
        <w:pStyle w:val="Ttulo4"/>
        <w:numPr>
          <w:ilvl w:val="3"/>
          <w:numId w:val="56"/>
        </w:numPr>
        <w:tabs>
          <w:tab w:val="clear" w:pos="720"/>
          <w:tab w:val="right" w:pos="993"/>
        </w:tabs>
      </w:pPr>
      <w:bookmarkStart w:id="342" w:name="_Toc5524491"/>
      <w:r w:rsidRPr="00AB79AD">
        <w:t>Medida</w:t>
      </w:r>
      <w:bookmarkEnd w:id="342"/>
      <w:r w:rsidRPr="00AB79AD">
        <w:t xml:space="preserve"> </w:t>
      </w:r>
    </w:p>
    <w:p w:rsidR="00FA3E3F" w:rsidRDefault="00FA3E3F" w:rsidP="00F97EBC">
      <w:pPr>
        <w:rPr>
          <w:spacing w:val="-2"/>
          <w:szCs w:val="22"/>
          <w:lang w:val="es-ES_tradnl"/>
        </w:rPr>
      </w:pPr>
      <w:r w:rsidRPr="00AB79AD">
        <w:rPr>
          <w:spacing w:val="-2"/>
          <w:szCs w:val="22"/>
          <w:lang w:val="es-ES_tradnl"/>
        </w:rPr>
        <w:t>La unidad de medida para efectos de pago de con</w:t>
      </w:r>
      <w:r w:rsidRPr="00AB79AD">
        <w:rPr>
          <w:spacing w:val="-2"/>
          <w:szCs w:val="22"/>
          <w:lang w:val="es-ES_tradnl"/>
        </w:rPr>
        <w:softHyphen/>
        <w:t>creto  pobre, será en metros cúbicos (m3) con aproximación de una cifra decimal, para el estrato de espesor definido. Se considerarán las dimensio</w:t>
      </w:r>
      <w:r w:rsidRPr="00AB79AD">
        <w:rPr>
          <w:spacing w:val="-2"/>
          <w:szCs w:val="22"/>
          <w:lang w:val="es-ES_tradnl"/>
        </w:rPr>
        <w:softHyphen/>
        <w:t>nes señaladas en los planos o las reales aprobadas por el Supervisor.</w:t>
      </w:r>
    </w:p>
    <w:p w:rsidR="00E91F7C" w:rsidRPr="00AB79AD" w:rsidRDefault="00E91F7C" w:rsidP="00F97EBC">
      <w:pPr>
        <w:rPr>
          <w:spacing w:val="-2"/>
          <w:szCs w:val="22"/>
          <w:lang w:val="es-ES_tradnl"/>
        </w:rPr>
      </w:pPr>
    </w:p>
    <w:p w:rsidR="00FA3E3F" w:rsidRPr="00AB79AD" w:rsidRDefault="00FA3E3F" w:rsidP="00BC550B">
      <w:pPr>
        <w:pStyle w:val="Ttulo4"/>
        <w:numPr>
          <w:ilvl w:val="3"/>
          <w:numId w:val="56"/>
        </w:numPr>
        <w:tabs>
          <w:tab w:val="clear" w:pos="720"/>
          <w:tab w:val="left" w:pos="993"/>
        </w:tabs>
      </w:pPr>
      <w:bookmarkStart w:id="343" w:name="_Toc5524492"/>
      <w:r w:rsidRPr="00AB79AD">
        <w:t>Pago</w:t>
      </w:r>
      <w:bookmarkEnd w:id="343"/>
      <w:r w:rsidRPr="00AB79AD">
        <w:t xml:space="preserve"> </w:t>
      </w:r>
    </w:p>
    <w:p w:rsidR="00FA3E3F" w:rsidRDefault="00704B7D" w:rsidP="00F97EBC">
      <w:pPr>
        <w:rPr>
          <w:spacing w:val="-2"/>
          <w:szCs w:val="22"/>
          <w:lang w:val="es-ES_tradnl"/>
        </w:rPr>
      </w:pPr>
      <w:r>
        <w:rPr>
          <w:spacing w:val="-2"/>
          <w:szCs w:val="22"/>
          <w:lang w:val="es-ES_tradnl"/>
        </w:rPr>
        <w:t>El</w:t>
      </w:r>
      <w:r w:rsidR="00FA3E3F" w:rsidRPr="00AB79AD">
        <w:rPr>
          <w:spacing w:val="-2"/>
          <w:szCs w:val="22"/>
          <w:lang w:val="es-ES_tradnl"/>
        </w:rPr>
        <w:t xml:space="preserve"> precio unitario por metro cúbico de concreto pobre debi</w:t>
      </w:r>
      <w:r w:rsidR="00FA3E3F" w:rsidRPr="00AB79AD">
        <w:rPr>
          <w:spacing w:val="-2"/>
          <w:szCs w:val="22"/>
          <w:lang w:val="es-ES_tradnl"/>
        </w:rPr>
        <w:softHyphen/>
        <w:t>damente coloca</w:t>
      </w:r>
      <w:r w:rsidR="00FA3E3F" w:rsidRPr="00AB79AD">
        <w:rPr>
          <w:spacing w:val="-2"/>
          <w:szCs w:val="22"/>
          <w:lang w:val="es-ES_tradnl"/>
        </w:rPr>
        <w:softHyphen/>
        <w:t>do, incluye toda la mano de obra, materiales, equipo, transporte y demás gas</w:t>
      </w:r>
      <w:r w:rsidR="00FA3E3F" w:rsidRPr="00AB79AD">
        <w:rPr>
          <w:spacing w:val="-2"/>
          <w:szCs w:val="22"/>
          <w:lang w:val="es-ES_tradnl"/>
        </w:rPr>
        <w:softHyphen/>
        <w:t xml:space="preserve">tos en que incurra </w:t>
      </w:r>
      <w:r w:rsidR="00D24444">
        <w:rPr>
          <w:spacing w:val="-2"/>
          <w:szCs w:val="22"/>
          <w:lang w:val="es-ES_tradnl"/>
        </w:rPr>
        <w:t>el Ejecutor</w:t>
      </w:r>
      <w:r w:rsidR="00D24444" w:rsidRPr="00AB79AD">
        <w:rPr>
          <w:spacing w:val="-2"/>
          <w:szCs w:val="22"/>
          <w:lang w:val="es-ES_tradnl"/>
        </w:rPr>
        <w:t xml:space="preserve"> </w:t>
      </w:r>
      <w:r w:rsidR="00FA3E3F" w:rsidRPr="00AB79AD">
        <w:rPr>
          <w:spacing w:val="-2"/>
          <w:szCs w:val="22"/>
          <w:lang w:val="es-ES_tradnl"/>
        </w:rPr>
        <w:t>para ejecutar este trabajo adecuadamente.</w:t>
      </w:r>
    </w:p>
    <w:p w:rsidR="00777EB2" w:rsidRPr="00AB79AD" w:rsidRDefault="00777EB2" w:rsidP="00F97EBC">
      <w:pPr>
        <w:rPr>
          <w:spacing w:val="-2"/>
          <w:szCs w:val="22"/>
          <w:lang w:val="es-ES_tradnl"/>
        </w:rPr>
      </w:pPr>
    </w:p>
    <w:p w:rsidR="00FA3E3F" w:rsidRPr="00777EB2" w:rsidRDefault="00FA3E3F" w:rsidP="00BC550B">
      <w:pPr>
        <w:pStyle w:val="Ttulo2"/>
        <w:numPr>
          <w:ilvl w:val="1"/>
          <w:numId w:val="56"/>
        </w:numPr>
      </w:pPr>
      <w:bookmarkStart w:id="344" w:name="_Toc5524493"/>
      <w:bookmarkStart w:id="345" w:name="_Toc343261210"/>
      <w:bookmarkStart w:id="346" w:name="_Toc17444462"/>
      <w:r w:rsidRPr="00777EB2">
        <w:t>ACERO DE REFUERZO</w:t>
      </w:r>
      <w:bookmarkEnd w:id="344"/>
      <w:bookmarkEnd w:id="345"/>
      <w:bookmarkEnd w:id="346"/>
    </w:p>
    <w:p w:rsidR="00FA3E3F" w:rsidRPr="00777EB2" w:rsidRDefault="00FA3E3F" w:rsidP="00BC550B">
      <w:pPr>
        <w:pStyle w:val="Ttulo3"/>
        <w:numPr>
          <w:ilvl w:val="2"/>
          <w:numId w:val="56"/>
        </w:numPr>
        <w:tabs>
          <w:tab w:val="clear" w:pos="1134"/>
          <w:tab w:val="clear" w:pos="1276"/>
          <w:tab w:val="left" w:pos="709"/>
        </w:tabs>
      </w:pPr>
      <w:bookmarkStart w:id="347" w:name="_Toc17444463"/>
      <w:r w:rsidRPr="00777EB2">
        <w:t>Descripción</w:t>
      </w:r>
      <w:bookmarkEnd w:id="347"/>
    </w:p>
    <w:p w:rsidR="00FA3E3F" w:rsidRPr="00AB79AD" w:rsidRDefault="00FA3E3F" w:rsidP="00FA3E3F">
      <w:pPr>
        <w:tabs>
          <w:tab w:val="left" w:pos="0"/>
          <w:tab w:val="left" w:pos="720"/>
        </w:tabs>
        <w:suppressAutoHyphens/>
        <w:rPr>
          <w:spacing w:val="-2"/>
          <w:szCs w:val="22"/>
          <w:lang w:val="es-ES_tradnl"/>
        </w:rPr>
      </w:pPr>
      <w:r w:rsidRPr="00AB79AD">
        <w:rPr>
          <w:spacing w:val="-2"/>
          <w:szCs w:val="22"/>
          <w:lang w:val="es-ES_tradnl"/>
        </w:rPr>
        <w:t xml:space="preserve">El acero de refuerzo consistirá de barras de sección  circular corrugadas de acuerdo con ASTM </w:t>
      </w:r>
      <w:r w:rsidR="00BD00E4">
        <w:rPr>
          <w:spacing w:val="-2"/>
          <w:szCs w:val="22"/>
          <w:lang w:val="es-ES_tradnl"/>
        </w:rPr>
        <w:t>A</w:t>
      </w:r>
      <w:r w:rsidRPr="00AB79AD">
        <w:rPr>
          <w:spacing w:val="-2"/>
          <w:szCs w:val="22"/>
          <w:lang w:val="es-ES_tradnl"/>
        </w:rPr>
        <w:t>615 Grado 40</w:t>
      </w:r>
      <w:r w:rsidR="00947283">
        <w:rPr>
          <w:spacing w:val="-2"/>
          <w:szCs w:val="22"/>
          <w:lang w:val="es-ES_tradnl"/>
        </w:rPr>
        <w:t>,</w:t>
      </w:r>
      <w:r w:rsidRPr="00AB79AD">
        <w:rPr>
          <w:spacing w:val="-2"/>
          <w:szCs w:val="22"/>
          <w:lang w:val="es-ES_tradnl"/>
        </w:rPr>
        <w:t xml:space="preserve"> 60</w:t>
      </w:r>
      <w:r w:rsidR="004106A1">
        <w:rPr>
          <w:spacing w:val="-2"/>
          <w:szCs w:val="22"/>
          <w:lang w:val="es-ES_tradnl"/>
        </w:rPr>
        <w:t xml:space="preserve"> ó</w:t>
      </w:r>
      <w:r w:rsidRPr="00AB79AD">
        <w:rPr>
          <w:spacing w:val="-2"/>
          <w:szCs w:val="22"/>
          <w:lang w:val="es-ES_tradnl"/>
        </w:rPr>
        <w:t xml:space="preserve"> </w:t>
      </w:r>
      <w:r w:rsidR="00FD2172">
        <w:rPr>
          <w:spacing w:val="-2"/>
          <w:szCs w:val="22"/>
          <w:lang w:val="es-ES_tradnl"/>
        </w:rPr>
        <w:t>según</w:t>
      </w:r>
      <w:r w:rsidR="00FD2172" w:rsidRPr="00AB79AD">
        <w:rPr>
          <w:spacing w:val="-2"/>
          <w:szCs w:val="22"/>
          <w:lang w:val="es-ES_tradnl"/>
        </w:rPr>
        <w:t xml:space="preserve"> </w:t>
      </w:r>
      <w:r w:rsidRPr="00AB79AD">
        <w:rPr>
          <w:spacing w:val="-2"/>
          <w:szCs w:val="22"/>
          <w:lang w:val="es-ES_tradnl"/>
        </w:rPr>
        <w:t>se especifique en los planos correspondientes o lista de cantidades.</w:t>
      </w:r>
    </w:p>
    <w:p w:rsidR="00FA3E3F" w:rsidRDefault="00D24444" w:rsidP="00FA3E3F">
      <w:pPr>
        <w:tabs>
          <w:tab w:val="left" w:pos="0"/>
          <w:tab w:val="left" w:pos="720"/>
        </w:tabs>
        <w:suppressAutoHyphens/>
        <w:rPr>
          <w:spacing w:val="-2"/>
          <w:szCs w:val="22"/>
          <w:lang w:val="es-ES_tradnl"/>
        </w:rPr>
      </w:pPr>
      <w:r>
        <w:rPr>
          <w:spacing w:val="-2"/>
          <w:szCs w:val="22"/>
          <w:lang w:val="es-ES_tradnl"/>
        </w:rPr>
        <w:t>el Ejecutor</w:t>
      </w:r>
      <w:r w:rsidRPr="00AB79AD">
        <w:rPr>
          <w:spacing w:val="-2"/>
          <w:szCs w:val="22"/>
          <w:lang w:val="es-ES_tradnl"/>
        </w:rPr>
        <w:t xml:space="preserve"> </w:t>
      </w:r>
      <w:r w:rsidR="00FA3E3F" w:rsidRPr="00AB79AD">
        <w:rPr>
          <w:spacing w:val="-2"/>
          <w:szCs w:val="22"/>
          <w:lang w:val="es-ES_tradnl"/>
        </w:rPr>
        <w:t>deberá suministrar, doblar e instalar todo el acero de refuerzo mostrado en los planos y descrito en estas especificaciones. El trabajo incluirá la instalación de todo el alambre de amarre, grapas, soportes y demás aditamentos necesarios para cumplir con los requerimientos de las especificaciones y produ</w:t>
      </w:r>
      <w:r w:rsidR="00FA3E3F" w:rsidRPr="00AB79AD">
        <w:rPr>
          <w:spacing w:val="-2"/>
          <w:szCs w:val="22"/>
          <w:lang w:val="es-ES_tradnl"/>
        </w:rPr>
        <w:softHyphen/>
        <w:t>cir estructuras de concreto de acuerdo con la mejor práctica de Ingeniería.</w:t>
      </w:r>
    </w:p>
    <w:p w:rsidR="00F366C8" w:rsidRPr="00AB79AD" w:rsidRDefault="00F366C8" w:rsidP="00FA3E3F">
      <w:pPr>
        <w:tabs>
          <w:tab w:val="left" w:pos="0"/>
          <w:tab w:val="left" w:pos="720"/>
        </w:tabs>
        <w:suppressAutoHyphens/>
        <w:rPr>
          <w:spacing w:val="-2"/>
          <w:szCs w:val="22"/>
          <w:lang w:val="es-ES_tradnl"/>
        </w:rPr>
      </w:pPr>
    </w:p>
    <w:p w:rsidR="00FA3E3F" w:rsidRPr="00777EB2" w:rsidRDefault="00FA3E3F" w:rsidP="00BC550B">
      <w:pPr>
        <w:pStyle w:val="Ttulo3"/>
        <w:numPr>
          <w:ilvl w:val="2"/>
          <w:numId w:val="56"/>
        </w:numPr>
      </w:pPr>
      <w:bookmarkStart w:id="348" w:name="_Toc5524495"/>
      <w:bookmarkStart w:id="349" w:name="_Toc17444464"/>
      <w:r w:rsidRPr="00777EB2">
        <w:t>Instalación del acero de refuerzo</w:t>
      </w:r>
      <w:bookmarkEnd w:id="348"/>
      <w:bookmarkEnd w:id="349"/>
    </w:p>
    <w:p w:rsidR="00FA3E3F" w:rsidRPr="00AB79AD" w:rsidRDefault="00FA3E3F" w:rsidP="00FA3E3F">
      <w:pPr>
        <w:numPr>
          <w:ilvl w:val="0"/>
          <w:numId w:val="10"/>
        </w:numPr>
        <w:tabs>
          <w:tab w:val="clear" w:pos="644"/>
          <w:tab w:val="left" w:pos="0"/>
          <w:tab w:val="num" w:pos="360"/>
          <w:tab w:val="left" w:pos="720"/>
          <w:tab w:val="left" w:pos="1440"/>
        </w:tabs>
        <w:suppressAutoHyphens/>
        <w:ind w:left="340"/>
        <w:rPr>
          <w:spacing w:val="-2"/>
          <w:szCs w:val="22"/>
          <w:lang w:val="es-ES_tradnl"/>
        </w:rPr>
      </w:pPr>
      <w:r w:rsidRPr="00AB79AD">
        <w:rPr>
          <w:spacing w:val="-2"/>
          <w:szCs w:val="22"/>
          <w:u w:val="single"/>
          <w:lang w:val="es-ES_tradnl"/>
        </w:rPr>
        <w:t>Limpieza</w:t>
      </w:r>
      <w:r w:rsidRPr="00AB79AD">
        <w:rPr>
          <w:spacing w:val="-2"/>
          <w:szCs w:val="22"/>
          <w:lang w:val="es-ES_tradnl"/>
        </w:rPr>
        <w:t xml:space="preserve"> Antes de que el acero de refuerzo sea colocado en su posición debe estar limpio de costras u otros revesti</w:t>
      </w:r>
      <w:r w:rsidRPr="00AB79AD">
        <w:rPr>
          <w:spacing w:val="-2"/>
          <w:szCs w:val="22"/>
          <w:lang w:val="es-ES_tradnl"/>
        </w:rPr>
        <w:softHyphen/>
        <w:t>mientos que puedan reducir la adherencia.</w:t>
      </w:r>
    </w:p>
    <w:p w:rsidR="00FA3E3F" w:rsidRPr="00AB79AD" w:rsidRDefault="00FA3E3F" w:rsidP="00FA3E3F">
      <w:pPr>
        <w:numPr>
          <w:ilvl w:val="0"/>
          <w:numId w:val="10"/>
        </w:numPr>
        <w:tabs>
          <w:tab w:val="clear" w:pos="644"/>
          <w:tab w:val="left" w:pos="0"/>
          <w:tab w:val="num" w:pos="360"/>
          <w:tab w:val="left" w:pos="720"/>
          <w:tab w:val="left" w:pos="1440"/>
        </w:tabs>
        <w:suppressAutoHyphens/>
        <w:ind w:left="340"/>
        <w:rPr>
          <w:spacing w:val="-2"/>
          <w:szCs w:val="22"/>
          <w:lang w:val="es-ES_tradnl"/>
        </w:rPr>
      </w:pPr>
      <w:r w:rsidRPr="00AB79AD">
        <w:rPr>
          <w:spacing w:val="-2"/>
          <w:szCs w:val="22"/>
          <w:lang w:val="es-ES_tradnl"/>
        </w:rPr>
        <w:t>Cuando haya un atraso en la colocación del concreto,   las barras de refuerzo deben ser inspeccionadas y limpiadas si es necesario, antes del colado.</w:t>
      </w:r>
    </w:p>
    <w:p w:rsidR="00FA3E3F" w:rsidRPr="00AB79AD" w:rsidRDefault="00FA3E3F" w:rsidP="00FA3E3F">
      <w:pPr>
        <w:numPr>
          <w:ilvl w:val="0"/>
          <w:numId w:val="10"/>
        </w:numPr>
        <w:tabs>
          <w:tab w:val="clear" w:pos="644"/>
          <w:tab w:val="left" w:pos="0"/>
          <w:tab w:val="num" w:pos="360"/>
          <w:tab w:val="left" w:pos="720"/>
          <w:tab w:val="left" w:pos="1440"/>
        </w:tabs>
        <w:suppressAutoHyphens/>
        <w:ind w:left="340"/>
        <w:rPr>
          <w:spacing w:val="-2"/>
          <w:szCs w:val="22"/>
          <w:lang w:val="es-ES_tradnl"/>
        </w:rPr>
      </w:pPr>
      <w:r w:rsidRPr="00AB79AD">
        <w:rPr>
          <w:spacing w:val="-2"/>
          <w:szCs w:val="22"/>
          <w:u w:val="single"/>
          <w:lang w:val="es-ES_tradnl"/>
        </w:rPr>
        <w:lastRenderedPageBreak/>
        <w:t xml:space="preserve">Doblez y traslape </w:t>
      </w:r>
      <w:r w:rsidRPr="00AB79AD">
        <w:rPr>
          <w:spacing w:val="-2"/>
          <w:szCs w:val="22"/>
          <w:lang w:val="es-ES_tradnl"/>
        </w:rPr>
        <w:t>El acero de refuerzo será doblado y traslapado exactamente de acuerdo a las dimensiones y formas indicadas  en los planos correspondientes y de conformidad con el  código ACI 318. Cuando fuere necesario hacer traslapes  del refuerzo en puntos diferentes a los que se muestran  en los planos, la posición y longitud de tales  trasla</w:t>
      </w:r>
      <w:r w:rsidRPr="00AB79AD">
        <w:rPr>
          <w:spacing w:val="-2"/>
          <w:szCs w:val="22"/>
          <w:lang w:val="es-ES_tradnl"/>
        </w:rPr>
        <w:softHyphen/>
        <w:t>pes será aprobada por el Supervisor. A menos que  se muestre de otra manera, los traslapes serán  alternos.</w:t>
      </w:r>
    </w:p>
    <w:p w:rsidR="00FA3E3F" w:rsidRPr="00AB79AD" w:rsidRDefault="00FA3E3F" w:rsidP="00FA3E3F">
      <w:pPr>
        <w:numPr>
          <w:ilvl w:val="0"/>
          <w:numId w:val="10"/>
        </w:numPr>
        <w:tabs>
          <w:tab w:val="clear" w:pos="644"/>
          <w:tab w:val="left" w:pos="0"/>
          <w:tab w:val="num" w:pos="360"/>
          <w:tab w:val="left" w:pos="720"/>
          <w:tab w:val="left" w:pos="1440"/>
        </w:tabs>
        <w:suppressAutoHyphens/>
        <w:ind w:left="340"/>
        <w:rPr>
          <w:spacing w:val="-2"/>
          <w:szCs w:val="22"/>
          <w:lang w:val="es-ES_tradnl"/>
        </w:rPr>
      </w:pPr>
      <w:r w:rsidRPr="00AB79AD">
        <w:rPr>
          <w:spacing w:val="-2"/>
          <w:szCs w:val="22"/>
          <w:u w:val="single"/>
          <w:lang w:val="es-ES_tradnl"/>
        </w:rPr>
        <w:t xml:space="preserve">Empalmes </w:t>
      </w:r>
      <w:r w:rsidRPr="00AB79AD">
        <w:rPr>
          <w:spacing w:val="-2"/>
          <w:szCs w:val="22"/>
          <w:lang w:val="es-ES_tradnl"/>
        </w:rPr>
        <w:t>El traslape de la malla de refuerzo será igual al espaciamiento entre los alambres componentes y fajas adyacentes y serán asegurados fuertemente uno al otro amarrándolos con alambre No. 14.</w:t>
      </w:r>
    </w:p>
    <w:p w:rsidR="00FA3E3F" w:rsidRPr="00AB79AD" w:rsidRDefault="00FA3E3F" w:rsidP="00FA3E3F">
      <w:pPr>
        <w:numPr>
          <w:ilvl w:val="0"/>
          <w:numId w:val="10"/>
        </w:numPr>
        <w:tabs>
          <w:tab w:val="clear" w:pos="644"/>
          <w:tab w:val="left" w:pos="0"/>
          <w:tab w:val="num" w:pos="360"/>
          <w:tab w:val="left" w:pos="720"/>
          <w:tab w:val="left" w:pos="1440"/>
        </w:tabs>
        <w:suppressAutoHyphens/>
        <w:ind w:left="340"/>
        <w:rPr>
          <w:spacing w:val="-2"/>
          <w:szCs w:val="22"/>
          <w:lang w:val="es-ES_tradnl"/>
        </w:rPr>
      </w:pPr>
      <w:r w:rsidRPr="00AB79AD">
        <w:rPr>
          <w:spacing w:val="-2"/>
          <w:szCs w:val="22"/>
          <w:u w:val="single"/>
          <w:lang w:val="es-ES_tradnl"/>
        </w:rPr>
        <w:t xml:space="preserve">Espaciadores </w:t>
      </w:r>
      <w:r w:rsidRPr="00AB79AD">
        <w:rPr>
          <w:spacing w:val="-2"/>
          <w:szCs w:val="22"/>
          <w:lang w:val="es-ES_tradnl"/>
        </w:rPr>
        <w:t xml:space="preserve">Los espaciadores deberán ser de diseño estándar y  deberá suministrarlos </w:t>
      </w:r>
      <w:r w:rsidR="00D24444">
        <w:rPr>
          <w:spacing w:val="-2"/>
          <w:szCs w:val="22"/>
          <w:lang w:val="es-ES_tradnl"/>
        </w:rPr>
        <w:t>el Ejecutor</w:t>
      </w:r>
      <w:r w:rsidRPr="00AB79AD">
        <w:rPr>
          <w:spacing w:val="-2"/>
          <w:szCs w:val="22"/>
          <w:lang w:val="es-ES_tradnl"/>
        </w:rPr>
        <w:t xml:space="preserve"> como parte del acero de refuerzo para mantener a éste en su lugar.</w:t>
      </w:r>
    </w:p>
    <w:p w:rsidR="00FA3E3F" w:rsidRPr="00AB79AD" w:rsidRDefault="00FA3E3F" w:rsidP="00FA3E3F">
      <w:pPr>
        <w:numPr>
          <w:ilvl w:val="0"/>
          <w:numId w:val="10"/>
        </w:numPr>
        <w:tabs>
          <w:tab w:val="clear" w:pos="644"/>
          <w:tab w:val="left" w:pos="0"/>
          <w:tab w:val="num" w:pos="360"/>
          <w:tab w:val="left" w:pos="720"/>
          <w:tab w:val="left" w:pos="1440"/>
        </w:tabs>
        <w:suppressAutoHyphens/>
        <w:ind w:left="340"/>
        <w:rPr>
          <w:spacing w:val="-2"/>
          <w:szCs w:val="22"/>
          <w:lang w:val="es-ES_tradnl"/>
        </w:rPr>
      </w:pPr>
      <w:r w:rsidRPr="00AB79AD">
        <w:rPr>
          <w:spacing w:val="-2"/>
          <w:szCs w:val="22"/>
          <w:u w:val="single"/>
          <w:lang w:val="es-ES_tradnl"/>
        </w:rPr>
        <w:t>Colocación del Acero de Refuerzo</w:t>
      </w:r>
      <w:r w:rsidRPr="00AB79AD">
        <w:rPr>
          <w:spacing w:val="-2"/>
          <w:szCs w:val="22"/>
          <w:lang w:val="es-ES_tradnl"/>
        </w:rPr>
        <w:t xml:space="preserve"> Las varillas deberán colocarse en su posición exacta, como se indica en los planos. Los estribos y amarres deberán estar en contacto directo con las varillas y  éstas deben amarrarse justamente en su posición  co</w:t>
      </w:r>
      <w:r w:rsidRPr="00AB79AD">
        <w:rPr>
          <w:spacing w:val="-2"/>
          <w:szCs w:val="22"/>
          <w:lang w:val="es-ES_tradnl"/>
        </w:rPr>
        <w:softHyphen/>
        <w:t>rrecta con alambre de amarre No. 16 S.W.G. a fin de  que no sean desplazadas durante el procedimiento del  colado. El procedimiento de amarre será de tal forma  que los extremos del alambre de amarre queden dentro de  la sección y alejados de la superficie.</w:t>
      </w:r>
    </w:p>
    <w:p w:rsidR="00FA3E3F" w:rsidRPr="00AB79AD" w:rsidRDefault="00FA3E3F" w:rsidP="00FA3E3F">
      <w:pPr>
        <w:tabs>
          <w:tab w:val="left" w:pos="0"/>
          <w:tab w:val="left" w:pos="720"/>
          <w:tab w:val="left" w:pos="1440"/>
        </w:tabs>
        <w:suppressAutoHyphens/>
        <w:ind w:left="340"/>
        <w:rPr>
          <w:spacing w:val="-2"/>
          <w:szCs w:val="22"/>
          <w:lang w:val="es-ES_tradnl"/>
        </w:rPr>
      </w:pPr>
      <w:r w:rsidRPr="00AB79AD">
        <w:rPr>
          <w:spacing w:val="-2"/>
          <w:szCs w:val="22"/>
          <w:lang w:val="es-ES_tradnl"/>
        </w:rPr>
        <w:t>En las losas que requieran dos o más lechos de  refuer</w:t>
      </w:r>
      <w:r w:rsidRPr="00AB79AD">
        <w:rPr>
          <w:spacing w:val="-2"/>
          <w:szCs w:val="22"/>
          <w:lang w:val="es-ES_tradnl"/>
        </w:rPr>
        <w:softHyphen/>
        <w:t>zo, los lechos paralelos deberán fijarse en su  posi</w:t>
      </w:r>
      <w:r w:rsidRPr="00AB79AD">
        <w:rPr>
          <w:spacing w:val="-2"/>
          <w:szCs w:val="22"/>
          <w:lang w:val="es-ES_tradnl"/>
        </w:rPr>
        <w:softHyphen/>
        <w:t>ción mediante el uso de caballetes de acero que  debe</w:t>
      </w:r>
      <w:r w:rsidRPr="00AB79AD">
        <w:rPr>
          <w:spacing w:val="-2"/>
          <w:szCs w:val="22"/>
          <w:lang w:val="es-ES_tradnl"/>
        </w:rPr>
        <w:softHyphen/>
        <w:t>rán espaciarse a manera de lograr un soporte  uniforme del acero. Los dados o cubos de concreto  necesarios para fijar el refuerzo en su posición  correcta, debe</w:t>
      </w:r>
      <w:r w:rsidRPr="00AB79AD">
        <w:rPr>
          <w:spacing w:val="-2"/>
          <w:szCs w:val="22"/>
          <w:lang w:val="es-ES_tradnl"/>
        </w:rPr>
        <w:softHyphen/>
        <w:t>rán ser lo más pequeños posibles siempre  que cumplan con su función de la forma que sea  aceptable al Super</w:t>
      </w:r>
      <w:r w:rsidRPr="00AB79AD">
        <w:rPr>
          <w:spacing w:val="-2"/>
          <w:szCs w:val="22"/>
          <w:lang w:val="es-ES_tradnl"/>
        </w:rPr>
        <w:softHyphen/>
        <w:t>visor y fijados de tal manera que no  haya posibilidad de desplazamiento cuando se vierta el  concreto. Serán hechos de concreto de acuerdo a la  siguiente dosifica</w:t>
      </w:r>
      <w:r w:rsidRPr="00AB79AD">
        <w:rPr>
          <w:spacing w:val="-2"/>
          <w:szCs w:val="22"/>
          <w:lang w:val="es-ES_tradnl"/>
        </w:rPr>
        <w:softHyphen/>
        <w:t>ción por volumen: una parte de  cemento Portland y una parte de arena y dos partes de  grava de 10 mm (3/8"). El alambre de amarre quedará  embebido en el bloque o cubo a fin de poder amarrarlo  al acero de refuerzo.</w:t>
      </w:r>
    </w:p>
    <w:p w:rsidR="00FA3E3F" w:rsidRDefault="00FA3E3F" w:rsidP="00FA3E3F">
      <w:pPr>
        <w:tabs>
          <w:tab w:val="left" w:pos="0"/>
          <w:tab w:val="left" w:pos="720"/>
          <w:tab w:val="left" w:pos="1440"/>
        </w:tabs>
        <w:suppressAutoHyphens/>
        <w:ind w:left="340"/>
        <w:rPr>
          <w:spacing w:val="-2"/>
          <w:szCs w:val="22"/>
          <w:lang w:val="es-ES_tradnl"/>
        </w:rPr>
      </w:pPr>
      <w:r w:rsidRPr="00AB79AD">
        <w:rPr>
          <w:spacing w:val="-2"/>
          <w:szCs w:val="22"/>
          <w:lang w:val="es-ES_tradnl"/>
        </w:rPr>
        <w:t>Cuando el refuerzo está en su posición final, listo  para recibir el concreto, deberá ser revisado y  apro</w:t>
      </w:r>
      <w:r w:rsidRPr="00AB79AD">
        <w:rPr>
          <w:spacing w:val="-2"/>
          <w:szCs w:val="22"/>
          <w:lang w:val="es-ES_tradnl"/>
        </w:rPr>
        <w:softHyphen/>
        <w:t xml:space="preserve">bado por el Supervisor antes de iniciar el colado, y  dicha revisión y aprobación no exonerará </w:t>
      </w:r>
      <w:r w:rsidR="00D24444">
        <w:rPr>
          <w:spacing w:val="-2"/>
          <w:szCs w:val="22"/>
          <w:lang w:val="es-ES_tradnl"/>
        </w:rPr>
        <w:t>el Ejecutor</w:t>
      </w:r>
      <w:r w:rsidR="00D24444" w:rsidRPr="00AB79AD">
        <w:rPr>
          <w:spacing w:val="-2"/>
          <w:szCs w:val="22"/>
          <w:lang w:val="es-ES_tradnl"/>
        </w:rPr>
        <w:t xml:space="preserve"> </w:t>
      </w:r>
      <w:r w:rsidRPr="00AB79AD">
        <w:rPr>
          <w:spacing w:val="-2"/>
          <w:szCs w:val="22"/>
          <w:lang w:val="es-ES_tradnl"/>
        </w:rPr>
        <w:t xml:space="preserve">de cualquiera de sus responsabilidades bajo este  </w:t>
      </w:r>
      <w:r w:rsidR="00D24444">
        <w:rPr>
          <w:spacing w:val="-2"/>
          <w:szCs w:val="22"/>
          <w:lang w:val="es-MX"/>
        </w:rPr>
        <w:t>convenio</w:t>
      </w:r>
      <w:r w:rsidRPr="00AB79AD">
        <w:rPr>
          <w:spacing w:val="-2"/>
          <w:szCs w:val="22"/>
          <w:lang w:val="es-ES_tradnl"/>
        </w:rPr>
        <w:t>.</w:t>
      </w:r>
    </w:p>
    <w:p w:rsidR="00423EED" w:rsidRPr="00AB79AD" w:rsidRDefault="00423EED" w:rsidP="00FA3E3F">
      <w:pPr>
        <w:tabs>
          <w:tab w:val="left" w:pos="0"/>
          <w:tab w:val="left" w:pos="720"/>
          <w:tab w:val="left" w:pos="1440"/>
        </w:tabs>
        <w:suppressAutoHyphens/>
        <w:ind w:left="340"/>
        <w:rPr>
          <w:spacing w:val="-2"/>
          <w:szCs w:val="22"/>
          <w:lang w:val="es-ES_tradnl"/>
        </w:rPr>
      </w:pPr>
    </w:p>
    <w:p w:rsidR="00FA3E3F" w:rsidRPr="00AB79AD" w:rsidRDefault="00FA3E3F" w:rsidP="00BC550B">
      <w:pPr>
        <w:pStyle w:val="Ttulo3"/>
        <w:numPr>
          <w:ilvl w:val="2"/>
          <w:numId w:val="56"/>
        </w:numPr>
        <w:tabs>
          <w:tab w:val="clear" w:pos="1134"/>
          <w:tab w:val="clear" w:pos="1276"/>
        </w:tabs>
      </w:pPr>
      <w:bookmarkStart w:id="350" w:name="_Toc5524496"/>
      <w:bookmarkStart w:id="351" w:name="_Toc17444465"/>
      <w:r w:rsidRPr="00AB79AD">
        <w:t>Recubrimiento del refuerzo</w:t>
      </w:r>
      <w:bookmarkEnd w:id="350"/>
      <w:bookmarkEnd w:id="351"/>
    </w:p>
    <w:p w:rsidR="00FA3E3F" w:rsidRDefault="00FA3E3F" w:rsidP="00FA3E3F">
      <w:pPr>
        <w:tabs>
          <w:tab w:val="left" w:pos="0"/>
          <w:tab w:val="left" w:pos="720"/>
        </w:tabs>
        <w:suppressAutoHyphens/>
        <w:rPr>
          <w:spacing w:val="-2"/>
          <w:szCs w:val="22"/>
          <w:lang w:val="es-ES_tradnl"/>
        </w:rPr>
      </w:pPr>
      <w:r w:rsidRPr="00AB79AD">
        <w:rPr>
          <w:spacing w:val="-2"/>
          <w:szCs w:val="22"/>
          <w:lang w:val="es-ES_tradnl"/>
        </w:rPr>
        <w:t>Se dará recubrimiento al refuerzo según se indique en los planos. Excepto donde se muestre de otra manera en los planos, el recubrimiento de concreto para todo el acero principal deberá ser de 40 mm (1.5").</w:t>
      </w:r>
    </w:p>
    <w:p w:rsidR="00423EED" w:rsidRPr="00AB79AD" w:rsidRDefault="00423EED" w:rsidP="00FA3E3F">
      <w:pPr>
        <w:tabs>
          <w:tab w:val="left" w:pos="0"/>
          <w:tab w:val="left" w:pos="720"/>
        </w:tabs>
        <w:suppressAutoHyphens/>
        <w:rPr>
          <w:spacing w:val="-2"/>
          <w:szCs w:val="22"/>
          <w:lang w:val="es-ES_tradnl"/>
        </w:rPr>
      </w:pPr>
    </w:p>
    <w:p w:rsidR="00FA3E3F" w:rsidRPr="00AB79AD" w:rsidRDefault="00FA3E3F" w:rsidP="00BC550B">
      <w:pPr>
        <w:pStyle w:val="Ttulo3"/>
        <w:numPr>
          <w:ilvl w:val="2"/>
          <w:numId w:val="56"/>
        </w:numPr>
        <w:tabs>
          <w:tab w:val="clear" w:pos="1134"/>
          <w:tab w:val="clear" w:pos="1276"/>
        </w:tabs>
      </w:pPr>
      <w:bookmarkStart w:id="352" w:name="_Toc5524497"/>
      <w:bookmarkStart w:id="353" w:name="_Toc17444466"/>
      <w:r w:rsidRPr="00AB79AD">
        <w:t>Medida</w:t>
      </w:r>
      <w:bookmarkEnd w:id="352"/>
      <w:r w:rsidRPr="00AB79AD">
        <w:t>:</w:t>
      </w:r>
      <w:bookmarkEnd w:id="353"/>
    </w:p>
    <w:p w:rsidR="00FA3E3F" w:rsidRPr="00AB79AD" w:rsidRDefault="00FA3E3F" w:rsidP="00FA3E3F">
      <w:pPr>
        <w:rPr>
          <w:spacing w:val="-2"/>
          <w:szCs w:val="22"/>
          <w:lang w:val="es-ES_tradnl"/>
        </w:rPr>
      </w:pPr>
      <w:r w:rsidRPr="00AB79AD">
        <w:rPr>
          <w:spacing w:val="-2"/>
          <w:szCs w:val="22"/>
          <w:lang w:val="es-ES_tradnl"/>
        </w:rPr>
        <w:t>Para efectos de pago, la unidad de medida del acero de  refuerzo será el kilogramo (kg) con una cifra decimal,  realmente colocado en las estructuras, de conformidad con los planos y las indicaciones del Supervisor.</w:t>
      </w:r>
    </w:p>
    <w:p w:rsidR="00FA3E3F" w:rsidRDefault="00FA3E3F" w:rsidP="00FA3E3F">
      <w:pPr>
        <w:tabs>
          <w:tab w:val="left" w:pos="0"/>
          <w:tab w:val="left" w:pos="720"/>
        </w:tabs>
        <w:suppressAutoHyphens/>
        <w:rPr>
          <w:spacing w:val="-2"/>
          <w:szCs w:val="22"/>
          <w:lang w:val="es-ES_tradnl"/>
        </w:rPr>
      </w:pPr>
      <w:r w:rsidRPr="00AB79AD">
        <w:rPr>
          <w:spacing w:val="-2"/>
          <w:szCs w:val="22"/>
          <w:lang w:val="es-ES_tradnl"/>
        </w:rPr>
        <w:t>El alambre de amarre, grapas y demás aditamentos auxi</w:t>
      </w:r>
      <w:r w:rsidRPr="00AB79AD">
        <w:rPr>
          <w:spacing w:val="-2"/>
          <w:szCs w:val="22"/>
          <w:lang w:val="es-ES_tradnl"/>
        </w:rPr>
        <w:softHyphen/>
        <w:t>liares diferentes del refuerzo propiamente dicho mos</w:t>
      </w:r>
      <w:r w:rsidRPr="00AB79AD">
        <w:rPr>
          <w:spacing w:val="-2"/>
          <w:szCs w:val="22"/>
          <w:lang w:val="es-ES_tradnl"/>
        </w:rPr>
        <w:softHyphen/>
        <w:t>trado en los planos, no se medirá ni tendrá en cuenta para el pago, así también la longitud de traslape será considerada una vez.</w:t>
      </w:r>
    </w:p>
    <w:p w:rsidR="00423EED" w:rsidRPr="00AB79AD" w:rsidRDefault="00423EED" w:rsidP="00FA3E3F">
      <w:pPr>
        <w:tabs>
          <w:tab w:val="left" w:pos="0"/>
          <w:tab w:val="left" w:pos="720"/>
        </w:tabs>
        <w:suppressAutoHyphens/>
        <w:rPr>
          <w:spacing w:val="-2"/>
          <w:szCs w:val="22"/>
          <w:lang w:val="es-ES_tradnl"/>
        </w:rPr>
      </w:pPr>
    </w:p>
    <w:p w:rsidR="00FA3E3F" w:rsidRPr="00AB79AD" w:rsidRDefault="009441D7" w:rsidP="00BC550B">
      <w:pPr>
        <w:pStyle w:val="Ttulo3"/>
        <w:numPr>
          <w:ilvl w:val="2"/>
          <w:numId w:val="56"/>
        </w:numPr>
        <w:tabs>
          <w:tab w:val="clear" w:pos="1134"/>
          <w:tab w:val="clear" w:pos="1276"/>
        </w:tabs>
      </w:pPr>
      <w:bookmarkStart w:id="354" w:name="_Toc17444467"/>
      <w:r>
        <w:t>Pago</w:t>
      </w:r>
      <w:bookmarkEnd w:id="354"/>
    </w:p>
    <w:p w:rsidR="00FA3E3F" w:rsidRPr="00AB79AD" w:rsidRDefault="00BD00E4" w:rsidP="00FA3E3F">
      <w:pPr>
        <w:rPr>
          <w:spacing w:val="-2"/>
          <w:szCs w:val="22"/>
          <w:lang w:val="es-ES_tradnl"/>
        </w:rPr>
      </w:pPr>
      <w:r>
        <w:rPr>
          <w:spacing w:val="-2"/>
          <w:szCs w:val="22"/>
          <w:lang w:val="es-ES_tradnl"/>
        </w:rPr>
        <w:t>El</w:t>
      </w:r>
      <w:r w:rsidR="00FA3E3F" w:rsidRPr="00AB79AD">
        <w:rPr>
          <w:spacing w:val="-2"/>
          <w:szCs w:val="22"/>
          <w:lang w:val="es-ES_tradnl"/>
        </w:rPr>
        <w:t xml:space="preserve"> precio unitario por kg. de acero de refuerzo incluye todos los gastos  en que </w:t>
      </w:r>
      <w:r w:rsidR="00D24444">
        <w:rPr>
          <w:spacing w:val="-2"/>
          <w:szCs w:val="22"/>
          <w:lang w:val="es-ES_tradnl"/>
        </w:rPr>
        <w:t>el Ejecutor</w:t>
      </w:r>
      <w:r w:rsidR="00D24444" w:rsidRPr="00AB79AD">
        <w:rPr>
          <w:spacing w:val="-2"/>
          <w:szCs w:val="22"/>
          <w:lang w:val="es-ES_tradnl"/>
        </w:rPr>
        <w:t xml:space="preserve"> </w:t>
      </w:r>
      <w:r w:rsidR="00FA3E3F" w:rsidRPr="00AB79AD">
        <w:rPr>
          <w:spacing w:val="-2"/>
          <w:szCs w:val="22"/>
          <w:lang w:val="es-ES_tradnl"/>
        </w:rPr>
        <w:lastRenderedPageBreak/>
        <w:t>incurra por concepto de material, equipo, mano de obra, doblado, traslape, limpieza, manejo, transporte colocación y toda activi</w:t>
      </w:r>
      <w:r w:rsidR="00FA3E3F" w:rsidRPr="00AB79AD">
        <w:rPr>
          <w:spacing w:val="-2"/>
          <w:szCs w:val="22"/>
          <w:lang w:val="es-ES_tradnl"/>
        </w:rPr>
        <w:softHyphen/>
        <w:t>dad desarrollada para colocar el hierro en la posición, forma, dimensiones y cantidad señalada en los planos o indicada por el Supervisor.</w:t>
      </w:r>
    </w:p>
    <w:p w:rsidR="00FA3E3F" w:rsidRPr="00E91F7C" w:rsidRDefault="00FA3E3F" w:rsidP="00BC550B">
      <w:pPr>
        <w:pStyle w:val="Ttulo1"/>
        <w:numPr>
          <w:ilvl w:val="0"/>
          <w:numId w:val="56"/>
        </w:numPr>
      </w:pPr>
      <w:r w:rsidRPr="00AB79AD">
        <w:br w:type="page"/>
      </w:r>
      <w:bookmarkStart w:id="355" w:name="_Toc5524500"/>
      <w:bookmarkStart w:id="356" w:name="_Toc343261211"/>
      <w:bookmarkStart w:id="357" w:name="_Toc17444468"/>
      <w:r w:rsidRPr="00E91F7C">
        <w:lastRenderedPageBreak/>
        <w:t>MAMPOSTERIA, EMPLANTILLADO Y SUELO CEMENTO</w:t>
      </w:r>
      <w:bookmarkEnd w:id="355"/>
      <w:bookmarkEnd w:id="356"/>
      <w:bookmarkEnd w:id="357"/>
    </w:p>
    <w:p w:rsidR="00FA3E3F" w:rsidRPr="00E91F7C" w:rsidRDefault="00FA3E3F" w:rsidP="00BC550B">
      <w:pPr>
        <w:pStyle w:val="Ttulo2"/>
        <w:numPr>
          <w:ilvl w:val="1"/>
          <w:numId w:val="56"/>
        </w:numPr>
      </w:pPr>
      <w:bookmarkStart w:id="358" w:name="_Toc5524501"/>
      <w:bookmarkStart w:id="359" w:name="_Toc343261212"/>
      <w:bookmarkStart w:id="360" w:name="_Toc17444469"/>
      <w:r w:rsidRPr="00E91F7C">
        <w:t>MAMPOSTERIA</w:t>
      </w:r>
      <w:bookmarkEnd w:id="358"/>
      <w:bookmarkEnd w:id="359"/>
      <w:bookmarkEnd w:id="360"/>
    </w:p>
    <w:p w:rsidR="00FA3E3F" w:rsidRPr="00E91F7C" w:rsidRDefault="00FA3E3F" w:rsidP="00BC550B">
      <w:pPr>
        <w:pStyle w:val="Ttulo3"/>
        <w:numPr>
          <w:ilvl w:val="2"/>
          <w:numId w:val="56"/>
        </w:numPr>
        <w:tabs>
          <w:tab w:val="clear" w:pos="1134"/>
          <w:tab w:val="clear" w:pos="1276"/>
          <w:tab w:val="left" w:pos="-8222"/>
          <w:tab w:val="left" w:pos="851"/>
        </w:tabs>
      </w:pPr>
      <w:bookmarkStart w:id="361" w:name="_Toc5524502"/>
      <w:bookmarkStart w:id="362" w:name="_Toc17444470"/>
      <w:r w:rsidRPr="00E91F7C">
        <w:t>Generalidades</w:t>
      </w:r>
      <w:bookmarkEnd w:id="361"/>
      <w:bookmarkEnd w:id="362"/>
    </w:p>
    <w:p w:rsidR="00FA3E3F" w:rsidRPr="00AB79AD" w:rsidRDefault="00FA3E3F" w:rsidP="0086679C">
      <w:r w:rsidRPr="00AB79AD">
        <w:t>Los trabajos de mampostería se refieren a la construc</w:t>
      </w:r>
      <w:r w:rsidRPr="00AB79AD">
        <w:softHyphen/>
        <w:t>ción de muros, cabezales, protecciones, cimientos, soportes, canales, paredes, etc.</w:t>
      </w:r>
    </w:p>
    <w:p w:rsidR="00FA3E3F" w:rsidRDefault="00FA3E3F" w:rsidP="00FA3E3F">
      <w:pPr>
        <w:tabs>
          <w:tab w:val="left" w:pos="0"/>
          <w:tab w:val="left" w:pos="720"/>
        </w:tabs>
        <w:suppressAutoHyphens/>
        <w:rPr>
          <w:spacing w:val="-2"/>
          <w:szCs w:val="22"/>
          <w:lang w:val="es-ES_tradnl"/>
        </w:rPr>
      </w:pPr>
      <w:r w:rsidRPr="00AB79AD">
        <w:rPr>
          <w:spacing w:val="-2"/>
          <w:szCs w:val="22"/>
          <w:lang w:val="es-ES_tradnl"/>
        </w:rPr>
        <w:t>Las obras de mampostería se ejecutarán después que el Supervisor le haya dado el visto bueno a las excavacio</w:t>
      </w:r>
      <w:r w:rsidRPr="00AB79AD">
        <w:rPr>
          <w:spacing w:val="-2"/>
          <w:szCs w:val="22"/>
          <w:lang w:val="es-ES_tradnl"/>
        </w:rPr>
        <w:softHyphen/>
        <w:t>nes y niveles de la rasante preparados de conformidad a sus instrucciones.</w:t>
      </w:r>
    </w:p>
    <w:p w:rsidR="006A28A2" w:rsidRPr="00AB79AD" w:rsidRDefault="006A28A2" w:rsidP="00FA3E3F">
      <w:pPr>
        <w:tabs>
          <w:tab w:val="left" w:pos="0"/>
          <w:tab w:val="left" w:pos="720"/>
        </w:tabs>
        <w:suppressAutoHyphens/>
        <w:rPr>
          <w:spacing w:val="-2"/>
          <w:szCs w:val="22"/>
          <w:lang w:val="es-ES_tradnl"/>
        </w:rPr>
      </w:pPr>
    </w:p>
    <w:p w:rsidR="00FA3E3F" w:rsidRDefault="00FA3E3F" w:rsidP="00BC550B">
      <w:pPr>
        <w:pStyle w:val="Ttulo3"/>
        <w:numPr>
          <w:ilvl w:val="2"/>
          <w:numId w:val="56"/>
        </w:numPr>
        <w:tabs>
          <w:tab w:val="clear" w:pos="1134"/>
          <w:tab w:val="clear" w:pos="1276"/>
          <w:tab w:val="left" w:pos="-8222"/>
          <w:tab w:val="left" w:pos="851"/>
        </w:tabs>
      </w:pPr>
      <w:bookmarkStart w:id="363" w:name="_Toc5524503"/>
      <w:bookmarkStart w:id="364" w:name="_Toc17444471"/>
      <w:r w:rsidRPr="00AB79AD">
        <w:t>Mampostería de piedra</w:t>
      </w:r>
      <w:bookmarkEnd w:id="363"/>
      <w:bookmarkEnd w:id="364"/>
    </w:p>
    <w:p w:rsidR="00FA3E3F" w:rsidRPr="00AB79AD" w:rsidRDefault="00FA3E3F" w:rsidP="0086679C">
      <w:r w:rsidRPr="00AB79AD">
        <w:t>Las piedras a utilizar tendrán una resistencia a la rotura no inferior a 150 Kg/cm2 y deberán estar libres de grietas, aceites, tierra u otros mate</w:t>
      </w:r>
      <w:r w:rsidRPr="00AB79AD">
        <w:softHyphen/>
        <w:t>riales que reduzcan su resistencia e impidan la adherencia del mortero. El tamaño del lado menor de las piedras no podrá ser inferior de 0.20 m. serán preferiblemente de forma cúbica pero en caso de no serlo, su lado mayor no podrá ser superior a 1.5 veces el tamaño menor.</w:t>
      </w:r>
    </w:p>
    <w:p w:rsidR="00FA3E3F" w:rsidRPr="00AB79AD" w:rsidRDefault="00FA3E3F" w:rsidP="0086679C">
      <w:r w:rsidRPr="00AB79AD">
        <w:t>En general las piedras serán de cantera y de una dureza tal que no de un desgaste mayor del 50% al ser sometido a la prueba de los ángeles A</w:t>
      </w:r>
      <w:r w:rsidR="00BD00E4">
        <w:t>S</w:t>
      </w:r>
      <w:r w:rsidRPr="00AB79AD">
        <w:t>TM-</w:t>
      </w:r>
      <w:r w:rsidR="00BD00E4">
        <w:t>C-</w:t>
      </w:r>
      <w:r w:rsidRPr="00AB79AD">
        <w:t>131.</w:t>
      </w:r>
    </w:p>
    <w:p w:rsidR="00FA3E3F" w:rsidRPr="00AB79AD" w:rsidRDefault="00FA3E3F" w:rsidP="0086679C">
      <w:r w:rsidRPr="00AB79AD">
        <w:t>El mortero a utilizar tendrá una proporción cemen</w:t>
      </w:r>
      <w:r w:rsidRPr="00AB79AD">
        <w:softHyphen/>
        <w:t>to a arena de 1:4 y prepararse de conformidad con lo estipulado en el apartado “Mortero de Cemento”. No se permiti</w:t>
      </w:r>
      <w:r w:rsidRPr="00AB79AD">
        <w:softHyphen/>
        <w:t>rá el uso de mortero que haya permanecido más de 30 minutos sin usar, después de haberse iniciado su preparación.</w:t>
      </w:r>
    </w:p>
    <w:p w:rsidR="00FA3E3F" w:rsidRDefault="00FA3E3F" w:rsidP="0086679C">
      <w:r w:rsidRPr="00AB79AD">
        <w:t xml:space="preserve">La arena deberá cumplir los requisitos </w:t>
      </w:r>
      <w:r w:rsidR="006A28A2" w:rsidRPr="00AB79AD">
        <w:t>del enunciado</w:t>
      </w:r>
      <w:r w:rsidRPr="00AB79AD">
        <w:t xml:space="preserve"> en el apartado “Agregado Fino”. </w:t>
      </w:r>
    </w:p>
    <w:p w:rsidR="006A28A2" w:rsidRPr="00AB79AD" w:rsidRDefault="006A28A2" w:rsidP="0086679C"/>
    <w:p w:rsidR="006F5C1F" w:rsidRPr="006C0AB9" w:rsidRDefault="00FA3E3F" w:rsidP="00BC550B">
      <w:pPr>
        <w:pStyle w:val="Ttulo4"/>
        <w:numPr>
          <w:ilvl w:val="3"/>
          <w:numId w:val="56"/>
        </w:numPr>
        <w:tabs>
          <w:tab w:val="clear" w:pos="720"/>
          <w:tab w:val="right" w:pos="993"/>
        </w:tabs>
      </w:pPr>
      <w:r w:rsidRPr="006C0AB9">
        <w:t>Construcción</w:t>
      </w:r>
    </w:p>
    <w:p w:rsidR="00FA3E3F" w:rsidRPr="00AB79AD" w:rsidRDefault="00FA3E3F" w:rsidP="00FA3E3F">
      <w:pPr>
        <w:tabs>
          <w:tab w:val="left" w:pos="0"/>
          <w:tab w:val="left" w:pos="720"/>
          <w:tab w:val="left" w:pos="1440"/>
        </w:tabs>
        <w:suppressAutoHyphens/>
        <w:rPr>
          <w:spacing w:val="-2"/>
          <w:szCs w:val="22"/>
          <w:lang w:val="es-ES_tradnl"/>
        </w:rPr>
      </w:pPr>
      <w:r w:rsidRPr="00AB79AD">
        <w:rPr>
          <w:spacing w:val="-2"/>
          <w:szCs w:val="22"/>
          <w:lang w:val="es-ES_tradnl"/>
        </w:rPr>
        <w:t>Las obras de mampostería de piedra se construirán de acuerdo con las dimensiones, elevaciones y pendientes indicadas en los planos.</w:t>
      </w:r>
    </w:p>
    <w:p w:rsidR="00FA3E3F" w:rsidRPr="00AB79AD" w:rsidRDefault="00FA3E3F" w:rsidP="0086679C">
      <w:r w:rsidRPr="00AB79AD">
        <w:t>Las piedras deberán colocarse en tal forma que no provoquen planos continuos entre unidades adya</w:t>
      </w:r>
      <w:r w:rsidRPr="00AB79AD">
        <w:softHyphen/>
        <w:t>cen</w:t>
      </w:r>
      <w:r w:rsidRPr="00AB79AD">
        <w:softHyphen/>
        <w:t>tes. Las juntas tendrán un espesor promedio de 3 cm, en ningún lugar las piedras quedarán en con</w:t>
      </w:r>
      <w:r w:rsidRPr="00AB79AD">
        <w:softHyphen/>
        <w:t>tacto directo. Inmediatamente después de la colo</w:t>
      </w:r>
      <w:r w:rsidRPr="00AB79AD">
        <w:softHyphen/>
        <w:t>cación y mientras el mortero esté fresco, todas las piedras visibles deberán limpiarse de las manchas del mortero y mantenerse limpias hasta que la obra esté terminada. Cualquier trabajo de can</w:t>
      </w:r>
      <w:r w:rsidRPr="00AB79AD">
        <w:softHyphen/>
        <w:t>teado de las piedras deberá hacerse antes de su colocación en el muro y no se permitirá ningún golpe o martilleo posterior a dicha colocación que pueda aflojar las piedras. La piedra deberá ser bien humedecida antes de recibir el mortero. La mampostería se mantendrá mojada por lo menos 7 días después de terminada.</w:t>
      </w:r>
    </w:p>
    <w:p w:rsidR="00FA3E3F" w:rsidRPr="00AB79AD" w:rsidRDefault="00FA3E3F" w:rsidP="0086679C">
      <w:r w:rsidRPr="00AB79AD">
        <w:t>Donde se especifiquen repellos éstos deberán ajus</w:t>
      </w:r>
      <w:r w:rsidRPr="00AB79AD">
        <w:softHyphen/>
        <w:t>tarse como en paredes, empleando una propor</w:t>
      </w:r>
      <w:r w:rsidRPr="00AB79AD">
        <w:softHyphen/>
        <w:t>ción cemento a arena 1:3.</w:t>
      </w:r>
    </w:p>
    <w:p w:rsidR="00FA3E3F" w:rsidRDefault="00FA3E3F" w:rsidP="00FA3E3F">
      <w:pPr>
        <w:tabs>
          <w:tab w:val="left" w:pos="0"/>
          <w:tab w:val="left" w:pos="720"/>
          <w:tab w:val="left" w:pos="1440"/>
        </w:tabs>
        <w:suppressAutoHyphens/>
        <w:rPr>
          <w:spacing w:val="-2"/>
          <w:szCs w:val="22"/>
          <w:lang w:val="es-ES_tradnl"/>
        </w:rPr>
      </w:pPr>
      <w:r w:rsidRPr="00AB79AD">
        <w:rPr>
          <w:spacing w:val="-2"/>
          <w:szCs w:val="22"/>
          <w:lang w:val="es-ES_tradnl"/>
        </w:rPr>
        <w:t>Cuando se trate de un muro de contención deberá dejarse un espacio no menor de 0.50m., entre el perfil del corte del terreno y la mampostería.</w:t>
      </w:r>
    </w:p>
    <w:p w:rsidR="006A28A2" w:rsidRPr="00AB79AD" w:rsidRDefault="006A28A2" w:rsidP="00FA3E3F">
      <w:pPr>
        <w:tabs>
          <w:tab w:val="left" w:pos="0"/>
          <w:tab w:val="left" w:pos="720"/>
          <w:tab w:val="left" w:pos="1440"/>
        </w:tabs>
        <w:suppressAutoHyphens/>
        <w:rPr>
          <w:spacing w:val="-2"/>
          <w:szCs w:val="22"/>
          <w:lang w:val="es-ES_tradnl"/>
        </w:rPr>
      </w:pPr>
    </w:p>
    <w:p w:rsidR="00FA3E3F" w:rsidRPr="00AB79AD" w:rsidRDefault="00FA3E3F" w:rsidP="00BC550B">
      <w:pPr>
        <w:pStyle w:val="Ttulo3"/>
        <w:numPr>
          <w:ilvl w:val="2"/>
          <w:numId w:val="56"/>
        </w:numPr>
        <w:tabs>
          <w:tab w:val="clear" w:pos="1134"/>
          <w:tab w:val="clear" w:pos="1276"/>
        </w:tabs>
      </w:pPr>
      <w:bookmarkStart w:id="365" w:name="_Toc5524504"/>
      <w:bookmarkStart w:id="366" w:name="_Toc17444472"/>
      <w:r w:rsidRPr="00AB79AD">
        <w:t>Mampostería seca</w:t>
      </w:r>
      <w:bookmarkEnd w:id="365"/>
      <w:bookmarkEnd w:id="366"/>
    </w:p>
    <w:p w:rsidR="00FA3E3F" w:rsidRPr="00AB79AD" w:rsidRDefault="00FA3E3F" w:rsidP="0086679C">
      <w:r w:rsidRPr="00AB79AD">
        <w:t>Esta especificación se refiere al suministro y coloca</w:t>
      </w:r>
      <w:r w:rsidRPr="00AB79AD">
        <w:softHyphen/>
        <w:t>ción de piedra en taludes, protecciones y sitios donde lo indiquen los planos o lo ordene el Supervisor.</w:t>
      </w:r>
    </w:p>
    <w:p w:rsidR="00FA3E3F" w:rsidRPr="00AB79AD" w:rsidRDefault="00FA3E3F" w:rsidP="00FA3E3F">
      <w:pPr>
        <w:tabs>
          <w:tab w:val="left" w:pos="0"/>
          <w:tab w:val="left" w:pos="720"/>
        </w:tabs>
        <w:suppressAutoHyphens/>
        <w:rPr>
          <w:spacing w:val="-2"/>
          <w:szCs w:val="22"/>
          <w:lang w:val="es-ES_tradnl"/>
        </w:rPr>
      </w:pPr>
      <w:r w:rsidRPr="00AB79AD">
        <w:rPr>
          <w:spacing w:val="-2"/>
          <w:szCs w:val="22"/>
          <w:lang w:val="es-ES_tradnl"/>
        </w:rPr>
        <w:t>Las piedras que se utilicen deberán ser sanas, duras, resistentes a la intemperie, sin grietas ni partes alteradas. Se colocarán a mano con los alineamientos, niveles, taludes y pendientes indicados en los planos de tal manera que las superficies exteriores sean razonablemente uniformes con un mínimo de huecos.</w:t>
      </w:r>
    </w:p>
    <w:p w:rsidR="00FA3E3F" w:rsidRPr="00AB79AD" w:rsidRDefault="00FA3E3F" w:rsidP="00FA3E3F">
      <w:pPr>
        <w:tabs>
          <w:tab w:val="left" w:pos="0"/>
          <w:tab w:val="left" w:pos="720"/>
        </w:tabs>
        <w:suppressAutoHyphens/>
        <w:rPr>
          <w:spacing w:val="-2"/>
          <w:szCs w:val="22"/>
          <w:lang w:val="es-ES_tradnl"/>
        </w:rPr>
      </w:pPr>
      <w:r w:rsidRPr="00AB79AD">
        <w:rPr>
          <w:spacing w:val="-2"/>
          <w:szCs w:val="22"/>
          <w:lang w:val="es-ES_tradnl"/>
        </w:rPr>
        <w:lastRenderedPageBreak/>
        <w:t>Un cincuenta por ciento de la masa de roca estará constituido por piedras de forma aproximadamente cúbica y volumen 0.01 m</w:t>
      </w:r>
      <w:r w:rsidRPr="00AB79AD">
        <w:rPr>
          <w:spacing w:val="-2"/>
          <w:szCs w:val="22"/>
          <w:vertAlign w:val="superscript"/>
          <w:lang w:val="es-ES_tradnl"/>
        </w:rPr>
        <w:t>3</w:t>
      </w:r>
      <w:r w:rsidRPr="00AB79AD">
        <w:rPr>
          <w:spacing w:val="-2"/>
          <w:szCs w:val="22"/>
          <w:lang w:val="es-ES_tradnl"/>
        </w:rPr>
        <w:t>.</w:t>
      </w:r>
    </w:p>
    <w:p w:rsidR="00FA3E3F" w:rsidRDefault="00FA3E3F" w:rsidP="00FA3E3F">
      <w:pPr>
        <w:tabs>
          <w:tab w:val="left" w:pos="0"/>
          <w:tab w:val="left" w:pos="720"/>
        </w:tabs>
        <w:suppressAutoHyphens/>
        <w:rPr>
          <w:spacing w:val="-2"/>
          <w:szCs w:val="22"/>
          <w:lang w:val="es-ES_tradnl"/>
        </w:rPr>
      </w:pPr>
      <w:r w:rsidRPr="00AB79AD">
        <w:rPr>
          <w:spacing w:val="-2"/>
          <w:szCs w:val="22"/>
          <w:lang w:val="es-ES_tradnl"/>
        </w:rPr>
        <w:t>La piedra de los taludes se deberá acomodar de manera que una vez colocadas queden en posición estable, las piedras más pequeñas ocuparán los vacíos dejados por las más grandes.</w:t>
      </w:r>
    </w:p>
    <w:p w:rsidR="006A28A2" w:rsidRPr="00AB79AD" w:rsidRDefault="006A28A2" w:rsidP="00FA3E3F">
      <w:pPr>
        <w:tabs>
          <w:tab w:val="left" w:pos="0"/>
          <w:tab w:val="left" w:pos="720"/>
        </w:tabs>
        <w:suppressAutoHyphens/>
        <w:rPr>
          <w:spacing w:val="-2"/>
          <w:szCs w:val="22"/>
          <w:lang w:val="es-ES_tradnl"/>
        </w:rPr>
      </w:pPr>
    </w:p>
    <w:p w:rsidR="00FA3E3F" w:rsidRPr="006C0AB9" w:rsidRDefault="00FA3E3F" w:rsidP="00BC550B">
      <w:pPr>
        <w:pStyle w:val="Ttulo4"/>
        <w:numPr>
          <w:ilvl w:val="3"/>
          <w:numId w:val="56"/>
        </w:numPr>
        <w:tabs>
          <w:tab w:val="clear" w:pos="720"/>
          <w:tab w:val="left" w:pos="851"/>
        </w:tabs>
      </w:pPr>
      <w:bookmarkStart w:id="367" w:name="_Toc5524505"/>
      <w:r w:rsidRPr="006C0AB9">
        <w:t>Medida</w:t>
      </w:r>
      <w:bookmarkEnd w:id="367"/>
    </w:p>
    <w:p w:rsidR="00FA3E3F" w:rsidRDefault="00FA3E3F" w:rsidP="00FA3E3F">
      <w:pPr>
        <w:tabs>
          <w:tab w:val="left" w:pos="0"/>
          <w:tab w:val="left" w:pos="720"/>
        </w:tabs>
        <w:suppressAutoHyphens/>
        <w:rPr>
          <w:spacing w:val="-2"/>
          <w:szCs w:val="22"/>
          <w:lang w:val="es-ES_tradnl"/>
        </w:rPr>
      </w:pPr>
      <w:r w:rsidRPr="00AB79AD">
        <w:rPr>
          <w:spacing w:val="-2"/>
          <w:szCs w:val="22"/>
          <w:lang w:val="es-ES_tradnl"/>
        </w:rPr>
        <w:t>La mampostería en general se medirá en metros cúbicos (m</w:t>
      </w:r>
      <w:r w:rsidRPr="00AB79AD">
        <w:rPr>
          <w:spacing w:val="-2"/>
          <w:szCs w:val="22"/>
          <w:vertAlign w:val="superscript"/>
          <w:lang w:val="es-ES_tradnl"/>
        </w:rPr>
        <w:t>3</w:t>
      </w:r>
      <w:r w:rsidRPr="00AB79AD">
        <w:rPr>
          <w:spacing w:val="-2"/>
          <w:szCs w:val="22"/>
          <w:lang w:val="es-ES_tradnl"/>
        </w:rPr>
        <w:t>) con una cifra decimal. Para el cómputo se conside</w:t>
      </w:r>
      <w:r w:rsidRPr="00AB79AD">
        <w:rPr>
          <w:spacing w:val="-2"/>
          <w:szCs w:val="22"/>
          <w:lang w:val="es-ES_tradnl"/>
        </w:rPr>
        <w:softHyphen/>
        <w:t>ran las dimensiones indicados en los planos o las reales ordenadas y aprobadas por el Supervisor y no se harán deducciones por agujeros del drenaje.</w:t>
      </w:r>
    </w:p>
    <w:p w:rsidR="006A28A2" w:rsidRPr="00AB79AD" w:rsidRDefault="006A28A2" w:rsidP="00FA3E3F">
      <w:pPr>
        <w:tabs>
          <w:tab w:val="left" w:pos="0"/>
          <w:tab w:val="left" w:pos="720"/>
        </w:tabs>
        <w:suppressAutoHyphens/>
        <w:rPr>
          <w:spacing w:val="-2"/>
          <w:szCs w:val="22"/>
          <w:lang w:val="es-ES_tradnl"/>
        </w:rPr>
      </w:pPr>
    </w:p>
    <w:p w:rsidR="00FA3E3F" w:rsidRPr="00AB79AD" w:rsidRDefault="009441D7" w:rsidP="00BC550B">
      <w:pPr>
        <w:pStyle w:val="Ttulo4"/>
        <w:numPr>
          <w:ilvl w:val="3"/>
          <w:numId w:val="56"/>
        </w:numPr>
        <w:tabs>
          <w:tab w:val="clear" w:pos="720"/>
          <w:tab w:val="left" w:pos="851"/>
        </w:tabs>
      </w:pPr>
      <w:r>
        <w:rPr>
          <w:lang w:val="es-SV"/>
        </w:rPr>
        <w:t>Pago</w:t>
      </w:r>
    </w:p>
    <w:p w:rsidR="00FA3E3F" w:rsidRDefault="00FA3E3F" w:rsidP="00FA3E3F">
      <w:pPr>
        <w:tabs>
          <w:tab w:val="left" w:pos="0"/>
          <w:tab w:val="left" w:pos="720"/>
        </w:tabs>
        <w:suppressAutoHyphens/>
        <w:rPr>
          <w:spacing w:val="-2"/>
          <w:szCs w:val="22"/>
          <w:lang w:val="es-ES_tradnl"/>
        </w:rPr>
      </w:pPr>
      <w:r w:rsidRPr="00AB79AD">
        <w:rPr>
          <w:spacing w:val="-2"/>
          <w:szCs w:val="22"/>
          <w:lang w:val="es-ES_tradnl"/>
        </w:rPr>
        <w:t xml:space="preserve">El precio unitario </w:t>
      </w:r>
      <w:r w:rsidR="005B295B">
        <w:rPr>
          <w:spacing w:val="-2"/>
          <w:szCs w:val="22"/>
          <w:lang w:val="es-ES_tradnl"/>
        </w:rPr>
        <w:t xml:space="preserve">por metro cúbico </w:t>
      </w:r>
      <w:r w:rsidRPr="00AB79AD">
        <w:rPr>
          <w:spacing w:val="-2"/>
          <w:szCs w:val="22"/>
          <w:lang w:val="es-ES_tradnl"/>
        </w:rPr>
        <w:t>de  mampostería deberá incluir la mano de obra, suministro, transporte, colocación y en general toda suma por actividades que incidan en su costo. Queda entendido que las excavaciones ejecutadas después de la terracería se pagarán según lo estipulado en la clasificación de materiales.</w:t>
      </w:r>
    </w:p>
    <w:p w:rsidR="006A28A2" w:rsidRPr="00AB79AD" w:rsidRDefault="006A28A2" w:rsidP="00FA3E3F">
      <w:pPr>
        <w:tabs>
          <w:tab w:val="left" w:pos="0"/>
          <w:tab w:val="left" w:pos="720"/>
        </w:tabs>
        <w:suppressAutoHyphens/>
        <w:rPr>
          <w:spacing w:val="-2"/>
          <w:szCs w:val="22"/>
          <w:lang w:val="es-ES_tradnl"/>
        </w:rPr>
      </w:pPr>
    </w:p>
    <w:p w:rsidR="00FA3E3F" w:rsidRDefault="00FA3E3F" w:rsidP="00BC550B">
      <w:pPr>
        <w:pStyle w:val="Ttulo2"/>
        <w:numPr>
          <w:ilvl w:val="1"/>
          <w:numId w:val="56"/>
        </w:numPr>
      </w:pPr>
      <w:bookmarkStart w:id="368" w:name="_Toc5524507"/>
      <w:bookmarkStart w:id="369" w:name="_Toc343261213"/>
      <w:bookmarkStart w:id="370" w:name="_Toc17444473"/>
      <w:r w:rsidRPr="00520B1E">
        <w:t>EMPLANTILLADO O BASE DE GRAVA PARA FUNDACIONES</w:t>
      </w:r>
      <w:bookmarkEnd w:id="368"/>
      <w:r w:rsidRPr="00520B1E">
        <w:t xml:space="preserve"> Y</w:t>
      </w:r>
      <w:r w:rsidRPr="00AB79AD">
        <w:t xml:space="preserve"> SUPERFICIES</w:t>
      </w:r>
      <w:bookmarkEnd w:id="369"/>
      <w:bookmarkEnd w:id="370"/>
    </w:p>
    <w:p w:rsidR="00520B1E" w:rsidRPr="00520B1E" w:rsidRDefault="00520B1E" w:rsidP="00520B1E">
      <w:pPr>
        <w:rPr>
          <w:lang w:val="es-SV" w:eastAsia="x-none"/>
        </w:rPr>
      </w:pPr>
    </w:p>
    <w:p w:rsidR="00FA3E3F" w:rsidRPr="00520B1E" w:rsidRDefault="00FA3E3F" w:rsidP="00BC550B">
      <w:pPr>
        <w:pStyle w:val="Ttulo3"/>
        <w:numPr>
          <w:ilvl w:val="2"/>
          <w:numId w:val="56"/>
        </w:numPr>
        <w:tabs>
          <w:tab w:val="clear" w:pos="1134"/>
          <w:tab w:val="clear" w:pos="1276"/>
          <w:tab w:val="left" w:pos="851"/>
        </w:tabs>
      </w:pPr>
      <w:bookmarkStart w:id="371" w:name="_Toc5524508"/>
      <w:bookmarkStart w:id="372" w:name="_Toc17444474"/>
      <w:r w:rsidRPr="00520B1E">
        <w:t>Generalidades</w:t>
      </w:r>
      <w:bookmarkEnd w:id="371"/>
      <w:bookmarkEnd w:id="372"/>
    </w:p>
    <w:p w:rsidR="00FA3E3F" w:rsidRDefault="00FA3E3F" w:rsidP="00FA3E3F">
      <w:pPr>
        <w:tabs>
          <w:tab w:val="left" w:pos="0"/>
          <w:tab w:val="left" w:pos="720"/>
        </w:tabs>
        <w:suppressAutoHyphens/>
        <w:rPr>
          <w:spacing w:val="-2"/>
          <w:szCs w:val="22"/>
          <w:lang w:val="es-ES_tradnl"/>
        </w:rPr>
      </w:pPr>
      <w:r w:rsidRPr="00AB79AD">
        <w:rPr>
          <w:spacing w:val="-2"/>
          <w:szCs w:val="22"/>
          <w:lang w:val="es-ES_tradnl"/>
        </w:rPr>
        <w:t>En los sitios en donde se especifiquen emplantillado o base de grava para fundaciones de mampostería u otras obras, se deberá suministrar, transportar, colocar, humedecer y compactar manualmente una capa del espesor indicado en los planos pero nunca inferior a 0.05 m. El material se colocará sobre el terreno perfilado y preparado, su graduación ha de ser apropiada con partí</w:t>
      </w:r>
      <w:r w:rsidRPr="00AB79AD">
        <w:rPr>
          <w:spacing w:val="-2"/>
          <w:szCs w:val="22"/>
          <w:lang w:val="es-ES_tradnl"/>
        </w:rPr>
        <w:softHyphen/>
        <w:t>culas mayores de 3 mm y menores de 25 mm. Consistirá de material duro no poroso, libre de materia orgánica, arcilla y otras impurezas.</w:t>
      </w:r>
    </w:p>
    <w:p w:rsidR="006A28A2" w:rsidRPr="00AB79AD" w:rsidRDefault="006A28A2" w:rsidP="00FA3E3F">
      <w:pPr>
        <w:tabs>
          <w:tab w:val="left" w:pos="0"/>
          <w:tab w:val="left" w:pos="720"/>
        </w:tabs>
        <w:suppressAutoHyphens/>
        <w:rPr>
          <w:spacing w:val="-2"/>
          <w:szCs w:val="22"/>
          <w:lang w:val="es-ES_tradnl"/>
        </w:rPr>
      </w:pPr>
    </w:p>
    <w:p w:rsidR="00FA3E3F" w:rsidRPr="00AB79AD" w:rsidRDefault="00FA3E3F" w:rsidP="00BC550B">
      <w:pPr>
        <w:pStyle w:val="Ttulo3"/>
        <w:numPr>
          <w:ilvl w:val="2"/>
          <w:numId w:val="56"/>
        </w:numPr>
        <w:tabs>
          <w:tab w:val="clear" w:pos="1134"/>
          <w:tab w:val="clear" w:pos="1276"/>
          <w:tab w:val="left" w:pos="851"/>
        </w:tabs>
      </w:pPr>
      <w:bookmarkStart w:id="373" w:name="_Toc5524509"/>
      <w:bookmarkStart w:id="374" w:name="_Toc17444475"/>
      <w:r w:rsidRPr="00AB79AD">
        <w:t>Medida</w:t>
      </w:r>
      <w:bookmarkEnd w:id="373"/>
      <w:bookmarkEnd w:id="374"/>
    </w:p>
    <w:p w:rsidR="00FA3E3F" w:rsidRPr="00AB79AD" w:rsidRDefault="00FA3E3F" w:rsidP="00FA3E3F">
      <w:pPr>
        <w:tabs>
          <w:tab w:val="left" w:pos="0"/>
          <w:tab w:val="left" w:pos="720"/>
        </w:tabs>
        <w:suppressAutoHyphens/>
        <w:rPr>
          <w:spacing w:val="-2"/>
          <w:szCs w:val="22"/>
          <w:lang w:val="es-ES_tradnl"/>
        </w:rPr>
      </w:pPr>
      <w:r w:rsidRPr="00AB79AD">
        <w:rPr>
          <w:spacing w:val="-2"/>
          <w:szCs w:val="22"/>
          <w:lang w:val="es-ES_tradnl"/>
        </w:rPr>
        <w:t>El emplantillado o base de grava se medirá en metros cuadrados con una cifra decimal. Para la determinación del volumen se considerarán las dimensiones señaladas en los planos o las reales, siempre que hayan sido ordenadas por el Supervisor.</w:t>
      </w:r>
    </w:p>
    <w:p w:rsidR="00FA3E3F" w:rsidRDefault="00FA3E3F" w:rsidP="00FA3E3F">
      <w:pPr>
        <w:tabs>
          <w:tab w:val="left" w:pos="0"/>
          <w:tab w:val="left" w:pos="720"/>
        </w:tabs>
        <w:suppressAutoHyphens/>
        <w:rPr>
          <w:spacing w:val="-2"/>
          <w:szCs w:val="22"/>
          <w:lang w:val="es-ES_tradnl"/>
        </w:rPr>
      </w:pPr>
      <w:r w:rsidRPr="00AB79AD">
        <w:rPr>
          <w:spacing w:val="-2"/>
          <w:szCs w:val="22"/>
          <w:lang w:val="es-ES_tradnl"/>
        </w:rPr>
        <w:t>No se considerarán factores de expansión sino el volu</w:t>
      </w:r>
      <w:r w:rsidRPr="00AB79AD">
        <w:rPr>
          <w:spacing w:val="-2"/>
          <w:szCs w:val="22"/>
          <w:lang w:val="es-ES_tradnl"/>
        </w:rPr>
        <w:softHyphen/>
        <w:t>men del material tal como se indicó anteriormente.</w:t>
      </w:r>
    </w:p>
    <w:p w:rsidR="006A28A2" w:rsidRPr="00AB79AD" w:rsidRDefault="006A28A2" w:rsidP="00FA3E3F">
      <w:pPr>
        <w:tabs>
          <w:tab w:val="left" w:pos="0"/>
          <w:tab w:val="left" w:pos="720"/>
        </w:tabs>
        <w:suppressAutoHyphens/>
        <w:rPr>
          <w:spacing w:val="-2"/>
          <w:szCs w:val="22"/>
          <w:lang w:val="es-ES_tradnl"/>
        </w:rPr>
      </w:pPr>
    </w:p>
    <w:p w:rsidR="00FA3E3F" w:rsidRPr="00AB79AD" w:rsidRDefault="009441D7" w:rsidP="00BC550B">
      <w:pPr>
        <w:pStyle w:val="Ttulo3"/>
        <w:numPr>
          <w:ilvl w:val="2"/>
          <w:numId w:val="56"/>
        </w:numPr>
        <w:tabs>
          <w:tab w:val="clear" w:pos="1134"/>
          <w:tab w:val="clear" w:pos="1276"/>
          <w:tab w:val="left" w:pos="851"/>
        </w:tabs>
      </w:pPr>
      <w:bookmarkStart w:id="375" w:name="_Toc17444476"/>
      <w:r>
        <w:t>Pago</w:t>
      </w:r>
      <w:bookmarkEnd w:id="375"/>
    </w:p>
    <w:p w:rsidR="00FA3E3F" w:rsidRDefault="00FA3E3F" w:rsidP="00FA3E3F">
      <w:pPr>
        <w:tabs>
          <w:tab w:val="left" w:pos="0"/>
          <w:tab w:val="left" w:pos="720"/>
        </w:tabs>
        <w:suppressAutoHyphens/>
        <w:rPr>
          <w:spacing w:val="-2"/>
          <w:szCs w:val="22"/>
          <w:lang w:val="es-ES_tradnl"/>
        </w:rPr>
      </w:pPr>
      <w:r w:rsidRPr="00AB79AD">
        <w:rPr>
          <w:spacing w:val="-2"/>
          <w:szCs w:val="22"/>
          <w:lang w:val="es-ES_tradnl"/>
        </w:rPr>
        <w:t xml:space="preserve">El precio unitario deberá incluir tanto el suministro como la colocación del material compactado. Para su determinación deberá considerarse todo gasto en que incurra </w:t>
      </w:r>
      <w:r w:rsidR="00D24444">
        <w:rPr>
          <w:spacing w:val="-2"/>
          <w:szCs w:val="22"/>
          <w:lang w:val="es-ES_tradnl"/>
        </w:rPr>
        <w:t>el Ejecutor</w:t>
      </w:r>
      <w:r w:rsidRPr="00AB79AD">
        <w:rPr>
          <w:spacing w:val="-2"/>
          <w:szCs w:val="22"/>
          <w:lang w:val="es-ES_tradnl"/>
        </w:rPr>
        <w:t xml:space="preserve"> por mano de obra, materiales, equipo, compactación, transporte, etc. hasta finalizar el trabajo.</w:t>
      </w:r>
    </w:p>
    <w:p w:rsidR="006A28A2" w:rsidRPr="00AB79AD" w:rsidRDefault="006A28A2" w:rsidP="00FA3E3F">
      <w:pPr>
        <w:tabs>
          <w:tab w:val="left" w:pos="0"/>
          <w:tab w:val="left" w:pos="720"/>
        </w:tabs>
        <w:suppressAutoHyphens/>
        <w:rPr>
          <w:spacing w:val="-2"/>
          <w:szCs w:val="22"/>
          <w:lang w:val="es-ES_tradnl"/>
        </w:rPr>
      </w:pPr>
    </w:p>
    <w:p w:rsidR="00FA3E3F" w:rsidRPr="00AB79AD" w:rsidRDefault="00FA3E3F" w:rsidP="00BC550B">
      <w:pPr>
        <w:pStyle w:val="Ttulo2"/>
        <w:numPr>
          <w:ilvl w:val="1"/>
          <w:numId w:val="56"/>
        </w:numPr>
      </w:pPr>
      <w:bookmarkStart w:id="376" w:name="_Toc5524511"/>
      <w:bookmarkStart w:id="377" w:name="_Toc343261214"/>
      <w:bookmarkStart w:id="378" w:name="_Toc17444477"/>
      <w:r w:rsidRPr="00AB79AD">
        <w:t>SUELO CEMENTO</w:t>
      </w:r>
      <w:bookmarkEnd w:id="376"/>
      <w:bookmarkEnd w:id="377"/>
      <w:bookmarkEnd w:id="378"/>
    </w:p>
    <w:p w:rsidR="00FA3E3F" w:rsidRPr="00AB79AD" w:rsidRDefault="00FA3E3F" w:rsidP="00BC550B">
      <w:pPr>
        <w:pStyle w:val="Ttulo3"/>
        <w:numPr>
          <w:ilvl w:val="2"/>
          <w:numId w:val="56"/>
        </w:numPr>
        <w:tabs>
          <w:tab w:val="clear" w:pos="1134"/>
          <w:tab w:val="clear" w:pos="1276"/>
          <w:tab w:val="left" w:pos="851"/>
        </w:tabs>
      </w:pPr>
      <w:bookmarkStart w:id="379" w:name="_Toc5524512"/>
      <w:bookmarkStart w:id="380" w:name="_Toc17444478"/>
      <w:r w:rsidRPr="00AB79AD">
        <w:t>G</w:t>
      </w:r>
      <w:bookmarkEnd w:id="379"/>
      <w:r w:rsidRPr="00AB79AD">
        <w:t>eneralidades</w:t>
      </w:r>
      <w:bookmarkEnd w:id="380"/>
    </w:p>
    <w:p w:rsidR="00FA3E3F" w:rsidRPr="00AB79AD" w:rsidRDefault="00FA3E3F" w:rsidP="0086679C">
      <w:r w:rsidRPr="00AB79AD">
        <w:t>Cuando las condiciones de cimentación de cualquier estructura no fueran satisfactorias, el Supervisor puede solici</w:t>
      </w:r>
      <w:r w:rsidRPr="00AB79AD">
        <w:softHyphen/>
        <w:t>tar que el terreno se sustituya con una mezcla de suelo</w:t>
      </w:r>
      <w:r w:rsidRPr="00AB79AD">
        <w:noBreakHyphen/>
        <w:t>cemento.</w:t>
      </w:r>
    </w:p>
    <w:p w:rsidR="00FA3E3F" w:rsidRPr="00AB79AD" w:rsidRDefault="00FA3E3F" w:rsidP="00FA3E3F">
      <w:pPr>
        <w:tabs>
          <w:tab w:val="left" w:pos="0"/>
          <w:tab w:val="left" w:pos="720"/>
        </w:tabs>
        <w:suppressAutoHyphens/>
        <w:rPr>
          <w:spacing w:val="-2"/>
          <w:szCs w:val="22"/>
          <w:lang w:val="es-ES_tradnl"/>
        </w:rPr>
      </w:pPr>
      <w:r w:rsidRPr="00AB79AD">
        <w:rPr>
          <w:spacing w:val="-2"/>
          <w:szCs w:val="22"/>
          <w:lang w:val="es-ES_tradnl"/>
        </w:rPr>
        <w:t>La proporción de suelo y cemento será de acuerdo con la calidad del material que se proponga emplear. En gene</w:t>
      </w:r>
      <w:r w:rsidRPr="00AB79AD">
        <w:rPr>
          <w:spacing w:val="-2"/>
          <w:szCs w:val="22"/>
          <w:lang w:val="es-ES_tradnl"/>
        </w:rPr>
        <w:softHyphen/>
        <w:t xml:space="preserve">ral se empleará mezclas con un contenido de cemento que variará entre un </w:t>
      </w:r>
      <w:r w:rsidR="00EA20EA">
        <w:rPr>
          <w:spacing w:val="-2"/>
          <w:szCs w:val="22"/>
          <w:lang w:val="es-ES_tradnl"/>
        </w:rPr>
        <w:t>5</w:t>
      </w:r>
      <w:r w:rsidRPr="00AB79AD">
        <w:rPr>
          <w:spacing w:val="-2"/>
          <w:szCs w:val="22"/>
          <w:lang w:val="es-ES_tradnl"/>
        </w:rPr>
        <w:t>% a un 10% por peso del material y granular en seco, según la capacidad de carga requeri</w:t>
      </w:r>
      <w:r w:rsidRPr="00AB79AD">
        <w:rPr>
          <w:spacing w:val="-2"/>
          <w:szCs w:val="22"/>
          <w:lang w:val="es-ES_tradnl"/>
        </w:rPr>
        <w:softHyphen/>
        <w:t>da.</w:t>
      </w:r>
    </w:p>
    <w:p w:rsidR="00FA3E3F" w:rsidRDefault="00D24444" w:rsidP="00FA3E3F">
      <w:pPr>
        <w:tabs>
          <w:tab w:val="left" w:pos="0"/>
          <w:tab w:val="left" w:pos="720"/>
        </w:tabs>
        <w:suppressAutoHyphens/>
        <w:rPr>
          <w:spacing w:val="-2"/>
          <w:szCs w:val="22"/>
          <w:lang w:val="es-ES_tradnl"/>
        </w:rPr>
      </w:pPr>
      <w:r>
        <w:rPr>
          <w:spacing w:val="-2"/>
          <w:szCs w:val="22"/>
          <w:lang w:val="es-ES_tradnl"/>
        </w:rPr>
        <w:lastRenderedPageBreak/>
        <w:t>el Ejecutor</w:t>
      </w:r>
      <w:r w:rsidRPr="00AB79AD">
        <w:rPr>
          <w:spacing w:val="-2"/>
          <w:szCs w:val="22"/>
          <w:lang w:val="es-ES_tradnl"/>
        </w:rPr>
        <w:t xml:space="preserve"> </w:t>
      </w:r>
      <w:r w:rsidR="00FA3E3F" w:rsidRPr="00AB79AD">
        <w:rPr>
          <w:spacing w:val="-2"/>
          <w:szCs w:val="22"/>
          <w:lang w:val="es-ES_tradnl"/>
        </w:rPr>
        <w:t xml:space="preserve">someterá a la aprobación del Supervisor la mezcla que se proponga emplear, la cual deberá estar avalada por un laboratorio competente a quien </w:t>
      </w:r>
      <w:r>
        <w:rPr>
          <w:spacing w:val="-2"/>
          <w:szCs w:val="22"/>
          <w:lang w:val="es-ES_tradnl"/>
        </w:rPr>
        <w:t>el Ejecutor</w:t>
      </w:r>
      <w:r w:rsidRPr="00AB79AD">
        <w:rPr>
          <w:spacing w:val="-2"/>
          <w:szCs w:val="22"/>
          <w:lang w:val="es-ES_tradnl"/>
        </w:rPr>
        <w:t xml:space="preserve"> </w:t>
      </w:r>
      <w:r w:rsidR="00FA3E3F" w:rsidRPr="00AB79AD">
        <w:rPr>
          <w:spacing w:val="-2"/>
          <w:szCs w:val="22"/>
          <w:lang w:val="es-ES_tradnl"/>
        </w:rPr>
        <w:t>haya suministrado muestras del material que se empleará en la mezcla.</w:t>
      </w:r>
    </w:p>
    <w:p w:rsidR="006A28A2" w:rsidRPr="00AB79AD" w:rsidRDefault="006A28A2" w:rsidP="00FA3E3F">
      <w:pPr>
        <w:tabs>
          <w:tab w:val="left" w:pos="0"/>
          <w:tab w:val="left" w:pos="720"/>
        </w:tabs>
        <w:suppressAutoHyphens/>
        <w:rPr>
          <w:spacing w:val="-2"/>
          <w:szCs w:val="22"/>
          <w:lang w:val="es-ES_tradnl"/>
        </w:rPr>
      </w:pPr>
    </w:p>
    <w:p w:rsidR="00FA3E3F" w:rsidRPr="00520B1E" w:rsidRDefault="00FA3E3F" w:rsidP="00BC550B">
      <w:pPr>
        <w:pStyle w:val="Ttulo3"/>
        <w:numPr>
          <w:ilvl w:val="2"/>
          <w:numId w:val="56"/>
        </w:numPr>
        <w:tabs>
          <w:tab w:val="clear" w:pos="1134"/>
          <w:tab w:val="clear" w:pos="1276"/>
          <w:tab w:val="left" w:pos="709"/>
        </w:tabs>
      </w:pPr>
      <w:bookmarkStart w:id="381" w:name="_Toc5524513"/>
      <w:bookmarkStart w:id="382" w:name="_Toc17444479"/>
      <w:r w:rsidRPr="00520B1E">
        <w:t>M</w:t>
      </w:r>
      <w:bookmarkEnd w:id="381"/>
      <w:r w:rsidRPr="00520B1E">
        <w:t>ezcla</w:t>
      </w:r>
      <w:bookmarkEnd w:id="382"/>
    </w:p>
    <w:p w:rsidR="00FA3E3F" w:rsidRDefault="00FA3E3F" w:rsidP="00FA3E3F">
      <w:pPr>
        <w:tabs>
          <w:tab w:val="left" w:pos="0"/>
          <w:tab w:val="left" w:pos="720"/>
        </w:tabs>
        <w:suppressAutoHyphens/>
        <w:rPr>
          <w:spacing w:val="-2"/>
          <w:szCs w:val="22"/>
          <w:lang w:val="es-ES_tradnl"/>
        </w:rPr>
      </w:pPr>
      <w:r w:rsidRPr="00AB79AD">
        <w:rPr>
          <w:spacing w:val="-2"/>
          <w:szCs w:val="22"/>
          <w:lang w:val="es-ES_tradnl"/>
        </w:rPr>
        <w:t>La mezcla de los materiales de acuerdo a las recomenda</w:t>
      </w:r>
      <w:r w:rsidRPr="00AB79AD">
        <w:rPr>
          <w:spacing w:val="-2"/>
          <w:szCs w:val="22"/>
          <w:lang w:val="es-ES_tradnl"/>
        </w:rPr>
        <w:softHyphen/>
        <w:t>ciones del laboratorio se efectuará en lugar apropiado, que permita el buen control de la dosificación y que esté aislado de agentes extraños, principalmente de la humedad.</w:t>
      </w:r>
    </w:p>
    <w:p w:rsidR="006A28A2" w:rsidRPr="00AB79AD" w:rsidRDefault="006A28A2" w:rsidP="00FA3E3F">
      <w:pPr>
        <w:tabs>
          <w:tab w:val="left" w:pos="0"/>
          <w:tab w:val="left" w:pos="720"/>
        </w:tabs>
        <w:suppressAutoHyphens/>
        <w:rPr>
          <w:spacing w:val="-2"/>
          <w:szCs w:val="22"/>
          <w:lang w:val="es-ES_tradnl"/>
        </w:rPr>
      </w:pPr>
    </w:p>
    <w:p w:rsidR="00FA3E3F" w:rsidRPr="006F5C1F" w:rsidRDefault="00FA3E3F" w:rsidP="00BC550B">
      <w:pPr>
        <w:pStyle w:val="Ttulo3"/>
        <w:numPr>
          <w:ilvl w:val="2"/>
          <w:numId w:val="56"/>
        </w:numPr>
        <w:tabs>
          <w:tab w:val="clear" w:pos="1134"/>
          <w:tab w:val="clear" w:pos="1276"/>
          <w:tab w:val="left" w:pos="709"/>
        </w:tabs>
      </w:pPr>
      <w:bookmarkStart w:id="383" w:name="_Toc5524514"/>
      <w:bookmarkStart w:id="384" w:name="_Toc17444480"/>
      <w:r w:rsidRPr="00AB79AD">
        <w:t>C</w:t>
      </w:r>
      <w:bookmarkEnd w:id="383"/>
      <w:r w:rsidRPr="00AB79AD">
        <w:t>olocaci</w:t>
      </w:r>
      <w:r w:rsidRPr="006F5C1F">
        <w:t>ón</w:t>
      </w:r>
      <w:bookmarkEnd w:id="384"/>
    </w:p>
    <w:p w:rsidR="00FA3E3F" w:rsidRDefault="00FA3E3F" w:rsidP="00FA3E3F">
      <w:pPr>
        <w:tabs>
          <w:tab w:val="left" w:pos="0"/>
          <w:tab w:val="left" w:pos="720"/>
        </w:tabs>
        <w:suppressAutoHyphens/>
        <w:rPr>
          <w:spacing w:val="-2"/>
          <w:szCs w:val="22"/>
          <w:lang w:val="es-ES_tradnl"/>
        </w:rPr>
      </w:pPr>
      <w:r w:rsidRPr="00AB79AD">
        <w:rPr>
          <w:spacing w:val="-2"/>
          <w:szCs w:val="22"/>
          <w:lang w:val="es-ES_tradnl"/>
        </w:rPr>
        <w:t>La mezcla se colocará en las excavaciones previstas, esparciéndola en capas delgadas no mayores de 20 cm agregándole agua y compactándolo inmediatamente des</w:t>
      </w:r>
      <w:r w:rsidRPr="00AB79AD">
        <w:rPr>
          <w:spacing w:val="-2"/>
          <w:szCs w:val="22"/>
          <w:lang w:val="es-ES_tradnl"/>
        </w:rPr>
        <w:softHyphen/>
        <w:t>pués.</w:t>
      </w:r>
    </w:p>
    <w:p w:rsidR="006A28A2" w:rsidRPr="00AB79AD" w:rsidRDefault="006A28A2" w:rsidP="00FA3E3F">
      <w:pPr>
        <w:tabs>
          <w:tab w:val="left" w:pos="0"/>
          <w:tab w:val="left" w:pos="720"/>
        </w:tabs>
        <w:suppressAutoHyphens/>
        <w:rPr>
          <w:spacing w:val="-2"/>
          <w:szCs w:val="22"/>
          <w:lang w:val="es-ES_tradnl"/>
        </w:rPr>
      </w:pPr>
    </w:p>
    <w:p w:rsidR="00FA3E3F" w:rsidRPr="00AB79AD" w:rsidRDefault="00FA3E3F" w:rsidP="00BC550B">
      <w:pPr>
        <w:pStyle w:val="Ttulo3"/>
        <w:numPr>
          <w:ilvl w:val="2"/>
          <w:numId w:val="56"/>
        </w:numPr>
        <w:tabs>
          <w:tab w:val="clear" w:pos="1134"/>
          <w:tab w:val="clear" w:pos="1276"/>
          <w:tab w:val="left" w:pos="709"/>
        </w:tabs>
      </w:pPr>
      <w:bookmarkStart w:id="385" w:name="_Toc5524515"/>
      <w:bookmarkStart w:id="386" w:name="_Toc17444481"/>
      <w:r w:rsidRPr="00AB79AD">
        <w:t>M</w:t>
      </w:r>
      <w:bookmarkEnd w:id="385"/>
      <w:r w:rsidRPr="00AB79AD">
        <w:t>edida</w:t>
      </w:r>
      <w:bookmarkEnd w:id="386"/>
    </w:p>
    <w:p w:rsidR="00FA3E3F" w:rsidRDefault="00FA3E3F" w:rsidP="00FA3E3F">
      <w:pPr>
        <w:tabs>
          <w:tab w:val="left" w:pos="0"/>
          <w:tab w:val="left" w:pos="720"/>
        </w:tabs>
        <w:suppressAutoHyphens/>
        <w:rPr>
          <w:spacing w:val="-2"/>
          <w:szCs w:val="22"/>
          <w:lang w:val="es-ES_tradnl"/>
        </w:rPr>
      </w:pPr>
      <w:r w:rsidRPr="00AB79AD">
        <w:rPr>
          <w:spacing w:val="-2"/>
          <w:szCs w:val="22"/>
          <w:lang w:val="es-ES_tradnl"/>
        </w:rPr>
        <w:t>El suelo cemento se medirá en metros cúbicos (m</w:t>
      </w:r>
      <w:r w:rsidRPr="00AB79AD">
        <w:rPr>
          <w:spacing w:val="-2"/>
          <w:szCs w:val="22"/>
          <w:vertAlign w:val="superscript"/>
          <w:lang w:val="es-ES_tradnl"/>
        </w:rPr>
        <w:t>3</w:t>
      </w:r>
      <w:r w:rsidRPr="00AB79AD">
        <w:rPr>
          <w:spacing w:val="-2"/>
          <w:szCs w:val="22"/>
          <w:lang w:val="es-ES_tradnl"/>
        </w:rPr>
        <w:t>) con una cifra decimal.</w:t>
      </w:r>
    </w:p>
    <w:p w:rsidR="006A28A2" w:rsidRPr="00AB79AD" w:rsidRDefault="006A28A2" w:rsidP="00FA3E3F">
      <w:pPr>
        <w:tabs>
          <w:tab w:val="left" w:pos="0"/>
          <w:tab w:val="left" w:pos="720"/>
        </w:tabs>
        <w:suppressAutoHyphens/>
        <w:rPr>
          <w:spacing w:val="-2"/>
          <w:szCs w:val="22"/>
          <w:lang w:val="es-ES_tradnl"/>
        </w:rPr>
      </w:pPr>
    </w:p>
    <w:p w:rsidR="00FA3E3F" w:rsidRPr="00AB79AD" w:rsidRDefault="009441D7" w:rsidP="00BC550B">
      <w:pPr>
        <w:pStyle w:val="Ttulo3"/>
        <w:numPr>
          <w:ilvl w:val="2"/>
          <w:numId w:val="56"/>
        </w:numPr>
        <w:tabs>
          <w:tab w:val="clear" w:pos="1134"/>
          <w:tab w:val="clear" w:pos="1276"/>
          <w:tab w:val="left" w:pos="709"/>
        </w:tabs>
      </w:pPr>
      <w:bookmarkStart w:id="387" w:name="_Toc17444482"/>
      <w:r>
        <w:t>Pago</w:t>
      </w:r>
      <w:bookmarkEnd w:id="387"/>
    </w:p>
    <w:p w:rsidR="00FA3E3F" w:rsidRPr="00AB79AD" w:rsidRDefault="00FA3E3F" w:rsidP="00FA3E3F">
      <w:pPr>
        <w:tabs>
          <w:tab w:val="left" w:pos="0"/>
          <w:tab w:val="left" w:pos="720"/>
        </w:tabs>
        <w:suppressAutoHyphens/>
        <w:rPr>
          <w:spacing w:val="-2"/>
          <w:szCs w:val="22"/>
          <w:lang w:val="es-ES_tradnl"/>
        </w:rPr>
      </w:pPr>
      <w:r w:rsidRPr="00AB79AD">
        <w:rPr>
          <w:spacing w:val="-2"/>
          <w:szCs w:val="22"/>
          <w:lang w:val="es-ES_tradnl"/>
        </w:rPr>
        <w:t xml:space="preserve">El </w:t>
      </w:r>
      <w:r w:rsidR="00EA20EA">
        <w:rPr>
          <w:spacing w:val="-2"/>
          <w:szCs w:val="22"/>
          <w:lang w:val="es-ES_tradnl"/>
        </w:rPr>
        <w:t xml:space="preserve">precio unitario </w:t>
      </w:r>
      <w:r w:rsidR="00EA20EA" w:rsidRPr="00AB79AD">
        <w:rPr>
          <w:spacing w:val="-2"/>
          <w:szCs w:val="22"/>
          <w:lang w:val="es-ES_tradnl"/>
        </w:rPr>
        <w:t xml:space="preserve"> </w:t>
      </w:r>
      <w:r w:rsidRPr="00AB79AD">
        <w:rPr>
          <w:spacing w:val="-2"/>
          <w:szCs w:val="22"/>
          <w:lang w:val="es-ES_tradnl"/>
        </w:rPr>
        <w:t>por</w:t>
      </w:r>
      <w:r w:rsidR="00EA20EA">
        <w:rPr>
          <w:spacing w:val="-2"/>
          <w:szCs w:val="22"/>
          <w:lang w:val="es-ES_tradnl"/>
        </w:rPr>
        <w:t xml:space="preserve"> metro cubico de</w:t>
      </w:r>
      <w:r w:rsidRPr="00AB79AD">
        <w:rPr>
          <w:spacing w:val="-2"/>
          <w:szCs w:val="22"/>
          <w:lang w:val="es-ES_tradnl"/>
        </w:rPr>
        <w:t xml:space="preserve"> suelo</w:t>
      </w:r>
      <w:r w:rsidRPr="00AB79AD">
        <w:rPr>
          <w:spacing w:val="-2"/>
          <w:szCs w:val="22"/>
          <w:lang w:val="es-ES_tradnl"/>
        </w:rPr>
        <w:noBreakHyphen/>
        <w:t>cemento deberá incluir toda la mano de obra y equipo para el mezclado, la colocación y el compactado, así como los materiales de la mezcla y su transporte, incluyendo el agua y los ensayos de dosificación.</w:t>
      </w:r>
    </w:p>
    <w:p w:rsidR="00FA3E3F" w:rsidRPr="00AB79AD" w:rsidRDefault="00FA3E3F" w:rsidP="00BC550B">
      <w:pPr>
        <w:pStyle w:val="Ttulo1"/>
        <w:numPr>
          <w:ilvl w:val="0"/>
          <w:numId w:val="56"/>
        </w:numPr>
      </w:pPr>
      <w:r w:rsidRPr="00AB79AD">
        <w:rPr>
          <w:lang w:val="es-ES_tradnl"/>
        </w:rPr>
        <w:br w:type="page"/>
      </w:r>
      <w:bookmarkStart w:id="388" w:name="_Toc5524518"/>
      <w:bookmarkStart w:id="389" w:name="_Toc343261215"/>
      <w:bookmarkStart w:id="390" w:name="_Toc17444483"/>
      <w:r w:rsidRPr="00AB79AD">
        <w:lastRenderedPageBreak/>
        <w:t>OBRAS CONEXAS</w:t>
      </w:r>
      <w:bookmarkEnd w:id="388"/>
      <w:bookmarkEnd w:id="389"/>
      <w:bookmarkEnd w:id="390"/>
    </w:p>
    <w:p w:rsidR="00FA3E3F" w:rsidRPr="00AB79AD" w:rsidRDefault="00FA3E3F" w:rsidP="00BC550B">
      <w:pPr>
        <w:pStyle w:val="Ttulo2"/>
        <w:numPr>
          <w:ilvl w:val="1"/>
          <w:numId w:val="56"/>
        </w:numPr>
      </w:pPr>
      <w:bookmarkStart w:id="391" w:name="_Toc5524519"/>
      <w:bookmarkStart w:id="392" w:name="_Toc343261216"/>
      <w:bookmarkStart w:id="393" w:name="_Toc17444484"/>
      <w:r w:rsidRPr="00AB79AD">
        <w:t>MACIZOS DE ANCLAJE</w:t>
      </w:r>
      <w:bookmarkEnd w:id="391"/>
      <w:bookmarkEnd w:id="392"/>
      <w:bookmarkEnd w:id="393"/>
    </w:p>
    <w:p w:rsidR="00FA3E3F" w:rsidRPr="00520B1E" w:rsidRDefault="00FA3E3F" w:rsidP="00BC550B">
      <w:pPr>
        <w:pStyle w:val="Ttulo3"/>
        <w:numPr>
          <w:ilvl w:val="2"/>
          <w:numId w:val="56"/>
        </w:numPr>
        <w:tabs>
          <w:tab w:val="clear" w:pos="1134"/>
          <w:tab w:val="clear" w:pos="1276"/>
          <w:tab w:val="left" w:pos="851"/>
        </w:tabs>
      </w:pPr>
      <w:bookmarkStart w:id="394" w:name="_Toc5524520"/>
      <w:bookmarkStart w:id="395" w:name="_Toc17444485"/>
      <w:r w:rsidRPr="00520B1E">
        <w:t>G</w:t>
      </w:r>
      <w:bookmarkEnd w:id="394"/>
      <w:r w:rsidRPr="00520B1E">
        <w:t>eneralidades</w:t>
      </w:r>
      <w:bookmarkEnd w:id="395"/>
    </w:p>
    <w:p w:rsidR="00FA3E3F" w:rsidRPr="00AB79AD" w:rsidRDefault="00FA3E3F" w:rsidP="0086679C">
      <w:r w:rsidRPr="00AB79AD">
        <w:t>Durante la colocación de tuberías es necesario cons</w:t>
      </w:r>
      <w:r w:rsidRPr="00AB79AD">
        <w:softHyphen/>
        <w:t>truir anclajes que soporten la reacción ejercida por la presión del agua, en todos los puntos en que existen cambios de dirección o derivación de tuberías; tal es el caso de codos, tees, yees, cruceros y válvulas. Los cambios de diámetro, reductores e instalación de tube</w:t>
      </w:r>
      <w:r w:rsidRPr="00AB79AD">
        <w:softHyphen/>
        <w:t>ría en planos inclinados, también requieren de macizos de anclaje.</w:t>
      </w:r>
    </w:p>
    <w:p w:rsidR="00FA3E3F" w:rsidRPr="00AB79AD" w:rsidRDefault="00FA3E3F" w:rsidP="0086679C">
      <w:pPr>
        <w:tabs>
          <w:tab w:val="left" w:pos="0"/>
          <w:tab w:val="left" w:pos="720"/>
        </w:tabs>
        <w:suppressAutoHyphens/>
        <w:rPr>
          <w:spacing w:val="-2"/>
          <w:szCs w:val="22"/>
          <w:lang w:val="es-ES_tradnl"/>
        </w:rPr>
      </w:pPr>
      <w:r w:rsidRPr="00AB79AD">
        <w:rPr>
          <w:spacing w:val="-2"/>
          <w:szCs w:val="22"/>
          <w:lang w:val="es-ES_tradnl"/>
        </w:rPr>
        <w:t>Para contrarrestar el empuje del agua que tiene a desplazar vertical y horizontal a los accesorios y válvulas, particularmente durante las pruebas hidráulicas y durante la utilización de la línea de tubería, se construirán macizos de anclaje en los sitios y con las dimensiones aprobadas por el Supervisor. Los macizos deben construirse en concreto de tal forma que la masa no obstaculice posibles reparaciones en las uniones o accesorios.</w:t>
      </w:r>
    </w:p>
    <w:p w:rsidR="00FA3E3F" w:rsidRPr="00AB79AD" w:rsidRDefault="00FA3E3F" w:rsidP="00FA3E3F">
      <w:pPr>
        <w:tabs>
          <w:tab w:val="left" w:pos="0"/>
          <w:tab w:val="left" w:pos="720"/>
        </w:tabs>
        <w:suppressAutoHyphens/>
        <w:rPr>
          <w:spacing w:val="-2"/>
          <w:szCs w:val="22"/>
          <w:lang w:val="es-ES_tradnl"/>
        </w:rPr>
      </w:pPr>
      <w:r w:rsidRPr="00AB79AD">
        <w:rPr>
          <w:spacing w:val="-2"/>
          <w:szCs w:val="22"/>
          <w:lang w:val="es-ES_tradnl"/>
        </w:rPr>
        <w:t>Los accesorios deben estar alineados y nivelados antes de colar los macizos de anclaje, los cuales quedarán perfectamente apoyados al terreno natural al fondo y pared de la zanja o de la excavación para estructura de anclaje. El concreto a utilizarse tendrá una resistencia a la comprensión a los 28 días de 210 Kg por cm</w:t>
      </w:r>
      <w:r w:rsidRPr="00AB79AD">
        <w:rPr>
          <w:spacing w:val="-2"/>
          <w:szCs w:val="22"/>
          <w:vertAlign w:val="superscript"/>
          <w:lang w:val="es-ES_tradnl"/>
        </w:rPr>
        <w:t>2</w:t>
      </w:r>
      <w:r w:rsidRPr="00AB79AD">
        <w:rPr>
          <w:spacing w:val="-2"/>
          <w:szCs w:val="22"/>
          <w:lang w:val="es-ES_tradnl"/>
        </w:rPr>
        <w:t>, salvo que el Supervisor indique utilizar otra clase de concreto.</w:t>
      </w:r>
    </w:p>
    <w:p w:rsidR="00FA3E3F" w:rsidRPr="00AB79AD" w:rsidRDefault="00FA3E3F" w:rsidP="00FA3E3F">
      <w:pPr>
        <w:tabs>
          <w:tab w:val="left" w:pos="0"/>
          <w:tab w:val="left" w:pos="720"/>
        </w:tabs>
        <w:suppressAutoHyphens/>
        <w:rPr>
          <w:spacing w:val="-2"/>
          <w:szCs w:val="22"/>
          <w:lang w:val="es-ES_tradnl"/>
        </w:rPr>
      </w:pPr>
      <w:r w:rsidRPr="00AB79AD">
        <w:rPr>
          <w:spacing w:val="-2"/>
          <w:szCs w:val="22"/>
          <w:lang w:val="es-ES_tradnl"/>
        </w:rPr>
        <w:t>Cuando el empuje tienda a levantar al accesorio, se utilizarán cinchas metálicas que ancladas en el macizo restrinja el posible movimiento de elevación. La cincha o cualquier componente metálico que quede enterrado deberá ser protegido por una aplicación a mano de recubrimiento bituminoso, aprobado por el Supervisor.</w:t>
      </w:r>
    </w:p>
    <w:p w:rsidR="00FA3E3F" w:rsidRDefault="00FA3E3F" w:rsidP="0086679C">
      <w:r w:rsidRPr="00AB79AD">
        <w:t>Las tuberías inclinadas deberán asegurarse con amarras transversales de concreto, espaciadas según la siguien</w:t>
      </w:r>
      <w:r w:rsidRPr="00AB79AD">
        <w:softHyphen/>
        <w:t>te tabla:</w:t>
      </w:r>
    </w:p>
    <w:p w:rsidR="006A28A2" w:rsidRPr="00AB79AD" w:rsidRDefault="006A28A2" w:rsidP="0086679C"/>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7"/>
        <w:gridCol w:w="4253"/>
      </w:tblGrid>
      <w:tr w:rsidR="00FA3E3F" w:rsidRPr="00AB79AD" w:rsidTr="002E111A">
        <w:trPr>
          <w:jc w:val="center"/>
        </w:trPr>
        <w:tc>
          <w:tcPr>
            <w:tcW w:w="3827" w:type="dxa"/>
          </w:tcPr>
          <w:p w:rsidR="00FA3E3F" w:rsidRPr="00AB79AD" w:rsidRDefault="00FA3E3F" w:rsidP="004C3363">
            <w:pPr>
              <w:tabs>
                <w:tab w:val="left" w:pos="0"/>
                <w:tab w:val="left" w:pos="720"/>
              </w:tabs>
              <w:suppressAutoHyphens/>
              <w:jc w:val="center"/>
              <w:rPr>
                <w:b/>
                <w:spacing w:val="-2"/>
                <w:szCs w:val="22"/>
                <w:lang w:val="es-ES_tradnl"/>
              </w:rPr>
            </w:pPr>
            <w:r w:rsidRPr="00AB79AD">
              <w:rPr>
                <w:b/>
                <w:spacing w:val="-2"/>
                <w:szCs w:val="22"/>
                <w:lang w:val="es-ES_tradnl"/>
              </w:rPr>
              <w:t>PENDIENTE DE INSTALACIÓN</w:t>
            </w:r>
          </w:p>
        </w:tc>
        <w:tc>
          <w:tcPr>
            <w:tcW w:w="4253" w:type="dxa"/>
          </w:tcPr>
          <w:p w:rsidR="00FA3E3F" w:rsidRPr="00AB79AD" w:rsidRDefault="00FA3E3F" w:rsidP="004C3363">
            <w:pPr>
              <w:tabs>
                <w:tab w:val="left" w:pos="0"/>
                <w:tab w:val="left" w:pos="720"/>
              </w:tabs>
              <w:suppressAutoHyphens/>
              <w:jc w:val="center"/>
              <w:rPr>
                <w:b/>
                <w:spacing w:val="-2"/>
                <w:szCs w:val="22"/>
                <w:lang w:val="es-ES_tradnl"/>
              </w:rPr>
            </w:pPr>
            <w:r w:rsidRPr="00AB79AD">
              <w:rPr>
                <w:b/>
                <w:spacing w:val="-2"/>
                <w:szCs w:val="22"/>
                <w:lang w:val="es-ES_tradnl"/>
              </w:rPr>
              <w:t>ESPACIAMIENTO EN METROS</w:t>
            </w:r>
          </w:p>
        </w:tc>
      </w:tr>
      <w:tr w:rsidR="00FA3E3F" w:rsidRPr="00AB79AD" w:rsidTr="002E111A">
        <w:trPr>
          <w:jc w:val="center"/>
        </w:trPr>
        <w:tc>
          <w:tcPr>
            <w:tcW w:w="3827" w:type="dxa"/>
          </w:tcPr>
          <w:p w:rsidR="00FA3E3F" w:rsidRPr="00AB79AD" w:rsidRDefault="00FA3E3F" w:rsidP="004C3363">
            <w:pPr>
              <w:tabs>
                <w:tab w:val="left" w:pos="0"/>
                <w:tab w:val="left" w:pos="720"/>
              </w:tabs>
              <w:suppressAutoHyphens/>
              <w:jc w:val="center"/>
              <w:rPr>
                <w:spacing w:val="-2"/>
                <w:szCs w:val="22"/>
                <w:lang w:val="es-ES_tradnl"/>
              </w:rPr>
            </w:pPr>
            <w:r w:rsidRPr="00AB79AD">
              <w:rPr>
                <w:spacing w:val="-2"/>
                <w:szCs w:val="22"/>
                <w:lang w:val="es-ES_tradnl"/>
              </w:rPr>
              <w:t>1:2 y mayor</w:t>
            </w:r>
          </w:p>
        </w:tc>
        <w:tc>
          <w:tcPr>
            <w:tcW w:w="4253" w:type="dxa"/>
          </w:tcPr>
          <w:p w:rsidR="00FA3E3F" w:rsidRPr="00AB79AD" w:rsidRDefault="00FA3E3F" w:rsidP="004C3363">
            <w:pPr>
              <w:tabs>
                <w:tab w:val="left" w:pos="0"/>
                <w:tab w:val="left" w:pos="720"/>
              </w:tabs>
              <w:suppressAutoHyphens/>
              <w:jc w:val="center"/>
              <w:rPr>
                <w:spacing w:val="-2"/>
                <w:szCs w:val="22"/>
                <w:lang w:val="es-ES_tradnl"/>
              </w:rPr>
            </w:pPr>
            <w:r w:rsidRPr="00AB79AD">
              <w:rPr>
                <w:spacing w:val="-2"/>
                <w:szCs w:val="22"/>
                <w:lang w:val="es-ES_tradnl"/>
              </w:rPr>
              <w:t>5.5</w:t>
            </w:r>
          </w:p>
        </w:tc>
      </w:tr>
      <w:tr w:rsidR="00FA3E3F" w:rsidRPr="00AB79AD" w:rsidTr="002E111A">
        <w:trPr>
          <w:jc w:val="center"/>
        </w:trPr>
        <w:tc>
          <w:tcPr>
            <w:tcW w:w="3827" w:type="dxa"/>
          </w:tcPr>
          <w:p w:rsidR="00FA3E3F" w:rsidRPr="00AB79AD" w:rsidRDefault="00FA3E3F" w:rsidP="004C3363">
            <w:pPr>
              <w:tabs>
                <w:tab w:val="left" w:pos="0"/>
                <w:tab w:val="left" w:pos="720"/>
              </w:tabs>
              <w:suppressAutoHyphens/>
              <w:jc w:val="center"/>
              <w:rPr>
                <w:spacing w:val="-2"/>
                <w:szCs w:val="22"/>
                <w:lang w:val="es-ES_tradnl"/>
              </w:rPr>
            </w:pPr>
            <w:r w:rsidRPr="00AB79AD">
              <w:rPr>
                <w:spacing w:val="-2"/>
                <w:szCs w:val="22"/>
                <w:lang w:val="es-ES_tradnl"/>
              </w:rPr>
              <w:t>De 1:2 a 1:4</w:t>
            </w:r>
          </w:p>
        </w:tc>
        <w:tc>
          <w:tcPr>
            <w:tcW w:w="4253" w:type="dxa"/>
          </w:tcPr>
          <w:p w:rsidR="00FA3E3F" w:rsidRPr="00AB79AD" w:rsidRDefault="00FA3E3F" w:rsidP="004C3363">
            <w:pPr>
              <w:tabs>
                <w:tab w:val="left" w:pos="0"/>
                <w:tab w:val="left" w:pos="720"/>
              </w:tabs>
              <w:suppressAutoHyphens/>
              <w:jc w:val="center"/>
              <w:rPr>
                <w:spacing w:val="-2"/>
                <w:szCs w:val="22"/>
                <w:lang w:val="es-ES_tradnl"/>
              </w:rPr>
            </w:pPr>
            <w:r w:rsidRPr="00AB79AD">
              <w:rPr>
                <w:spacing w:val="-2"/>
                <w:szCs w:val="22"/>
                <w:lang w:val="es-ES_tradnl"/>
              </w:rPr>
              <w:t>11.0</w:t>
            </w:r>
          </w:p>
        </w:tc>
      </w:tr>
      <w:tr w:rsidR="00FA3E3F" w:rsidRPr="00AB79AD" w:rsidTr="002E111A">
        <w:trPr>
          <w:jc w:val="center"/>
        </w:trPr>
        <w:tc>
          <w:tcPr>
            <w:tcW w:w="3827" w:type="dxa"/>
          </w:tcPr>
          <w:p w:rsidR="00FA3E3F" w:rsidRPr="00AB79AD" w:rsidRDefault="00FA3E3F" w:rsidP="004C3363">
            <w:pPr>
              <w:tabs>
                <w:tab w:val="left" w:pos="0"/>
                <w:tab w:val="left" w:pos="720"/>
              </w:tabs>
              <w:suppressAutoHyphens/>
              <w:jc w:val="center"/>
              <w:rPr>
                <w:spacing w:val="-2"/>
                <w:szCs w:val="22"/>
                <w:lang w:val="es-ES_tradnl"/>
              </w:rPr>
            </w:pPr>
            <w:r w:rsidRPr="00AB79AD">
              <w:rPr>
                <w:spacing w:val="-2"/>
                <w:szCs w:val="22"/>
                <w:lang w:val="es-ES_tradnl"/>
              </w:rPr>
              <w:t>De 1:4 a 1:5</w:t>
            </w:r>
          </w:p>
        </w:tc>
        <w:tc>
          <w:tcPr>
            <w:tcW w:w="4253" w:type="dxa"/>
          </w:tcPr>
          <w:p w:rsidR="00FA3E3F" w:rsidRPr="00AB79AD" w:rsidRDefault="00FA3E3F" w:rsidP="004C3363">
            <w:pPr>
              <w:tabs>
                <w:tab w:val="left" w:pos="0"/>
                <w:tab w:val="left" w:pos="720"/>
              </w:tabs>
              <w:suppressAutoHyphens/>
              <w:jc w:val="center"/>
              <w:rPr>
                <w:spacing w:val="-2"/>
                <w:szCs w:val="22"/>
                <w:lang w:val="es-ES_tradnl"/>
              </w:rPr>
            </w:pPr>
            <w:r w:rsidRPr="00AB79AD">
              <w:rPr>
                <w:spacing w:val="-2"/>
                <w:szCs w:val="22"/>
                <w:lang w:val="es-ES_tradnl"/>
              </w:rPr>
              <w:t>16.5</w:t>
            </w:r>
          </w:p>
        </w:tc>
      </w:tr>
      <w:tr w:rsidR="00FA3E3F" w:rsidRPr="00AB79AD" w:rsidTr="002E111A">
        <w:trPr>
          <w:jc w:val="center"/>
        </w:trPr>
        <w:tc>
          <w:tcPr>
            <w:tcW w:w="3827" w:type="dxa"/>
          </w:tcPr>
          <w:p w:rsidR="00FA3E3F" w:rsidRPr="00AB79AD" w:rsidRDefault="00FA3E3F" w:rsidP="004C3363">
            <w:pPr>
              <w:tabs>
                <w:tab w:val="left" w:pos="0"/>
                <w:tab w:val="left" w:pos="720"/>
              </w:tabs>
              <w:suppressAutoHyphens/>
              <w:jc w:val="center"/>
              <w:rPr>
                <w:spacing w:val="-2"/>
                <w:szCs w:val="22"/>
                <w:lang w:val="es-ES_tradnl"/>
              </w:rPr>
            </w:pPr>
            <w:r w:rsidRPr="00AB79AD">
              <w:rPr>
                <w:spacing w:val="-2"/>
                <w:szCs w:val="22"/>
                <w:lang w:val="es-ES_tradnl"/>
              </w:rPr>
              <w:t>De 1:5 a 1:6</w:t>
            </w:r>
          </w:p>
        </w:tc>
        <w:tc>
          <w:tcPr>
            <w:tcW w:w="4253" w:type="dxa"/>
          </w:tcPr>
          <w:p w:rsidR="00FA3E3F" w:rsidRPr="00AB79AD" w:rsidRDefault="00FA3E3F" w:rsidP="004C3363">
            <w:pPr>
              <w:tabs>
                <w:tab w:val="left" w:pos="0"/>
                <w:tab w:val="left" w:pos="720"/>
              </w:tabs>
              <w:suppressAutoHyphens/>
              <w:jc w:val="center"/>
              <w:rPr>
                <w:spacing w:val="-2"/>
                <w:szCs w:val="22"/>
                <w:lang w:val="es-ES_tradnl"/>
              </w:rPr>
            </w:pPr>
            <w:r w:rsidRPr="00AB79AD">
              <w:rPr>
                <w:spacing w:val="-2"/>
                <w:szCs w:val="22"/>
                <w:lang w:val="es-ES_tradnl"/>
              </w:rPr>
              <w:t>22.0</w:t>
            </w:r>
          </w:p>
        </w:tc>
      </w:tr>
      <w:tr w:rsidR="00FA3E3F" w:rsidRPr="00AB79AD" w:rsidTr="002E111A">
        <w:trPr>
          <w:jc w:val="center"/>
        </w:trPr>
        <w:tc>
          <w:tcPr>
            <w:tcW w:w="3827" w:type="dxa"/>
          </w:tcPr>
          <w:p w:rsidR="00FA3E3F" w:rsidRPr="00AB79AD" w:rsidRDefault="00FA3E3F" w:rsidP="004C3363">
            <w:pPr>
              <w:tabs>
                <w:tab w:val="left" w:pos="0"/>
                <w:tab w:val="left" w:pos="720"/>
              </w:tabs>
              <w:suppressAutoHyphens/>
              <w:jc w:val="center"/>
              <w:rPr>
                <w:spacing w:val="-2"/>
                <w:szCs w:val="22"/>
                <w:lang w:val="es-ES_tradnl"/>
              </w:rPr>
            </w:pPr>
            <w:r w:rsidRPr="00AB79AD">
              <w:rPr>
                <w:spacing w:val="-2"/>
                <w:szCs w:val="22"/>
                <w:lang w:val="es-ES_tradnl"/>
              </w:rPr>
              <w:t>Menor a 1:6</w:t>
            </w:r>
          </w:p>
        </w:tc>
        <w:tc>
          <w:tcPr>
            <w:tcW w:w="4253" w:type="dxa"/>
          </w:tcPr>
          <w:p w:rsidR="00FA3E3F" w:rsidRPr="00AB79AD" w:rsidRDefault="00FA3E3F" w:rsidP="004C3363">
            <w:pPr>
              <w:tabs>
                <w:tab w:val="left" w:pos="0"/>
                <w:tab w:val="left" w:pos="720"/>
              </w:tabs>
              <w:suppressAutoHyphens/>
              <w:jc w:val="center"/>
              <w:rPr>
                <w:spacing w:val="-2"/>
                <w:szCs w:val="22"/>
                <w:lang w:val="es-ES_tradnl"/>
              </w:rPr>
            </w:pPr>
            <w:r w:rsidRPr="00AB79AD">
              <w:rPr>
                <w:spacing w:val="-2"/>
                <w:szCs w:val="22"/>
                <w:lang w:val="es-ES_tradnl"/>
              </w:rPr>
              <w:t>No requiere</w:t>
            </w:r>
          </w:p>
        </w:tc>
      </w:tr>
    </w:tbl>
    <w:p w:rsidR="006A28A2" w:rsidRDefault="006A28A2" w:rsidP="006A28A2">
      <w:bookmarkStart w:id="396" w:name="_Toc5524521"/>
    </w:p>
    <w:p w:rsidR="00FA3E3F" w:rsidRPr="00AB79AD" w:rsidRDefault="00FA3E3F" w:rsidP="00BC550B">
      <w:pPr>
        <w:pStyle w:val="Ttulo3"/>
        <w:numPr>
          <w:ilvl w:val="2"/>
          <w:numId w:val="56"/>
        </w:numPr>
        <w:tabs>
          <w:tab w:val="clear" w:pos="1134"/>
          <w:tab w:val="clear" w:pos="1276"/>
          <w:tab w:val="left" w:pos="851"/>
        </w:tabs>
      </w:pPr>
      <w:bookmarkStart w:id="397" w:name="_Toc17444486"/>
      <w:r w:rsidRPr="00AB79AD">
        <w:t>M</w:t>
      </w:r>
      <w:bookmarkEnd w:id="396"/>
      <w:r w:rsidRPr="00AB79AD">
        <w:t>edida</w:t>
      </w:r>
      <w:bookmarkEnd w:id="397"/>
    </w:p>
    <w:p w:rsidR="00FA3E3F" w:rsidRDefault="00FA3E3F" w:rsidP="00FA3E3F">
      <w:pPr>
        <w:tabs>
          <w:tab w:val="left" w:pos="0"/>
          <w:tab w:val="left" w:pos="720"/>
        </w:tabs>
        <w:suppressAutoHyphens/>
        <w:rPr>
          <w:spacing w:val="-2"/>
          <w:szCs w:val="22"/>
          <w:lang w:val="es-ES_tradnl"/>
        </w:rPr>
      </w:pPr>
      <w:r w:rsidRPr="00AB79AD">
        <w:rPr>
          <w:spacing w:val="-2"/>
          <w:szCs w:val="22"/>
          <w:lang w:val="es-ES_tradnl"/>
        </w:rPr>
        <w:t>Los macizos de anclaje se medirán en metros cúbicos (m</w:t>
      </w:r>
      <w:r w:rsidRPr="00AB79AD">
        <w:rPr>
          <w:spacing w:val="-2"/>
          <w:szCs w:val="22"/>
          <w:vertAlign w:val="superscript"/>
          <w:lang w:val="es-ES_tradnl"/>
        </w:rPr>
        <w:t>3</w:t>
      </w:r>
      <w:r w:rsidRPr="00AB79AD">
        <w:rPr>
          <w:spacing w:val="-2"/>
          <w:szCs w:val="22"/>
          <w:lang w:val="es-ES_tradnl"/>
        </w:rPr>
        <w:t>) con aproximación de un décimo. Para ello se deter</w:t>
      </w:r>
      <w:r w:rsidRPr="00AB79AD">
        <w:rPr>
          <w:spacing w:val="-2"/>
          <w:szCs w:val="22"/>
          <w:lang w:val="es-ES_tradnl"/>
        </w:rPr>
        <w:softHyphen/>
        <w:t>minará el volumen de la forma de macizo que haya autorizado el Supervisor.</w:t>
      </w:r>
    </w:p>
    <w:p w:rsidR="006A28A2" w:rsidRPr="00AB79AD" w:rsidRDefault="006A28A2" w:rsidP="00FA3E3F">
      <w:pPr>
        <w:tabs>
          <w:tab w:val="left" w:pos="0"/>
          <w:tab w:val="left" w:pos="720"/>
        </w:tabs>
        <w:suppressAutoHyphens/>
        <w:rPr>
          <w:spacing w:val="-2"/>
          <w:szCs w:val="22"/>
          <w:lang w:val="es-ES_tradnl"/>
        </w:rPr>
      </w:pPr>
    </w:p>
    <w:p w:rsidR="00FA3E3F" w:rsidRPr="00AB79AD" w:rsidRDefault="009441D7" w:rsidP="00BC550B">
      <w:pPr>
        <w:pStyle w:val="Ttulo3"/>
        <w:numPr>
          <w:ilvl w:val="2"/>
          <w:numId w:val="56"/>
        </w:numPr>
        <w:tabs>
          <w:tab w:val="clear" w:pos="1134"/>
          <w:tab w:val="clear" w:pos="1276"/>
          <w:tab w:val="left" w:pos="851"/>
        </w:tabs>
      </w:pPr>
      <w:bookmarkStart w:id="398" w:name="_Toc17444487"/>
      <w:r>
        <w:t>Pago</w:t>
      </w:r>
      <w:bookmarkEnd w:id="398"/>
    </w:p>
    <w:p w:rsidR="00FA3E3F" w:rsidRDefault="00FA3E3F" w:rsidP="00FA3E3F">
      <w:pPr>
        <w:tabs>
          <w:tab w:val="left" w:pos="0"/>
          <w:tab w:val="left" w:pos="720"/>
        </w:tabs>
        <w:suppressAutoHyphens/>
        <w:rPr>
          <w:spacing w:val="-2"/>
          <w:szCs w:val="22"/>
          <w:lang w:val="es-ES_tradnl"/>
        </w:rPr>
      </w:pPr>
      <w:r w:rsidRPr="00AB79AD">
        <w:rPr>
          <w:spacing w:val="-2"/>
          <w:szCs w:val="22"/>
          <w:lang w:val="es-ES_tradnl"/>
        </w:rPr>
        <w:t xml:space="preserve">El </w:t>
      </w:r>
      <w:r w:rsidR="00EA20EA">
        <w:rPr>
          <w:spacing w:val="-2"/>
          <w:szCs w:val="22"/>
          <w:lang w:val="es-ES_tradnl"/>
        </w:rPr>
        <w:t xml:space="preserve">precio unitario  por metro cubico de </w:t>
      </w:r>
      <w:r w:rsidRPr="00AB79AD">
        <w:rPr>
          <w:spacing w:val="-2"/>
          <w:szCs w:val="22"/>
          <w:lang w:val="es-ES_tradnl"/>
        </w:rPr>
        <w:t>macizos de incluirá el Suministro del concreto simple, su colocación, curado, moldeado y desmoldeado, y todo lo necesario para construir los macizos. El acero de refuerzo, si lo hubiere, así como las cinchas de acero se pagarán por aparte.</w:t>
      </w:r>
    </w:p>
    <w:p w:rsidR="006A28A2" w:rsidRPr="00AB79AD" w:rsidRDefault="006A28A2" w:rsidP="00FA3E3F">
      <w:pPr>
        <w:tabs>
          <w:tab w:val="left" w:pos="0"/>
          <w:tab w:val="left" w:pos="720"/>
        </w:tabs>
        <w:suppressAutoHyphens/>
        <w:rPr>
          <w:spacing w:val="-2"/>
          <w:szCs w:val="22"/>
          <w:u w:val="single"/>
          <w:lang w:val="es-ES_tradnl"/>
        </w:rPr>
      </w:pPr>
    </w:p>
    <w:p w:rsidR="00FA3E3F" w:rsidRPr="00AB79AD" w:rsidRDefault="00FA3E3F" w:rsidP="00BC550B">
      <w:pPr>
        <w:pStyle w:val="Ttulo2"/>
        <w:numPr>
          <w:ilvl w:val="1"/>
          <w:numId w:val="56"/>
        </w:numPr>
      </w:pPr>
      <w:bookmarkStart w:id="399" w:name="_Toc5524523"/>
      <w:bookmarkStart w:id="400" w:name="_Toc343261217"/>
      <w:bookmarkStart w:id="401" w:name="_Toc17444488"/>
      <w:r w:rsidRPr="00AB79AD">
        <w:t>POZOS Y CAJAS PARA VALVULAS</w:t>
      </w:r>
      <w:bookmarkEnd w:id="399"/>
      <w:bookmarkEnd w:id="400"/>
      <w:bookmarkEnd w:id="401"/>
    </w:p>
    <w:p w:rsidR="00FA3E3F" w:rsidRPr="00AB79AD" w:rsidRDefault="00FA3E3F" w:rsidP="00BC550B">
      <w:pPr>
        <w:pStyle w:val="Ttulo3"/>
        <w:numPr>
          <w:ilvl w:val="2"/>
          <w:numId w:val="56"/>
        </w:numPr>
        <w:tabs>
          <w:tab w:val="clear" w:pos="1134"/>
          <w:tab w:val="clear" w:pos="1276"/>
          <w:tab w:val="left" w:pos="851"/>
        </w:tabs>
      </w:pPr>
      <w:bookmarkStart w:id="402" w:name="_Toc5524524"/>
      <w:bookmarkStart w:id="403" w:name="_Toc17444489"/>
      <w:r w:rsidRPr="00AB79AD">
        <w:t>G</w:t>
      </w:r>
      <w:bookmarkEnd w:id="402"/>
      <w:r w:rsidRPr="00AB79AD">
        <w:t>eneralidades</w:t>
      </w:r>
      <w:bookmarkEnd w:id="403"/>
    </w:p>
    <w:p w:rsidR="00FA3E3F" w:rsidRPr="00AB79AD" w:rsidRDefault="00FA3E3F" w:rsidP="0086679C">
      <w:r w:rsidRPr="00AB79AD">
        <w:t xml:space="preserve">Las válvulas se colocarán en pozos que se construirán de acuerdo al plano Tipo de ANDA, </w:t>
      </w:r>
      <w:r w:rsidRPr="00AB79AD">
        <w:lastRenderedPageBreak/>
        <w:t>salvo disposición diferente del supervisor.</w:t>
      </w:r>
    </w:p>
    <w:p w:rsidR="00FA3E3F" w:rsidRPr="00AB79AD" w:rsidRDefault="00FA3E3F" w:rsidP="00FA3E3F">
      <w:pPr>
        <w:tabs>
          <w:tab w:val="left" w:pos="0"/>
          <w:tab w:val="left" w:pos="720"/>
        </w:tabs>
        <w:suppressAutoHyphens/>
        <w:rPr>
          <w:spacing w:val="-2"/>
          <w:szCs w:val="22"/>
          <w:lang w:val="es-ES_tradnl"/>
        </w:rPr>
      </w:pPr>
      <w:r w:rsidRPr="00AB79AD">
        <w:rPr>
          <w:spacing w:val="-2"/>
          <w:szCs w:val="22"/>
          <w:lang w:val="es-ES_tradnl"/>
        </w:rPr>
        <w:t xml:space="preserve">La localización de cajas </w:t>
      </w:r>
      <w:r w:rsidR="009E0577" w:rsidRPr="00AB79AD">
        <w:rPr>
          <w:spacing w:val="-2"/>
          <w:szCs w:val="22"/>
          <w:lang w:val="es-ES_tradnl"/>
        </w:rPr>
        <w:t>o</w:t>
      </w:r>
      <w:r w:rsidRPr="00AB79AD">
        <w:rPr>
          <w:spacing w:val="-2"/>
          <w:szCs w:val="22"/>
          <w:lang w:val="es-ES_tradnl"/>
        </w:rPr>
        <w:t xml:space="preserve"> pozos para alojar válvulas y piezas especiales, será señalada en los planos o por el Supervisor</w:t>
      </w:r>
      <w:r w:rsidR="00984C2F">
        <w:rPr>
          <w:spacing w:val="-2"/>
          <w:szCs w:val="22"/>
          <w:lang w:val="es-ES_tradnl"/>
        </w:rPr>
        <w:t xml:space="preserve"> en caso de necesidad de reubicarse.</w:t>
      </w:r>
      <w:r w:rsidRPr="00AB79AD">
        <w:rPr>
          <w:spacing w:val="-2"/>
          <w:szCs w:val="22"/>
          <w:lang w:val="es-ES_tradnl"/>
        </w:rPr>
        <w:t xml:space="preserve"> </w:t>
      </w:r>
      <w:r w:rsidR="00984C2F">
        <w:rPr>
          <w:spacing w:val="-2"/>
          <w:szCs w:val="22"/>
          <w:lang w:val="es-ES_tradnl"/>
        </w:rPr>
        <w:t>P</w:t>
      </w:r>
      <w:r w:rsidRPr="00AB79AD">
        <w:rPr>
          <w:spacing w:val="-2"/>
          <w:szCs w:val="22"/>
          <w:lang w:val="es-ES_tradnl"/>
        </w:rPr>
        <w:t>or regla general se colocarán en inter</w:t>
      </w:r>
      <w:r w:rsidRPr="00AB79AD">
        <w:rPr>
          <w:spacing w:val="-2"/>
          <w:szCs w:val="22"/>
          <w:lang w:val="es-ES_tradnl"/>
        </w:rPr>
        <w:softHyphen/>
        <w:t>conexiones de líneas nuevas con redes existentes ó entre líneas antiguas en red existente.</w:t>
      </w:r>
    </w:p>
    <w:p w:rsidR="00FA3E3F" w:rsidRPr="00AB79AD" w:rsidRDefault="00FA3E3F" w:rsidP="0086679C">
      <w:r w:rsidRPr="00AB79AD">
        <w:t>Las cajas</w:t>
      </w:r>
      <w:r w:rsidR="00984C2F">
        <w:t xml:space="preserve"> para </w:t>
      </w:r>
      <w:r w:rsidR="00F366C8">
        <w:t>válvula</w:t>
      </w:r>
      <w:r w:rsidRPr="00AB79AD">
        <w:t xml:space="preserve"> serán de ladrillo de barro tipo calavera colocado de lazo. Las cajas tendrán el </w:t>
      </w:r>
      <w:r w:rsidR="00984C2F">
        <w:t>f</w:t>
      </w:r>
      <w:r w:rsidRPr="00AB79AD">
        <w:t xml:space="preserve">ondo abierto para drenaje y </w:t>
      </w:r>
      <w:r w:rsidR="00984C2F">
        <w:t xml:space="preserve">un </w:t>
      </w:r>
      <w:r w:rsidRPr="00AB79AD">
        <w:t>asiento de concreto para los accesorios o válvulas.</w:t>
      </w:r>
      <w:r w:rsidR="00984C2F">
        <w:t xml:space="preserve"> </w:t>
      </w:r>
      <w:r w:rsidRPr="00AB79AD">
        <w:t xml:space="preserve">La cubierta </w:t>
      </w:r>
      <w:r w:rsidR="00984C2F" w:rsidRPr="00AB79AD">
        <w:t>superior</w:t>
      </w:r>
      <w:r w:rsidR="00984C2F">
        <w:t xml:space="preserve"> (tapadera) </w:t>
      </w:r>
      <w:r w:rsidRPr="00AB79AD">
        <w:t xml:space="preserve">será de concreto armado De existir la necesidad de construir cajas de diseño especial, sus características serán suministradas oportunamente </w:t>
      </w:r>
      <w:r w:rsidR="00D24444">
        <w:rPr>
          <w:spacing w:val="-2"/>
          <w:szCs w:val="22"/>
          <w:lang w:val="es-ES_tradnl"/>
        </w:rPr>
        <w:t>el Ejecutor</w:t>
      </w:r>
      <w:r w:rsidRPr="00AB79AD">
        <w:t xml:space="preserve"> por parte del Supervisor.</w:t>
      </w:r>
    </w:p>
    <w:p w:rsidR="00FA3E3F" w:rsidRPr="00AB79AD" w:rsidRDefault="00FA3E3F" w:rsidP="0086679C">
      <w:pPr>
        <w:rPr>
          <w:spacing w:val="-2"/>
          <w:lang w:val="es-ES_tradnl"/>
        </w:rPr>
      </w:pPr>
      <w:r w:rsidRPr="00AB79AD">
        <w:rPr>
          <w:spacing w:val="-2"/>
          <w:lang w:val="es-ES_tradnl"/>
        </w:rPr>
        <w:t>La construcción de la cimentación de las cajas deberá hacerse previamente a la colocación de válvulas, acce</w:t>
      </w:r>
      <w:r w:rsidRPr="00AB79AD">
        <w:rPr>
          <w:spacing w:val="-2"/>
          <w:lang w:val="es-ES_tradnl"/>
        </w:rPr>
        <w:softHyphen/>
        <w:t>sorios, piezas especiales y extremos de tubería que quedarán alojadas dentro y en las proximidades de las cajas.</w:t>
      </w:r>
    </w:p>
    <w:p w:rsidR="00FA3E3F" w:rsidRPr="00AB79AD" w:rsidRDefault="00FA3E3F" w:rsidP="00FA3E3F">
      <w:pPr>
        <w:tabs>
          <w:tab w:val="left" w:pos="0"/>
          <w:tab w:val="left" w:pos="720"/>
        </w:tabs>
        <w:suppressAutoHyphens/>
        <w:rPr>
          <w:spacing w:val="-2"/>
          <w:szCs w:val="22"/>
          <w:lang w:val="es-ES_tradnl"/>
        </w:rPr>
      </w:pPr>
      <w:r w:rsidRPr="00AB79AD">
        <w:rPr>
          <w:spacing w:val="-2"/>
          <w:szCs w:val="22"/>
          <w:lang w:val="es-ES_tradnl"/>
        </w:rPr>
        <w:t>La construcción de la base de mampostería de piedra, como la fundación de la pared del cilindro del pozo, deberá hacerse previamente a la colocación de la válvula, piezas especiales y extremos de tubería que forman la derivación correspondiente, quedando la cara supe</w:t>
      </w:r>
      <w:r w:rsidRPr="00AB79AD">
        <w:rPr>
          <w:spacing w:val="-2"/>
          <w:szCs w:val="22"/>
          <w:lang w:val="es-ES_tradnl"/>
        </w:rPr>
        <w:softHyphen/>
        <w:t>rior de la base al nivel necesario para que queden asentadas correctamente y a sus niveles de rasante hidráu</w:t>
      </w:r>
      <w:r w:rsidRPr="00AB79AD">
        <w:rPr>
          <w:spacing w:val="-2"/>
          <w:szCs w:val="22"/>
          <w:lang w:val="es-ES_tradnl"/>
        </w:rPr>
        <w:softHyphen/>
        <w:t>lica, las diversas piezas.</w:t>
      </w:r>
    </w:p>
    <w:p w:rsidR="00FA3E3F" w:rsidRPr="0005313B" w:rsidRDefault="00FA3E3F" w:rsidP="00FA3E3F">
      <w:pPr>
        <w:tabs>
          <w:tab w:val="left" w:pos="0"/>
          <w:tab w:val="left" w:pos="720"/>
        </w:tabs>
        <w:suppressAutoHyphens/>
        <w:rPr>
          <w:spacing w:val="-2"/>
          <w:szCs w:val="22"/>
          <w:lang w:val="es-ES_tradnl"/>
        </w:rPr>
      </w:pPr>
      <w:r w:rsidRPr="0005313B">
        <w:rPr>
          <w:spacing w:val="-2"/>
          <w:szCs w:val="22"/>
          <w:lang w:val="es-ES_tradnl"/>
        </w:rPr>
        <w:t>Las paredes del cilindro y del cono de cada pozo será de mampostería  de ladrillo de barro sólido</w:t>
      </w:r>
      <w:r w:rsidR="0035610F">
        <w:rPr>
          <w:spacing w:val="-2"/>
          <w:szCs w:val="22"/>
          <w:lang w:val="es-ES_tradnl"/>
        </w:rPr>
        <w:t xml:space="preserve"> puesto de trinchera</w:t>
      </w:r>
      <w:r w:rsidRPr="0005313B">
        <w:rPr>
          <w:spacing w:val="-2"/>
          <w:szCs w:val="22"/>
          <w:lang w:val="es-ES_tradnl"/>
        </w:rPr>
        <w:t>, la parte interna de las paredes será repellada con mortero de cemento, con relación volumétrica arena: cemento de 4:1. En la pared se instalarán peldaños de hierro redondo de 5/8 pulgadas, con una separación vertical de 40 centímetros.</w:t>
      </w:r>
    </w:p>
    <w:p w:rsidR="00FA3E3F" w:rsidRPr="00AB79AD" w:rsidRDefault="00FA3E3F" w:rsidP="00FA3E3F">
      <w:pPr>
        <w:tabs>
          <w:tab w:val="left" w:pos="0"/>
          <w:tab w:val="left" w:pos="720"/>
        </w:tabs>
        <w:suppressAutoHyphens/>
        <w:rPr>
          <w:spacing w:val="-2"/>
          <w:szCs w:val="22"/>
          <w:lang w:val="es-ES_tradnl"/>
        </w:rPr>
      </w:pPr>
      <w:r w:rsidRPr="00AB79AD">
        <w:rPr>
          <w:spacing w:val="-2"/>
          <w:szCs w:val="22"/>
          <w:lang w:val="es-ES_tradnl"/>
        </w:rPr>
        <w:t>El aro de la tapadera de hierro fundido, tipo tráfico pesado, quedará embebido en solera de coronamiento de concreto armado, el concreto, será clase B. El aro, tapadera y cara superior de solera, quedarán al nivel de rasante de pavimentos o al nivel de terreno natural.</w:t>
      </w:r>
      <w:r w:rsidR="00034D99">
        <w:rPr>
          <w:spacing w:val="-2"/>
          <w:szCs w:val="22"/>
          <w:lang w:val="es-ES_tradnl"/>
        </w:rPr>
        <w:t xml:space="preserve"> La tapadera metálica de HFD será con bisagra antirrobo.</w:t>
      </w:r>
    </w:p>
    <w:p w:rsidR="00FA3E3F" w:rsidRDefault="00FA3E3F" w:rsidP="00FA3E3F">
      <w:pPr>
        <w:tabs>
          <w:tab w:val="left" w:pos="0"/>
          <w:tab w:val="left" w:pos="720"/>
        </w:tabs>
        <w:suppressAutoHyphens/>
        <w:rPr>
          <w:spacing w:val="-2"/>
          <w:szCs w:val="22"/>
          <w:lang w:val="es-ES_tradnl"/>
        </w:rPr>
      </w:pPr>
      <w:r w:rsidRPr="00AB79AD">
        <w:rPr>
          <w:spacing w:val="-2"/>
          <w:szCs w:val="22"/>
          <w:lang w:val="es-ES_tradnl"/>
        </w:rPr>
        <w:t>Todos los materiales usados en la construcción de cajas y pozos deberán cumplir con lo establecido en estas especificaciones.</w:t>
      </w:r>
    </w:p>
    <w:p w:rsidR="006A28A2" w:rsidRPr="00AB79AD" w:rsidRDefault="006A28A2" w:rsidP="00FA3E3F">
      <w:pPr>
        <w:tabs>
          <w:tab w:val="left" w:pos="0"/>
          <w:tab w:val="left" w:pos="720"/>
        </w:tabs>
        <w:suppressAutoHyphens/>
        <w:rPr>
          <w:spacing w:val="-2"/>
          <w:szCs w:val="22"/>
          <w:lang w:val="es-ES_tradnl"/>
        </w:rPr>
      </w:pPr>
    </w:p>
    <w:p w:rsidR="00FA3E3F" w:rsidRPr="00AB79AD" w:rsidRDefault="00FA3E3F" w:rsidP="00BC550B">
      <w:pPr>
        <w:pStyle w:val="Ttulo3"/>
        <w:numPr>
          <w:ilvl w:val="2"/>
          <w:numId w:val="56"/>
        </w:numPr>
        <w:tabs>
          <w:tab w:val="clear" w:pos="1134"/>
          <w:tab w:val="clear" w:pos="1276"/>
          <w:tab w:val="left" w:pos="709"/>
        </w:tabs>
      </w:pPr>
      <w:bookmarkStart w:id="404" w:name="_Toc5524525"/>
      <w:bookmarkStart w:id="405" w:name="_Toc17444490"/>
      <w:r w:rsidRPr="00AB79AD">
        <w:t>M</w:t>
      </w:r>
      <w:bookmarkEnd w:id="404"/>
      <w:r w:rsidRPr="00AB79AD">
        <w:t>edida</w:t>
      </w:r>
      <w:bookmarkEnd w:id="405"/>
    </w:p>
    <w:p w:rsidR="00FA3E3F" w:rsidRDefault="00FA3E3F" w:rsidP="00FA3E3F">
      <w:pPr>
        <w:tabs>
          <w:tab w:val="left" w:pos="0"/>
          <w:tab w:val="left" w:pos="720"/>
        </w:tabs>
        <w:suppressAutoHyphens/>
        <w:rPr>
          <w:spacing w:val="-2"/>
          <w:szCs w:val="22"/>
          <w:lang w:val="es-ES_tradnl"/>
        </w:rPr>
      </w:pPr>
      <w:r w:rsidRPr="00AB79AD">
        <w:rPr>
          <w:spacing w:val="-2"/>
          <w:szCs w:val="22"/>
          <w:lang w:val="es-ES_tradnl"/>
        </w:rPr>
        <w:t>Las cajas y pozos se medirán por unidad completa.</w:t>
      </w:r>
    </w:p>
    <w:p w:rsidR="006A28A2" w:rsidRPr="00AB79AD" w:rsidRDefault="006A28A2" w:rsidP="00FA3E3F">
      <w:pPr>
        <w:tabs>
          <w:tab w:val="left" w:pos="0"/>
          <w:tab w:val="left" w:pos="720"/>
        </w:tabs>
        <w:suppressAutoHyphens/>
        <w:rPr>
          <w:spacing w:val="-2"/>
          <w:szCs w:val="22"/>
          <w:lang w:val="es-ES_tradnl"/>
        </w:rPr>
      </w:pPr>
    </w:p>
    <w:p w:rsidR="00FA3E3F" w:rsidRPr="00AB79AD" w:rsidRDefault="00D96F3F" w:rsidP="00BC550B">
      <w:pPr>
        <w:pStyle w:val="Ttulo3"/>
        <w:numPr>
          <w:ilvl w:val="2"/>
          <w:numId w:val="56"/>
        </w:numPr>
        <w:tabs>
          <w:tab w:val="clear" w:pos="1134"/>
          <w:tab w:val="clear" w:pos="1276"/>
          <w:tab w:val="left" w:pos="709"/>
        </w:tabs>
      </w:pPr>
      <w:bookmarkStart w:id="406" w:name="_Toc17444491"/>
      <w:r>
        <w:t>Pago</w:t>
      </w:r>
      <w:bookmarkEnd w:id="406"/>
    </w:p>
    <w:p w:rsidR="00FA3E3F" w:rsidRDefault="0035610F" w:rsidP="00FA3E3F">
      <w:pPr>
        <w:tabs>
          <w:tab w:val="left" w:pos="0"/>
          <w:tab w:val="left" w:pos="720"/>
        </w:tabs>
        <w:suppressAutoHyphens/>
        <w:rPr>
          <w:spacing w:val="-2"/>
          <w:szCs w:val="22"/>
          <w:lang w:val="es-ES_tradnl"/>
        </w:rPr>
      </w:pPr>
      <w:r>
        <w:rPr>
          <w:spacing w:val="-2"/>
          <w:szCs w:val="22"/>
          <w:lang w:val="es-ES_tradnl"/>
        </w:rPr>
        <w:t>E</w:t>
      </w:r>
      <w:r w:rsidR="00FA3E3F" w:rsidRPr="00AB79AD">
        <w:rPr>
          <w:spacing w:val="-2"/>
          <w:szCs w:val="22"/>
          <w:lang w:val="es-ES_tradnl"/>
        </w:rPr>
        <w:t>l precio unitario debe incluir el pegamento de ladrillo, repello de paredes, losa de concreto armado, el tubo guía y todos los trabajos, mano de obra y materiales que implique hacer este trabajo. Para los pozos el precio unitario debe incluir todos los elementos detallados en el plano tipo enunciado en las listas de cantidades.</w:t>
      </w:r>
    </w:p>
    <w:p w:rsidR="006A28A2" w:rsidRPr="00AB79AD" w:rsidRDefault="006A28A2" w:rsidP="00FA3E3F">
      <w:pPr>
        <w:tabs>
          <w:tab w:val="left" w:pos="0"/>
          <w:tab w:val="left" w:pos="720"/>
        </w:tabs>
        <w:suppressAutoHyphens/>
        <w:rPr>
          <w:spacing w:val="-2"/>
          <w:szCs w:val="22"/>
          <w:lang w:val="es-ES_tradnl"/>
        </w:rPr>
      </w:pPr>
    </w:p>
    <w:p w:rsidR="00FA3E3F" w:rsidRPr="00AB79AD" w:rsidRDefault="00FA3E3F" w:rsidP="00BC550B">
      <w:pPr>
        <w:pStyle w:val="Ttulo2"/>
        <w:numPr>
          <w:ilvl w:val="1"/>
          <w:numId w:val="56"/>
        </w:numPr>
      </w:pPr>
      <w:bookmarkStart w:id="407" w:name="_Toc5524527"/>
      <w:bookmarkStart w:id="408" w:name="_Toc343261218"/>
      <w:bookmarkStart w:id="409" w:name="_Toc17444492"/>
      <w:r w:rsidRPr="00AB79AD">
        <w:t>PASOS ESPECIALES</w:t>
      </w:r>
      <w:bookmarkEnd w:id="407"/>
      <w:bookmarkEnd w:id="408"/>
      <w:bookmarkEnd w:id="409"/>
    </w:p>
    <w:p w:rsidR="00FA3E3F" w:rsidRPr="00AB79AD" w:rsidRDefault="00FA3E3F" w:rsidP="00BC550B">
      <w:pPr>
        <w:pStyle w:val="Ttulo3"/>
        <w:numPr>
          <w:ilvl w:val="2"/>
          <w:numId w:val="56"/>
        </w:numPr>
        <w:tabs>
          <w:tab w:val="clear" w:pos="1134"/>
          <w:tab w:val="clear" w:pos="1276"/>
          <w:tab w:val="left" w:pos="709"/>
        </w:tabs>
      </w:pPr>
      <w:bookmarkStart w:id="410" w:name="_Toc5524528"/>
      <w:bookmarkStart w:id="411" w:name="_Toc17444493"/>
      <w:r w:rsidRPr="00AB79AD">
        <w:t>Pasos sobre puentes existentes</w:t>
      </w:r>
      <w:bookmarkEnd w:id="410"/>
      <w:bookmarkEnd w:id="411"/>
    </w:p>
    <w:p w:rsidR="00FA3E3F" w:rsidRPr="00AB79AD" w:rsidRDefault="00FA3E3F" w:rsidP="0086679C">
      <w:r w:rsidRPr="00AB79AD">
        <w:t>Esta actividad se realizará cuando la estructura existente permita cargarse  con una o varias tuberías. La forma de sujeción de esta será estable</w:t>
      </w:r>
      <w:r w:rsidRPr="00AB79AD">
        <w:softHyphen/>
        <w:t xml:space="preserve">cida por el Supervisor. Antes de Comenzar cualquier trabajo sobre el puente </w:t>
      </w:r>
      <w:r w:rsidR="00D24444">
        <w:rPr>
          <w:spacing w:val="-2"/>
          <w:szCs w:val="22"/>
          <w:lang w:val="es-ES_tradnl"/>
        </w:rPr>
        <w:t>el Ejecutor</w:t>
      </w:r>
      <w:r w:rsidR="00D24444" w:rsidRPr="00AB79AD">
        <w:rPr>
          <w:spacing w:val="-2"/>
          <w:szCs w:val="22"/>
          <w:lang w:val="es-ES_tradnl"/>
        </w:rPr>
        <w:t xml:space="preserve"> </w:t>
      </w:r>
      <w:r w:rsidRPr="00AB79AD">
        <w:t xml:space="preserve">deberá tener autorización por escrito del Supervisor, pero esto en ningún momento libera </w:t>
      </w:r>
      <w:r w:rsidR="00D24444">
        <w:rPr>
          <w:spacing w:val="-2"/>
          <w:szCs w:val="22"/>
          <w:lang w:val="es-ES_tradnl"/>
        </w:rPr>
        <w:t>el Ejecutor</w:t>
      </w:r>
      <w:r w:rsidR="00D24444" w:rsidRPr="00AB79AD">
        <w:rPr>
          <w:spacing w:val="-2"/>
          <w:szCs w:val="22"/>
          <w:lang w:val="es-ES_tradnl"/>
        </w:rPr>
        <w:t xml:space="preserve"> </w:t>
      </w:r>
      <w:r w:rsidRPr="00AB79AD">
        <w:t>de su responsabi</w:t>
      </w:r>
      <w:r w:rsidRPr="00AB79AD">
        <w:softHyphen/>
        <w:t>lidad.</w:t>
      </w:r>
    </w:p>
    <w:p w:rsidR="006A28A2" w:rsidRPr="00AB79AD" w:rsidRDefault="006A28A2" w:rsidP="00FA3E3F">
      <w:pPr>
        <w:tabs>
          <w:tab w:val="left" w:pos="0"/>
          <w:tab w:val="left" w:pos="720"/>
        </w:tabs>
        <w:suppressAutoHyphens/>
        <w:rPr>
          <w:spacing w:val="-2"/>
          <w:szCs w:val="22"/>
          <w:lang w:val="es-ES_tradnl"/>
        </w:rPr>
      </w:pPr>
    </w:p>
    <w:p w:rsidR="00FA3E3F" w:rsidRPr="00AB79AD" w:rsidRDefault="00FA3E3F" w:rsidP="00BC550B">
      <w:pPr>
        <w:pStyle w:val="Ttulo3"/>
        <w:numPr>
          <w:ilvl w:val="2"/>
          <w:numId w:val="56"/>
        </w:numPr>
        <w:tabs>
          <w:tab w:val="clear" w:pos="1134"/>
          <w:tab w:val="clear" w:pos="1276"/>
          <w:tab w:val="left" w:pos="851"/>
        </w:tabs>
      </w:pPr>
      <w:bookmarkStart w:id="412" w:name="_Toc5524529"/>
      <w:bookmarkStart w:id="413" w:name="_Toc17444494"/>
      <w:r w:rsidRPr="00AB79AD">
        <w:t xml:space="preserve">Cruces de líneas </w:t>
      </w:r>
      <w:bookmarkEnd w:id="412"/>
      <w:r w:rsidRPr="00AB79AD">
        <w:t>férreas</w:t>
      </w:r>
      <w:bookmarkEnd w:id="413"/>
      <w:r w:rsidRPr="00AB79AD">
        <w:t xml:space="preserve"> </w:t>
      </w:r>
    </w:p>
    <w:p w:rsidR="006A28A2" w:rsidRDefault="00FA3E3F" w:rsidP="00FA3E3F">
      <w:pPr>
        <w:tabs>
          <w:tab w:val="left" w:pos="0"/>
          <w:tab w:val="left" w:pos="720"/>
        </w:tabs>
        <w:suppressAutoHyphens/>
        <w:rPr>
          <w:spacing w:val="-2"/>
          <w:szCs w:val="22"/>
          <w:lang w:val="es-ES_tradnl"/>
        </w:rPr>
      </w:pPr>
      <w:r w:rsidRPr="00AB79AD">
        <w:rPr>
          <w:spacing w:val="-2"/>
          <w:szCs w:val="22"/>
          <w:lang w:val="es-ES_tradnl"/>
        </w:rPr>
        <w:t xml:space="preserve">Estas obras se construirán atendiendo en todo, las  reglamentaciones, regulaciones y diseños </w:t>
      </w:r>
      <w:r w:rsidRPr="00AB79AD">
        <w:rPr>
          <w:spacing w:val="-2"/>
          <w:szCs w:val="22"/>
          <w:lang w:val="es-ES_tradnl"/>
        </w:rPr>
        <w:lastRenderedPageBreak/>
        <w:t xml:space="preserve">que para el efecto dispongan los Ferrocarriles Nacionales de El Salvador (FENADESAL) </w:t>
      </w:r>
    </w:p>
    <w:p w:rsidR="00C414B8" w:rsidRPr="00AB79AD" w:rsidRDefault="00C414B8" w:rsidP="00FA3E3F">
      <w:pPr>
        <w:tabs>
          <w:tab w:val="left" w:pos="0"/>
          <w:tab w:val="left" w:pos="720"/>
        </w:tabs>
        <w:suppressAutoHyphens/>
        <w:rPr>
          <w:spacing w:val="-2"/>
          <w:szCs w:val="22"/>
          <w:lang w:val="es-ES_tradnl"/>
        </w:rPr>
      </w:pPr>
    </w:p>
    <w:p w:rsidR="00FA3E3F" w:rsidRPr="00AB79AD" w:rsidRDefault="00FA3E3F" w:rsidP="00BC550B">
      <w:pPr>
        <w:pStyle w:val="Ttulo3"/>
        <w:numPr>
          <w:ilvl w:val="2"/>
          <w:numId w:val="56"/>
        </w:numPr>
        <w:tabs>
          <w:tab w:val="clear" w:pos="1134"/>
          <w:tab w:val="clear" w:pos="1276"/>
          <w:tab w:val="left" w:pos="851"/>
        </w:tabs>
      </w:pPr>
      <w:bookmarkStart w:id="414" w:name="_Toc5524530"/>
      <w:bookmarkStart w:id="415" w:name="_Toc17444495"/>
      <w:r w:rsidRPr="00AB79AD">
        <w:t>Medida y Pago</w:t>
      </w:r>
      <w:bookmarkEnd w:id="414"/>
      <w:bookmarkEnd w:id="415"/>
    </w:p>
    <w:p w:rsidR="00FA3E3F" w:rsidRPr="00AB79AD" w:rsidRDefault="00FA3E3F" w:rsidP="0086679C">
      <w:r w:rsidRPr="00AB79AD">
        <w:t xml:space="preserve">La forma de medida y pago para el caso de pasos aéreos metálicos se establecen </w:t>
      </w:r>
      <w:r w:rsidR="0035610F" w:rsidRPr="00AB79AD">
        <w:t>más</w:t>
      </w:r>
      <w:r w:rsidRPr="00AB79AD">
        <w:t xml:space="preserve"> adelante en este volu</w:t>
      </w:r>
      <w:r w:rsidRPr="00AB79AD">
        <w:softHyphen/>
        <w:t>men. Para el caso de cruces de vías Férreas se considerará a FENADE</w:t>
      </w:r>
      <w:r w:rsidRPr="00AB79AD">
        <w:softHyphen/>
        <w:t xml:space="preserve">SAL como un subcontratista y la unidad de medida  y forma de pago será una Suma Global, suma que será establecida por </w:t>
      </w:r>
      <w:r w:rsidR="00D24444">
        <w:rPr>
          <w:spacing w:val="-2"/>
          <w:szCs w:val="22"/>
          <w:lang w:val="es-ES_tradnl"/>
        </w:rPr>
        <w:t>el Ejecutor</w:t>
      </w:r>
      <w:r w:rsidR="00D24444" w:rsidRPr="00AB79AD">
        <w:rPr>
          <w:spacing w:val="-2"/>
          <w:szCs w:val="22"/>
          <w:lang w:val="es-ES_tradnl"/>
        </w:rPr>
        <w:t xml:space="preserve"> </w:t>
      </w:r>
      <w:r w:rsidRPr="00AB79AD">
        <w:t>con base a sus consultas hechas a FENADESAL.</w:t>
      </w:r>
    </w:p>
    <w:p w:rsidR="00FA3E3F" w:rsidRDefault="00FA3E3F" w:rsidP="0086679C">
      <w:pPr>
        <w:rPr>
          <w:spacing w:val="-2"/>
          <w:lang w:val="es-ES_tradnl"/>
        </w:rPr>
      </w:pPr>
      <w:r w:rsidRPr="00AB79AD">
        <w:rPr>
          <w:spacing w:val="-2"/>
          <w:lang w:val="es-ES_tradnl"/>
        </w:rPr>
        <w:t>Tanto para las obras de concreto como para las metáli</w:t>
      </w:r>
      <w:r w:rsidRPr="00AB79AD">
        <w:rPr>
          <w:spacing w:val="-2"/>
          <w:lang w:val="es-ES_tradnl"/>
        </w:rPr>
        <w:softHyphen/>
        <w:t>cas se aplicaran las especificaciones establecidas en es</w:t>
      </w:r>
      <w:r w:rsidR="0005313B">
        <w:rPr>
          <w:spacing w:val="-2"/>
          <w:lang w:val="es-ES_tradnl"/>
        </w:rPr>
        <w:t>tas Especificaciones</w:t>
      </w:r>
      <w:r w:rsidRPr="00AB79AD">
        <w:rPr>
          <w:spacing w:val="-2"/>
          <w:lang w:val="es-ES_tradnl"/>
        </w:rPr>
        <w:t>.</w:t>
      </w:r>
    </w:p>
    <w:p w:rsidR="006A28A2" w:rsidRPr="00AB79AD" w:rsidRDefault="006A28A2" w:rsidP="0086679C">
      <w:pPr>
        <w:rPr>
          <w:spacing w:val="-2"/>
          <w:lang w:val="es-ES_tradnl"/>
        </w:rPr>
      </w:pPr>
    </w:p>
    <w:p w:rsidR="00FA3E3F" w:rsidRPr="00AB79AD" w:rsidRDefault="00FA3E3F" w:rsidP="00BC550B">
      <w:pPr>
        <w:pStyle w:val="Ttulo2"/>
        <w:numPr>
          <w:ilvl w:val="1"/>
          <w:numId w:val="56"/>
        </w:numPr>
      </w:pPr>
      <w:bookmarkStart w:id="416" w:name="_Toc5524531"/>
      <w:bookmarkStart w:id="417" w:name="_Toc343261219"/>
      <w:bookmarkStart w:id="418" w:name="_Toc17444496"/>
      <w:r w:rsidRPr="00AB79AD">
        <w:t>PASOS AEREOS SOBRE PILOTES</w:t>
      </w:r>
      <w:bookmarkEnd w:id="416"/>
      <w:bookmarkEnd w:id="417"/>
      <w:bookmarkEnd w:id="418"/>
    </w:p>
    <w:p w:rsidR="00FA3E3F" w:rsidRPr="00AB79AD" w:rsidRDefault="00FA3E3F" w:rsidP="00BC550B">
      <w:pPr>
        <w:pStyle w:val="Ttulo3"/>
        <w:numPr>
          <w:ilvl w:val="2"/>
          <w:numId w:val="56"/>
        </w:numPr>
        <w:tabs>
          <w:tab w:val="clear" w:pos="1134"/>
          <w:tab w:val="clear" w:pos="1276"/>
          <w:tab w:val="left" w:pos="851"/>
        </w:tabs>
      </w:pPr>
      <w:bookmarkStart w:id="419" w:name="_Toc5524532"/>
      <w:bookmarkStart w:id="420" w:name="_Toc17444497"/>
      <w:r w:rsidRPr="00AB79AD">
        <w:t>Generalidades</w:t>
      </w:r>
      <w:bookmarkEnd w:id="419"/>
      <w:bookmarkEnd w:id="420"/>
    </w:p>
    <w:p w:rsidR="00FA3E3F" w:rsidRPr="00AB79AD" w:rsidRDefault="00FA3E3F" w:rsidP="00FA3E3F">
      <w:pPr>
        <w:tabs>
          <w:tab w:val="left" w:pos="0"/>
          <w:tab w:val="left" w:pos="720"/>
        </w:tabs>
        <w:suppressAutoHyphens/>
        <w:rPr>
          <w:spacing w:val="-2"/>
          <w:szCs w:val="22"/>
          <w:lang w:val="es-ES_tradnl"/>
        </w:rPr>
      </w:pPr>
      <w:r w:rsidRPr="00AB79AD">
        <w:rPr>
          <w:spacing w:val="-2"/>
          <w:szCs w:val="22"/>
          <w:lang w:val="es-ES_tradnl"/>
        </w:rPr>
        <w:t>El cruce por los ríos y quebradas o donde sea indicado por el Supervisor, podrá hacerse por medio de apoyos o pilares construidos con mampostería de piedra, concreto o con tubería ya sea de Hierro Fundido o Hierro Galva</w:t>
      </w:r>
      <w:r w:rsidRPr="00AB79AD">
        <w:rPr>
          <w:spacing w:val="-2"/>
          <w:szCs w:val="22"/>
          <w:lang w:val="es-ES_tradnl"/>
        </w:rPr>
        <w:softHyphen/>
        <w:t>ni</w:t>
      </w:r>
      <w:r w:rsidRPr="00AB79AD">
        <w:rPr>
          <w:spacing w:val="-2"/>
          <w:szCs w:val="22"/>
          <w:lang w:val="es-ES_tradnl"/>
        </w:rPr>
        <w:softHyphen/>
        <w:t>zado; dichos cruces también podrán hacerse por medio de puentes existentes.</w:t>
      </w:r>
    </w:p>
    <w:p w:rsidR="00FA3E3F" w:rsidRPr="00AB79AD" w:rsidRDefault="00FA3E3F" w:rsidP="00FA3E3F">
      <w:pPr>
        <w:tabs>
          <w:tab w:val="left" w:pos="0"/>
          <w:tab w:val="left" w:pos="720"/>
        </w:tabs>
        <w:suppressAutoHyphens/>
        <w:rPr>
          <w:spacing w:val="-2"/>
          <w:szCs w:val="22"/>
          <w:lang w:val="es-ES_tradnl"/>
        </w:rPr>
      </w:pPr>
      <w:r w:rsidRPr="00AB79AD">
        <w:rPr>
          <w:spacing w:val="-2"/>
          <w:szCs w:val="22"/>
          <w:lang w:val="es-ES_tradnl"/>
        </w:rPr>
        <w:t>El tipo de apoyo dependerá de la altura a vencer y de las características de cada sitio en particular. Las tuberías estarán sujetadas a los apoyos por medio de abrazaderas.</w:t>
      </w:r>
    </w:p>
    <w:p w:rsidR="00FA3E3F" w:rsidRPr="00AB79AD" w:rsidRDefault="00FA3E3F" w:rsidP="00FA3E3F">
      <w:pPr>
        <w:tabs>
          <w:tab w:val="left" w:pos="0"/>
          <w:tab w:val="left" w:pos="720"/>
        </w:tabs>
        <w:suppressAutoHyphens/>
        <w:rPr>
          <w:spacing w:val="-2"/>
          <w:szCs w:val="22"/>
          <w:lang w:val="es-ES_tradnl"/>
        </w:rPr>
      </w:pPr>
      <w:r w:rsidRPr="00AB79AD">
        <w:rPr>
          <w:spacing w:val="-2"/>
          <w:szCs w:val="22"/>
          <w:lang w:val="es-ES_tradnl"/>
        </w:rPr>
        <w:t>En caso de colocarse la tubería aérea sobre pilotes</w:t>
      </w:r>
      <w:r w:rsidR="008F15BD">
        <w:rPr>
          <w:spacing w:val="-2"/>
          <w:szCs w:val="22"/>
          <w:lang w:val="es-ES_tradnl"/>
        </w:rPr>
        <w:t>,</w:t>
      </w:r>
      <w:r w:rsidRPr="00AB79AD">
        <w:rPr>
          <w:spacing w:val="-2"/>
          <w:szCs w:val="22"/>
          <w:lang w:val="es-ES_tradnl"/>
        </w:rPr>
        <w:t xml:space="preserve"> debe haber por lo menos uno de éstos, ubicándolo siem</w:t>
      </w:r>
      <w:r w:rsidRPr="00AB79AD">
        <w:rPr>
          <w:spacing w:val="-2"/>
          <w:szCs w:val="22"/>
          <w:lang w:val="es-ES_tradnl"/>
        </w:rPr>
        <w:softHyphen/>
        <w:t xml:space="preserve">pre </w:t>
      </w:r>
      <w:r w:rsidR="00F366C8" w:rsidRPr="00AB79AD">
        <w:rPr>
          <w:spacing w:val="-2"/>
          <w:szCs w:val="22"/>
          <w:lang w:val="es-ES_tradnl"/>
        </w:rPr>
        <w:t>cerca</w:t>
      </w:r>
      <w:r w:rsidR="00F366C8">
        <w:rPr>
          <w:spacing w:val="-2"/>
          <w:szCs w:val="22"/>
          <w:lang w:val="es-ES_tradnl"/>
        </w:rPr>
        <w:t xml:space="preserve"> del</w:t>
      </w:r>
      <w:r w:rsidR="008F15BD">
        <w:rPr>
          <w:spacing w:val="-2"/>
          <w:szCs w:val="22"/>
          <w:lang w:val="es-ES_tradnl"/>
        </w:rPr>
        <w:t xml:space="preserve"> inicio del tramo aéreo y en cada junta</w:t>
      </w:r>
      <w:r w:rsidRPr="00AB79AD">
        <w:rPr>
          <w:spacing w:val="-2"/>
          <w:szCs w:val="22"/>
          <w:lang w:val="es-ES_tradnl"/>
        </w:rPr>
        <w:t>.</w:t>
      </w:r>
    </w:p>
    <w:p w:rsidR="00FA3E3F" w:rsidRDefault="00FA3E3F" w:rsidP="00FA3E3F">
      <w:pPr>
        <w:tabs>
          <w:tab w:val="left" w:pos="0"/>
          <w:tab w:val="left" w:pos="720"/>
        </w:tabs>
        <w:suppressAutoHyphens/>
        <w:rPr>
          <w:spacing w:val="-2"/>
          <w:szCs w:val="22"/>
          <w:lang w:val="es-ES_tradnl"/>
        </w:rPr>
      </w:pPr>
      <w:r w:rsidRPr="00AB79AD">
        <w:rPr>
          <w:spacing w:val="-2"/>
          <w:szCs w:val="22"/>
          <w:lang w:val="es-ES_tradnl"/>
        </w:rPr>
        <w:t xml:space="preserve">Si las características del suelo no son adecuadas para la construcción del pilote, </w:t>
      </w:r>
      <w:r w:rsidR="00D24444">
        <w:rPr>
          <w:spacing w:val="-2"/>
          <w:szCs w:val="22"/>
          <w:lang w:val="es-ES_tradnl"/>
        </w:rPr>
        <w:t>el Ejecutor</w:t>
      </w:r>
      <w:r w:rsidR="00D24444" w:rsidRPr="00AB79AD">
        <w:rPr>
          <w:spacing w:val="-2"/>
          <w:szCs w:val="22"/>
          <w:lang w:val="es-ES_tradnl"/>
        </w:rPr>
        <w:t xml:space="preserve"> </w:t>
      </w:r>
      <w:r w:rsidRPr="00AB79AD">
        <w:rPr>
          <w:spacing w:val="-2"/>
          <w:szCs w:val="22"/>
          <w:lang w:val="es-ES_tradnl"/>
        </w:rPr>
        <w:t>estará obligado de informar al Supervisor y deberá estabi</w:t>
      </w:r>
      <w:r w:rsidRPr="00AB79AD">
        <w:rPr>
          <w:spacing w:val="-2"/>
          <w:szCs w:val="22"/>
          <w:lang w:val="es-ES_tradnl"/>
        </w:rPr>
        <w:softHyphen/>
        <w:t>lizarse el terreno siguiendo las instrucciones de éste.</w:t>
      </w:r>
    </w:p>
    <w:p w:rsidR="006A28A2" w:rsidRPr="00AB79AD" w:rsidRDefault="006A28A2" w:rsidP="00FA3E3F">
      <w:pPr>
        <w:tabs>
          <w:tab w:val="left" w:pos="0"/>
          <w:tab w:val="left" w:pos="720"/>
        </w:tabs>
        <w:suppressAutoHyphens/>
        <w:rPr>
          <w:spacing w:val="-2"/>
          <w:szCs w:val="22"/>
          <w:lang w:val="es-ES_tradnl"/>
        </w:rPr>
      </w:pPr>
    </w:p>
    <w:p w:rsidR="00FA3E3F" w:rsidRPr="00AB79AD" w:rsidRDefault="00FA3E3F" w:rsidP="00BC550B">
      <w:pPr>
        <w:pStyle w:val="Ttulo3"/>
        <w:numPr>
          <w:ilvl w:val="2"/>
          <w:numId w:val="56"/>
        </w:numPr>
        <w:tabs>
          <w:tab w:val="clear" w:pos="1134"/>
          <w:tab w:val="clear" w:pos="1276"/>
          <w:tab w:val="left" w:pos="851"/>
        </w:tabs>
      </w:pPr>
      <w:bookmarkStart w:id="421" w:name="_Toc5524533"/>
      <w:bookmarkStart w:id="422" w:name="_Toc17444498"/>
      <w:r w:rsidRPr="00AB79AD">
        <w:t>Pilotes de mampostería de piedra</w:t>
      </w:r>
      <w:bookmarkEnd w:id="421"/>
      <w:bookmarkEnd w:id="422"/>
    </w:p>
    <w:p w:rsidR="00FA3E3F" w:rsidRPr="00AB79AD" w:rsidRDefault="00FA3E3F" w:rsidP="00FA3E3F">
      <w:pPr>
        <w:tabs>
          <w:tab w:val="left" w:pos="0"/>
          <w:tab w:val="left" w:pos="720"/>
        </w:tabs>
        <w:suppressAutoHyphens/>
        <w:rPr>
          <w:spacing w:val="-2"/>
          <w:szCs w:val="22"/>
          <w:lang w:val="es-ES_tradnl"/>
        </w:rPr>
      </w:pPr>
      <w:r w:rsidRPr="00AB79AD">
        <w:rPr>
          <w:spacing w:val="-2"/>
          <w:szCs w:val="22"/>
          <w:lang w:val="es-ES_tradnl"/>
        </w:rPr>
        <w:t>Se utilizarán como apoyos de tuberías hasta una altura máxima de 1 m. medido a partir del terreno natural. Tanto la fundación como el pilote serán construidos con mampos</w:t>
      </w:r>
      <w:r w:rsidRPr="00AB79AD">
        <w:rPr>
          <w:spacing w:val="-2"/>
          <w:szCs w:val="22"/>
          <w:lang w:val="es-ES_tradnl"/>
        </w:rPr>
        <w:softHyphen/>
        <w:t>tería de piedra de acuerdo a las instrucciones del Supervisor, a lo señalado en los planos y a las Especi</w:t>
      </w:r>
      <w:r w:rsidRPr="00AB79AD">
        <w:rPr>
          <w:spacing w:val="-2"/>
          <w:szCs w:val="22"/>
          <w:lang w:val="es-ES_tradnl"/>
        </w:rPr>
        <w:softHyphen/>
        <w:t>ficaciones Generales.</w:t>
      </w:r>
    </w:p>
    <w:p w:rsidR="00FA3E3F" w:rsidRDefault="00FA3E3F" w:rsidP="00FA3E3F">
      <w:pPr>
        <w:tabs>
          <w:tab w:val="left" w:pos="0"/>
          <w:tab w:val="left" w:pos="720"/>
        </w:tabs>
        <w:suppressAutoHyphens/>
        <w:rPr>
          <w:spacing w:val="-2"/>
          <w:szCs w:val="22"/>
          <w:lang w:val="es-ES_tradnl"/>
        </w:rPr>
      </w:pPr>
      <w:r w:rsidRPr="00AB79AD">
        <w:rPr>
          <w:spacing w:val="-2"/>
          <w:szCs w:val="22"/>
          <w:lang w:val="es-ES_tradnl"/>
        </w:rPr>
        <w:t>Si no se especifica otra cosa, la tubería será fijada al pilote por medio de una pletina de 2" de ancho y ¼" de espesor, así como con dos pernos de ½" de diámetro por 20 cm. de longitud</w:t>
      </w:r>
      <w:r w:rsidR="008F15BD">
        <w:rPr>
          <w:spacing w:val="-2"/>
          <w:szCs w:val="22"/>
          <w:lang w:val="es-ES_tradnl"/>
        </w:rPr>
        <w:t xml:space="preserve"> empotrados en el pilote</w:t>
      </w:r>
      <w:r w:rsidR="00FD2172">
        <w:rPr>
          <w:spacing w:val="-2"/>
          <w:szCs w:val="22"/>
          <w:lang w:val="es-ES_tradnl"/>
        </w:rPr>
        <w:t xml:space="preserve"> o según se especifique en los planos</w:t>
      </w:r>
    </w:p>
    <w:p w:rsidR="006A28A2" w:rsidRPr="00AB79AD" w:rsidRDefault="006A28A2" w:rsidP="00FA3E3F">
      <w:pPr>
        <w:tabs>
          <w:tab w:val="left" w:pos="0"/>
          <w:tab w:val="left" w:pos="720"/>
        </w:tabs>
        <w:suppressAutoHyphens/>
        <w:rPr>
          <w:spacing w:val="-2"/>
          <w:szCs w:val="22"/>
          <w:lang w:val="es-ES_tradnl"/>
        </w:rPr>
      </w:pPr>
    </w:p>
    <w:p w:rsidR="00FA3E3F" w:rsidRPr="00AB79AD" w:rsidRDefault="00FA3E3F" w:rsidP="00BC550B">
      <w:pPr>
        <w:pStyle w:val="Ttulo3"/>
        <w:numPr>
          <w:ilvl w:val="2"/>
          <w:numId w:val="56"/>
        </w:numPr>
        <w:tabs>
          <w:tab w:val="clear" w:pos="1134"/>
          <w:tab w:val="clear" w:pos="1276"/>
          <w:tab w:val="left" w:pos="851"/>
        </w:tabs>
      </w:pPr>
      <w:bookmarkStart w:id="423" w:name="_Toc5524534"/>
      <w:bookmarkStart w:id="424" w:name="_Toc17444499"/>
      <w:r w:rsidRPr="00AB79AD">
        <w:t xml:space="preserve">Pilotes </w:t>
      </w:r>
      <w:bookmarkEnd w:id="423"/>
      <w:r w:rsidRPr="00AB79AD">
        <w:t>metálicos</w:t>
      </w:r>
      <w:bookmarkEnd w:id="424"/>
    </w:p>
    <w:p w:rsidR="00FA3E3F" w:rsidRPr="00AB79AD" w:rsidRDefault="00FA3E3F" w:rsidP="00FA3E3F">
      <w:pPr>
        <w:tabs>
          <w:tab w:val="left" w:pos="0"/>
          <w:tab w:val="left" w:pos="720"/>
        </w:tabs>
        <w:suppressAutoHyphens/>
        <w:rPr>
          <w:spacing w:val="-2"/>
          <w:szCs w:val="22"/>
          <w:lang w:val="es-ES_tradnl"/>
        </w:rPr>
      </w:pPr>
      <w:r w:rsidRPr="00AB79AD">
        <w:rPr>
          <w:spacing w:val="-2"/>
          <w:szCs w:val="22"/>
          <w:lang w:val="es-ES_tradnl"/>
        </w:rPr>
        <w:t>Se utilizarán como apoyo de tubería hasta una altura máxima de 5 m. medidos sobre el terreno natural. La fundación del pilote se construirá con concreto refor</w:t>
      </w:r>
      <w:r w:rsidRPr="00AB79AD">
        <w:rPr>
          <w:spacing w:val="-2"/>
          <w:szCs w:val="22"/>
          <w:lang w:val="es-ES_tradnl"/>
        </w:rPr>
        <w:softHyphen/>
        <w:t>zado con una resistencia f'c = 2</w:t>
      </w:r>
      <w:r w:rsidR="004C22F7">
        <w:rPr>
          <w:spacing w:val="-2"/>
          <w:szCs w:val="22"/>
          <w:lang w:val="es-ES_tradnl"/>
        </w:rPr>
        <w:t>1</w:t>
      </w:r>
      <w:r w:rsidRPr="00AB79AD">
        <w:rPr>
          <w:spacing w:val="-2"/>
          <w:szCs w:val="22"/>
          <w:lang w:val="es-ES_tradnl"/>
        </w:rPr>
        <w:t>0 kg/cm2.</w:t>
      </w:r>
    </w:p>
    <w:p w:rsidR="00FA3E3F" w:rsidRDefault="00FA3E3F" w:rsidP="00FA3E3F">
      <w:pPr>
        <w:tabs>
          <w:tab w:val="left" w:pos="0"/>
          <w:tab w:val="left" w:pos="720"/>
        </w:tabs>
        <w:suppressAutoHyphens/>
        <w:rPr>
          <w:spacing w:val="-2"/>
          <w:szCs w:val="22"/>
          <w:lang w:val="es-ES_tradnl"/>
        </w:rPr>
      </w:pPr>
      <w:r w:rsidRPr="00AB79AD">
        <w:rPr>
          <w:spacing w:val="-2"/>
          <w:szCs w:val="22"/>
          <w:lang w:val="es-ES_tradnl"/>
        </w:rPr>
        <w:t>El pilote será construido con tubería de H</w:t>
      </w:r>
      <w:r w:rsidR="004C22F7">
        <w:rPr>
          <w:spacing w:val="-2"/>
          <w:szCs w:val="22"/>
          <w:lang w:val="es-ES_tradnl"/>
        </w:rPr>
        <w:t xml:space="preserve">ierro Galvanizado </w:t>
      </w:r>
      <w:r w:rsidR="00F366C8" w:rsidRPr="00AB79AD">
        <w:rPr>
          <w:spacing w:val="-2"/>
          <w:szCs w:val="22"/>
          <w:lang w:val="es-ES_tradnl"/>
        </w:rPr>
        <w:t>o</w:t>
      </w:r>
      <w:r w:rsidRPr="00AB79AD">
        <w:rPr>
          <w:spacing w:val="-2"/>
          <w:szCs w:val="22"/>
          <w:lang w:val="es-ES_tradnl"/>
        </w:rPr>
        <w:t xml:space="preserve"> H</w:t>
      </w:r>
      <w:r w:rsidR="004C22F7">
        <w:rPr>
          <w:spacing w:val="-2"/>
          <w:szCs w:val="22"/>
          <w:lang w:val="es-ES_tradnl"/>
        </w:rPr>
        <w:t>ierro Fundido</w:t>
      </w:r>
      <w:r w:rsidR="00E909E0">
        <w:rPr>
          <w:spacing w:val="-2"/>
          <w:szCs w:val="22"/>
          <w:lang w:val="es-ES_tradnl"/>
        </w:rPr>
        <w:t xml:space="preserve"> s</w:t>
      </w:r>
      <w:r w:rsidRPr="00AB79AD">
        <w:rPr>
          <w:spacing w:val="-2"/>
          <w:szCs w:val="22"/>
          <w:lang w:val="es-ES_tradnl"/>
        </w:rPr>
        <w:t xml:space="preserve">obre el pilote, la tubería se apoyará y fijará con una pletina o abrazadera de 2" x ¼" y con pernos de </w:t>
      </w:r>
      <w:r w:rsidRPr="00AB79AD">
        <w:rPr>
          <w:spacing w:val="-2"/>
          <w:szCs w:val="22"/>
          <w:lang w:val="es-ES_tradnl"/>
        </w:rPr>
        <w:sym w:font="Symbol" w:char="F066"/>
      </w:r>
      <w:r w:rsidRPr="00AB79AD">
        <w:rPr>
          <w:spacing w:val="-2"/>
          <w:szCs w:val="22"/>
          <w:lang w:val="es-ES_tradnl"/>
        </w:rPr>
        <w:t xml:space="preserve"> 1½".</w:t>
      </w:r>
    </w:p>
    <w:p w:rsidR="00520B1E" w:rsidRPr="00AB79AD" w:rsidRDefault="00520B1E" w:rsidP="00FA3E3F">
      <w:pPr>
        <w:tabs>
          <w:tab w:val="left" w:pos="0"/>
          <w:tab w:val="left" w:pos="720"/>
        </w:tabs>
        <w:suppressAutoHyphens/>
        <w:rPr>
          <w:spacing w:val="-2"/>
          <w:szCs w:val="22"/>
          <w:lang w:val="es-ES_tradnl"/>
        </w:rPr>
      </w:pPr>
    </w:p>
    <w:p w:rsidR="00FA3E3F" w:rsidRPr="00AB79AD" w:rsidRDefault="00FA3E3F" w:rsidP="00BC550B">
      <w:pPr>
        <w:pStyle w:val="Ttulo3"/>
        <w:numPr>
          <w:ilvl w:val="2"/>
          <w:numId w:val="56"/>
        </w:numPr>
        <w:tabs>
          <w:tab w:val="clear" w:pos="1134"/>
          <w:tab w:val="clear" w:pos="1276"/>
          <w:tab w:val="left" w:pos="851"/>
        </w:tabs>
      </w:pPr>
      <w:bookmarkStart w:id="425" w:name="_Toc5524535"/>
      <w:bookmarkStart w:id="426" w:name="_Toc17444500"/>
      <w:r w:rsidRPr="00AB79AD">
        <w:t>Pilotes de concreto</w:t>
      </w:r>
      <w:bookmarkEnd w:id="425"/>
      <w:bookmarkEnd w:id="426"/>
    </w:p>
    <w:p w:rsidR="00FA3E3F" w:rsidRDefault="00FA3E3F" w:rsidP="00FA3E3F">
      <w:pPr>
        <w:tabs>
          <w:tab w:val="left" w:pos="0"/>
          <w:tab w:val="left" w:pos="720"/>
        </w:tabs>
        <w:suppressAutoHyphens/>
        <w:rPr>
          <w:spacing w:val="-2"/>
          <w:szCs w:val="22"/>
          <w:lang w:val="es-ES_tradnl"/>
        </w:rPr>
      </w:pPr>
      <w:r w:rsidRPr="00AB79AD">
        <w:rPr>
          <w:spacing w:val="-2"/>
          <w:szCs w:val="22"/>
          <w:lang w:val="es-ES_tradnl"/>
        </w:rPr>
        <w:t>Los tubos a ubicarse sobre pisos descansarán sobre pilotes de concreto con f'c= 210 kg/cm2 y con las dimen</w:t>
      </w:r>
      <w:r w:rsidRPr="00AB79AD">
        <w:rPr>
          <w:spacing w:val="-2"/>
          <w:szCs w:val="22"/>
          <w:lang w:val="es-ES_tradnl"/>
        </w:rPr>
        <w:softHyphen/>
        <w:t>siones indicadas en los planos o por el Supervi</w:t>
      </w:r>
      <w:r w:rsidRPr="00AB79AD">
        <w:rPr>
          <w:spacing w:val="-2"/>
          <w:szCs w:val="22"/>
          <w:lang w:val="es-ES_tradnl"/>
        </w:rPr>
        <w:softHyphen/>
        <w:t>sor. En algunos casos será posible una sujeción con abrazaderas.</w:t>
      </w:r>
    </w:p>
    <w:p w:rsidR="006A28A2" w:rsidRPr="00AB79AD" w:rsidRDefault="006A28A2" w:rsidP="00FA3E3F">
      <w:pPr>
        <w:tabs>
          <w:tab w:val="left" w:pos="0"/>
          <w:tab w:val="left" w:pos="720"/>
        </w:tabs>
        <w:suppressAutoHyphens/>
        <w:rPr>
          <w:spacing w:val="-2"/>
          <w:szCs w:val="22"/>
          <w:lang w:val="es-ES_tradnl"/>
        </w:rPr>
      </w:pPr>
    </w:p>
    <w:p w:rsidR="00FA3E3F" w:rsidRPr="00AB79AD" w:rsidRDefault="00FA3E3F" w:rsidP="00BC550B">
      <w:pPr>
        <w:pStyle w:val="Ttulo3"/>
        <w:numPr>
          <w:ilvl w:val="2"/>
          <w:numId w:val="56"/>
        </w:numPr>
        <w:tabs>
          <w:tab w:val="clear" w:pos="1134"/>
          <w:tab w:val="right" w:pos="709"/>
        </w:tabs>
      </w:pPr>
      <w:bookmarkStart w:id="427" w:name="_Toc5524536"/>
      <w:bookmarkStart w:id="428" w:name="_Toc17444501"/>
      <w:r w:rsidRPr="00AB79AD">
        <w:t>M</w:t>
      </w:r>
      <w:bookmarkEnd w:id="427"/>
      <w:r w:rsidRPr="00AB79AD">
        <w:t>edida</w:t>
      </w:r>
      <w:bookmarkEnd w:id="428"/>
    </w:p>
    <w:p w:rsidR="00FA3E3F" w:rsidRPr="00AB79AD" w:rsidRDefault="00FA3E3F" w:rsidP="00FA3E3F">
      <w:pPr>
        <w:tabs>
          <w:tab w:val="left" w:pos="0"/>
          <w:tab w:val="left" w:pos="720"/>
        </w:tabs>
        <w:suppressAutoHyphens/>
        <w:rPr>
          <w:spacing w:val="-2"/>
          <w:szCs w:val="22"/>
          <w:lang w:val="es-ES_tradnl"/>
        </w:rPr>
      </w:pPr>
      <w:r w:rsidRPr="00AB79AD">
        <w:rPr>
          <w:spacing w:val="-2"/>
          <w:szCs w:val="22"/>
          <w:lang w:val="es-ES_tradnl"/>
        </w:rPr>
        <w:t>Los pilotes ya sea de mampostería, concreto o metálicos se medirá por unidad.</w:t>
      </w:r>
    </w:p>
    <w:p w:rsidR="00FA3E3F" w:rsidRDefault="00FA3E3F" w:rsidP="00FA3E3F">
      <w:pPr>
        <w:tabs>
          <w:tab w:val="left" w:pos="0"/>
          <w:tab w:val="left" w:pos="720"/>
        </w:tabs>
        <w:suppressAutoHyphens/>
        <w:rPr>
          <w:spacing w:val="-2"/>
          <w:szCs w:val="22"/>
          <w:lang w:val="es-ES_tradnl"/>
        </w:rPr>
      </w:pPr>
      <w:r w:rsidRPr="00AB79AD">
        <w:rPr>
          <w:spacing w:val="-2"/>
          <w:szCs w:val="22"/>
          <w:lang w:val="es-ES_tradnl"/>
        </w:rPr>
        <w:lastRenderedPageBreak/>
        <w:t>.</w:t>
      </w:r>
    </w:p>
    <w:p w:rsidR="006A28A2" w:rsidRPr="00AB79AD" w:rsidRDefault="006A28A2" w:rsidP="00FA3E3F">
      <w:pPr>
        <w:tabs>
          <w:tab w:val="left" w:pos="0"/>
          <w:tab w:val="left" w:pos="720"/>
        </w:tabs>
        <w:suppressAutoHyphens/>
        <w:rPr>
          <w:spacing w:val="-2"/>
          <w:szCs w:val="22"/>
          <w:lang w:val="es-ES_tradnl"/>
        </w:rPr>
      </w:pPr>
    </w:p>
    <w:p w:rsidR="00FA3E3F" w:rsidRPr="00AB79AD" w:rsidRDefault="00D96F3F" w:rsidP="00BC550B">
      <w:pPr>
        <w:pStyle w:val="Ttulo3"/>
        <w:numPr>
          <w:ilvl w:val="2"/>
          <w:numId w:val="56"/>
        </w:numPr>
        <w:tabs>
          <w:tab w:val="clear" w:pos="1134"/>
          <w:tab w:val="right" w:pos="709"/>
        </w:tabs>
      </w:pPr>
      <w:bookmarkStart w:id="429" w:name="_Toc17444502"/>
      <w:r>
        <w:t>Pago</w:t>
      </w:r>
      <w:bookmarkEnd w:id="429"/>
    </w:p>
    <w:p w:rsidR="00F366C8" w:rsidRDefault="00FA3E3F" w:rsidP="00FA3E3F">
      <w:pPr>
        <w:tabs>
          <w:tab w:val="left" w:pos="0"/>
          <w:tab w:val="left" w:pos="720"/>
        </w:tabs>
        <w:suppressAutoHyphens/>
        <w:rPr>
          <w:spacing w:val="-2"/>
          <w:szCs w:val="22"/>
          <w:lang w:val="es-ES_tradnl"/>
        </w:rPr>
      </w:pPr>
      <w:r w:rsidRPr="00AB79AD">
        <w:rPr>
          <w:spacing w:val="-2"/>
          <w:szCs w:val="22"/>
          <w:lang w:val="es-ES_tradnl"/>
        </w:rPr>
        <w:t xml:space="preserve">El </w:t>
      </w:r>
      <w:r w:rsidR="008F15BD">
        <w:rPr>
          <w:spacing w:val="-2"/>
          <w:szCs w:val="22"/>
          <w:lang w:val="es-ES_tradnl"/>
        </w:rPr>
        <w:t>precio unitario de</w:t>
      </w:r>
      <w:r w:rsidRPr="00AB79AD">
        <w:rPr>
          <w:spacing w:val="-2"/>
          <w:szCs w:val="22"/>
          <w:lang w:val="es-ES_tradnl"/>
        </w:rPr>
        <w:t xml:space="preserve"> los pilotes de los tipos señalados en ésta especificación se hará por unidad</w:t>
      </w:r>
      <w:r w:rsidR="0030646A">
        <w:rPr>
          <w:spacing w:val="-2"/>
          <w:szCs w:val="22"/>
          <w:lang w:val="es-ES_tradnl"/>
        </w:rPr>
        <w:t xml:space="preserve"> y</w:t>
      </w:r>
      <w:r w:rsidR="0030646A" w:rsidRPr="0030646A">
        <w:rPr>
          <w:spacing w:val="-2"/>
          <w:szCs w:val="22"/>
          <w:lang w:val="es-ES_tradnl"/>
        </w:rPr>
        <w:t xml:space="preserve"> deberá incluir las fundaciones de concreto o mampostería de piedra así como las abrazaderas y el pilote </w:t>
      </w:r>
      <w:r w:rsidR="00F366C8">
        <w:rPr>
          <w:spacing w:val="-2"/>
          <w:szCs w:val="22"/>
          <w:lang w:val="es-ES_tradnl"/>
        </w:rPr>
        <w:t>mismo y</w:t>
      </w:r>
      <w:r w:rsidR="0030646A" w:rsidRPr="0030646A">
        <w:rPr>
          <w:spacing w:val="-2"/>
          <w:szCs w:val="22"/>
          <w:lang w:val="es-ES_tradnl"/>
        </w:rPr>
        <w:t xml:space="preserve"> todo detalle mostrado en los planos</w:t>
      </w:r>
      <w:r w:rsidR="00F366C8">
        <w:rPr>
          <w:spacing w:val="-2"/>
          <w:szCs w:val="22"/>
          <w:lang w:val="es-ES_tradnl"/>
        </w:rPr>
        <w:t>.</w:t>
      </w:r>
    </w:p>
    <w:p w:rsidR="006A28A2" w:rsidRPr="00AB79AD" w:rsidRDefault="0030646A" w:rsidP="00FA3E3F">
      <w:pPr>
        <w:tabs>
          <w:tab w:val="left" w:pos="0"/>
          <w:tab w:val="left" w:pos="720"/>
        </w:tabs>
        <w:suppressAutoHyphens/>
        <w:rPr>
          <w:spacing w:val="-2"/>
          <w:szCs w:val="22"/>
          <w:lang w:val="es-ES_tradnl"/>
        </w:rPr>
      </w:pPr>
      <w:r w:rsidRPr="0030646A">
        <w:rPr>
          <w:spacing w:val="-2"/>
          <w:szCs w:val="22"/>
          <w:lang w:val="es-ES_tradnl"/>
        </w:rPr>
        <w:t xml:space="preserve"> </w:t>
      </w:r>
    </w:p>
    <w:p w:rsidR="00FA3E3F" w:rsidRDefault="00FA3E3F" w:rsidP="00BC550B">
      <w:pPr>
        <w:pStyle w:val="Ttulo2"/>
        <w:numPr>
          <w:ilvl w:val="1"/>
          <w:numId w:val="56"/>
        </w:numPr>
      </w:pPr>
      <w:bookmarkStart w:id="430" w:name="_Toc5524538"/>
      <w:bookmarkStart w:id="431" w:name="_Toc343261220"/>
      <w:bookmarkStart w:id="432" w:name="_Toc17444503"/>
      <w:r w:rsidRPr="00AB79AD">
        <w:t>ESTRUCTURAS DE ACERO PARA PASOS AEREOS</w:t>
      </w:r>
      <w:bookmarkEnd w:id="430"/>
      <w:bookmarkEnd w:id="431"/>
      <w:bookmarkEnd w:id="432"/>
    </w:p>
    <w:p w:rsidR="00F366C8" w:rsidRPr="00F366C8" w:rsidRDefault="00F366C8" w:rsidP="00F366C8">
      <w:pPr>
        <w:rPr>
          <w:lang w:val="es-SV" w:eastAsia="x-none"/>
        </w:rPr>
      </w:pPr>
    </w:p>
    <w:p w:rsidR="00FA3E3F" w:rsidRPr="00AB79AD" w:rsidRDefault="00FA3E3F" w:rsidP="00BC550B">
      <w:pPr>
        <w:pStyle w:val="Ttulo3"/>
        <w:numPr>
          <w:ilvl w:val="2"/>
          <w:numId w:val="56"/>
        </w:numPr>
        <w:tabs>
          <w:tab w:val="clear" w:pos="1134"/>
          <w:tab w:val="right" w:pos="709"/>
        </w:tabs>
      </w:pPr>
      <w:bookmarkStart w:id="433" w:name="_Toc5524539"/>
      <w:bookmarkStart w:id="434" w:name="_Toc17444504"/>
      <w:r w:rsidRPr="00AB79AD">
        <w:t>G</w:t>
      </w:r>
      <w:bookmarkEnd w:id="433"/>
      <w:r w:rsidRPr="00AB79AD">
        <w:t>eneralidades</w:t>
      </w:r>
      <w:bookmarkEnd w:id="434"/>
    </w:p>
    <w:p w:rsidR="00FA3E3F" w:rsidRPr="00AB79AD" w:rsidRDefault="00FA3E3F" w:rsidP="0086679C">
      <w:r w:rsidRPr="00AB79AD">
        <w:t>Todo el acero para estructuras usado en la obra, será del tipo detallado en la norma ASTM A</w:t>
      </w:r>
      <w:r w:rsidRPr="00AB79AD">
        <w:noBreakHyphen/>
        <w:t>36. Antes de subcontratar, si fuera del caso, la fabricación de las estructuras metálicas, se someterá el nombre del Sub</w:t>
      </w:r>
      <w:r w:rsidRPr="00AB79AD">
        <w:softHyphen/>
        <w:t>contratista a la aprobación del Supervisor.</w:t>
      </w:r>
    </w:p>
    <w:p w:rsidR="00FA3E3F" w:rsidRPr="00AB79AD" w:rsidRDefault="00FA3E3F" w:rsidP="00FA3E3F">
      <w:pPr>
        <w:tabs>
          <w:tab w:val="left" w:pos="0"/>
          <w:tab w:val="left" w:pos="720"/>
        </w:tabs>
        <w:suppressAutoHyphens/>
        <w:rPr>
          <w:spacing w:val="-2"/>
          <w:szCs w:val="22"/>
          <w:lang w:val="es-ES_tradnl"/>
        </w:rPr>
      </w:pPr>
      <w:r w:rsidRPr="00AB79AD">
        <w:rPr>
          <w:spacing w:val="-2"/>
          <w:szCs w:val="22"/>
          <w:lang w:val="es-ES_tradnl"/>
        </w:rPr>
        <w:t xml:space="preserve">Los planos detallados de las estructuras  metálicas, serán sometidos a la aprobación del Supervisor antes de su fabricación. Las características de cada estructura </w:t>
      </w:r>
      <w:r w:rsidR="009E0577" w:rsidRPr="00AB79AD">
        <w:rPr>
          <w:spacing w:val="-2"/>
          <w:szCs w:val="22"/>
          <w:lang w:val="es-ES_tradnl"/>
        </w:rPr>
        <w:t>serán</w:t>
      </w:r>
      <w:r w:rsidRPr="00AB79AD">
        <w:rPr>
          <w:spacing w:val="-2"/>
          <w:szCs w:val="22"/>
          <w:lang w:val="es-ES_tradnl"/>
        </w:rPr>
        <w:t xml:space="preserve"> </w:t>
      </w:r>
      <w:r w:rsidR="009E0577" w:rsidRPr="00AB79AD">
        <w:rPr>
          <w:spacing w:val="-2"/>
          <w:szCs w:val="22"/>
          <w:lang w:val="es-ES_tradnl"/>
        </w:rPr>
        <w:t>definidas</w:t>
      </w:r>
      <w:r w:rsidRPr="00AB79AD">
        <w:rPr>
          <w:spacing w:val="-2"/>
          <w:szCs w:val="22"/>
          <w:lang w:val="es-ES_tradnl"/>
        </w:rPr>
        <w:t xml:space="preserve"> por planos de trabajo preparados por </w:t>
      </w:r>
      <w:r w:rsidR="00D24444">
        <w:rPr>
          <w:spacing w:val="-2"/>
          <w:szCs w:val="22"/>
          <w:lang w:val="es-ES_tradnl"/>
        </w:rPr>
        <w:t>el Ejecutor</w:t>
      </w:r>
      <w:r w:rsidRPr="00AB79AD">
        <w:rPr>
          <w:spacing w:val="-2"/>
          <w:szCs w:val="22"/>
          <w:lang w:val="es-ES_tradnl"/>
        </w:rPr>
        <w:t>, para dar una idea de tipo de construcción utilizada ampliamente por ANDA, se presenta el Plano Tipo.</w:t>
      </w:r>
    </w:p>
    <w:p w:rsidR="00FA3E3F" w:rsidRPr="00AB79AD" w:rsidRDefault="00FA3E3F" w:rsidP="00FA3E3F">
      <w:pPr>
        <w:tabs>
          <w:tab w:val="left" w:pos="0"/>
          <w:tab w:val="left" w:pos="720"/>
        </w:tabs>
        <w:suppressAutoHyphens/>
        <w:rPr>
          <w:spacing w:val="-2"/>
          <w:szCs w:val="22"/>
          <w:lang w:val="es-ES_tradnl"/>
        </w:rPr>
      </w:pPr>
      <w:r w:rsidRPr="00AB79AD">
        <w:rPr>
          <w:spacing w:val="-2"/>
          <w:szCs w:val="22"/>
          <w:lang w:val="es-ES_tradnl"/>
        </w:rPr>
        <w:t>Se suministrarán al Supervisor certificados de prueba de la calidad del material a utilizar.</w:t>
      </w:r>
    </w:p>
    <w:p w:rsidR="00FA3E3F" w:rsidRPr="00AB79AD" w:rsidRDefault="00FA3E3F" w:rsidP="00FA3E3F">
      <w:pPr>
        <w:tabs>
          <w:tab w:val="left" w:pos="0"/>
          <w:tab w:val="left" w:pos="720"/>
        </w:tabs>
        <w:suppressAutoHyphens/>
        <w:rPr>
          <w:spacing w:val="-2"/>
          <w:szCs w:val="22"/>
          <w:lang w:val="es-ES_tradnl"/>
        </w:rPr>
      </w:pPr>
      <w:r w:rsidRPr="00AB79AD">
        <w:rPr>
          <w:spacing w:val="-2"/>
          <w:szCs w:val="22"/>
          <w:lang w:val="es-ES_tradnl"/>
        </w:rPr>
        <w:t>Todas las estructuras metálicas serán almacenadas y  manejadas en el sitio de tal manera que no estén suje</w:t>
      </w:r>
      <w:r w:rsidRPr="00AB79AD">
        <w:rPr>
          <w:spacing w:val="-2"/>
          <w:szCs w:val="22"/>
          <w:lang w:val="es-ES_tradnl"/>
        </w:rPr>
        <w:softHyphen/>
        <w:t xml:space="preserve">tas a esfuerzos excesivos. </w:t>
      </w:r>
      <w:r w:rsidR="00D24444">
        <w:rPr>
          <w:spacing w:val="-2"/>
          <w:szCs w:val="22"/>
          <w:lang w:val="es-ES_tradnl"/>
        </w:rPr>
        <w:t>el Ejecutor</w:t>
      </w:r>
      <w:r w:rsidR="00D24444" w:rsidRPr="00AB79AD">
        <w:rPr>
          <w:spacing w:val="-2"/>
          <w:szCs w:val="22"/>
          <w:lang w:val="es-ES_tradnl"/>
        </w:rPr>
        <w:t xml:space="preserve"> </w:t>
      </w:r>
      <w:r w:rsidRPr="00AB79AD">
        <w:rPr>
          <w:spacing w:val="-2"/>
          <w:szCs w:val="22"/>
          <w:lang w:val="es-ES_tradnl"/>
        </w:rPr>
        <w:t>suministrará y montará por su propia cuenta las clases adecuadas de grúas que requiera, así como el andamiaje y centrado necesario para completar satisfactoriamente las obras. Durante el montaje, la obra estará empernada de modo seguro y si fuere necesario, apuntalada temporalmente para hacer frente a todos los esfuerzos y condiciones del montaje.</w:t>
      </w:r>
    </w:p>
    <w:p w:rsidR="00FA3E3F" w:rsidRDefault="00FA3E3F" w:rsidP="00FA3E3F">
      <w:pPr>
        <w:tabs>
          <w:tab w:val="left" w:pos="0"/>
          <w:tab w:val="left" w:pos="720"/>
        </w:tabs>
        <w:suppressAutoHyphens/>
        <w:rPr>
          <w:spacing w:val="-2"/>
          <w:szCs w:val="22"/>
          <w:lang w:val="es-ES_tradnl"/>
        </w:rPr>
      </w:pPr>
      <w:r w:rsidRPr="00AB79AD">
        <w:rPr>
          <w:spacing w:val="-2"/>
          <w:szCs w:val="22"/>
          <w:lang w:val="es-ES_tradnl"/>
        </w:rPr>
        <w:t>Todas las partes instaladas estarán desprovistas de  deformaciones por torsión, flexiones y juntas abiertas.</w:t>
      </w:r>
    </w:p>
    <w:p w:rsidR="006A28A2" w:rsidRPr="00AB79AD" w:rsidRDefault="006A28A2" w:rsidP="00FA3E3F">
      <w:pPr>
        <w:tabs>
          <w:tab w:val="left" w:pos="0"/>
          <w:tab w:val="left" w:pos="720"/>
        </w:tabs>
        <w:suppressAutoHyphens/>
        <w:rPr>
          <w:spacing w:val="-2"/>
          <w:szCs w:val="22"/>
          <w:lang w:val="es-ES_tradnl"/>
        </w:rPr>
      </w:pPr>
    </w:p>
    <w:p w:rsidR="00FA3E3F" w:rsidRPr="00AB79AD" w:rsidRDefault="00FA3E3F" w:rsidP="00BC550B">
      <w:pPr>
        <w:pStyle w:val="Ttulo3"/>
        <w:numPr>
          <w:ilvl w:val="2"/>
          <w:numId w:val="56"/>
        </w:numPr>
        <w:tabs>
          <w:tab w:val="clear" w:pos="1134"/>
          <w:tab w:val="right" w:pos="709"/>
        </w:tabs>
      </w:pPr>
      <w:bookmarkStart w:id="435" w:name="_Toc5524540"/>
      <w:bookmarkStart w:id="436" w:name="_Toc17444505"/>
      <w:r w:rsidRPr="00AB79AD">
        <w:t>Enderezamiento de partes</w:t>
      </w:r>
      <w:bookmarkEnd w:id="435"/>
      <w:bookmarkEnd w:id="436"/>
    </w:p>
    <w:p w:rsidR="00FA3E3F" w:rsidRDefault="00FA3E3F" w:rsidP="00FA3E3F">
      <w:pPr>
        <w:tabs>
          <w:tab w:val="left" w:pos="0"/>
          <w:tab w:val="left" w:pos="720"/>
        </w:tabs>
        <w:suppressAutoHyphens/>
        <w:rPr>
          <w:spacing w:val="-2"/>
          <w:szCs w:val="22"/>
          <w:lang w:val="es-ES_tradnl"/>
        </w:rPr>
      </w:pPr>
      <w:r w:rsidRPr="00AB79AD">
        <w:rPr>
          <w:spacing w:val="-2"/>
          <w:szCs w:val="22"/>
          <w:lang w:val="es-ES_tradnl"/>
        </w:rPr>
        <w:t>Antes de ser fijados o trabajados de cualquier forma, los materiales para las estructuras metálicas serán enderezados y limpiados de toda herrumbre y suciedad. Caso de ser necesario el enderezamiento, se hará por métodos que no dañen el metal. Retorcimientos o plie</w:t>
      </w:r>
      <w:r w:rsidRPr="00AB79AD">
        <w:rPr>
          <w:spacing w:val="-2"/>
          <w:szCs w:val="22"/>
          <w:lang w:val="es-ES_tradnl"/>
        </w:rPr>
        <w:softHyphen/>
        <w:t>gues agudos serán causa de rechazo del material.</w:t>
      </w:r>
    </w:p>
    <w:p w:rsidR="006A28A2" w:rsidRPr="00AB79AD" w:rsidRDefault="006A28A2" w:rsidP="00FA3E3F">
      <w:pPr>
        <w:tabs>
          <w:tab w:val="left" w:pos="0"/>
          <w:tab w:val="left" w:pos="720"/>
        </w:tabs>
        <w:suppressAutoHyphens/>
        <w:rPr>
          <w:spacing w:val="-2"/>
          <w:szCs w:val="22"/>
          <w:lang w:val="es-ES_tradnl"/>
        </w:rPr>
      </w:pPr>
    </w:p>
    <w:p w:rsidR="00FA3E3F" w:rsidRPr="00AB79AD" w:rsidRDefault="00FA3E3F" w:rsidP="00BC550B">
      <w:pPr>
        <w:pStyle w:val="Ttulo3"/>
        <w:numPr>
          <w:ilvl w:val="2"/>
          <w:numId w:val="56"/>
        </w:numPr>
        <w:tabs>
          <w:tab w:val="clear" w:pos="1134"/>
          <w:tab w:val="right" w:pos="709"/>
        </w:tabs>
      </w:pPr>
      <w:bookmarkStart w:id="437" w:name="_Toc5524541"/>
      <w:bookmarkStart w:id="438" w:name="_Toc17444506"/>
      <w:r w:rsidRPr="00AB79AD">
        <w:t>Cizallamiento, virutado y oxicorte</w:t>
      </w:r>
      <w:bookmarkEnd w:id="437"/>
      <w:bookmarkEnd w:id="438"/>
    </w:p>
    <w:p w:rsidR="00FA3E3F" w:rsidRDefault="00FA3E3F" w:rsidP="00FA3E3F">
      <w:pPr>
        <w:tabs>
          <w:tab w:val="left" w:pos="0"/>
          <w:tab w:val="left" w:pos="720"/>
        </w:tabs>
        <w:suppressAutoHyphens/>
        <w:rPr>
          <w:spacing w:val="-2"/>
          <w:szCs w:val="22"/>
          <w:lang w:val="es-ES_tradnl"/>
        </w:rPr>
      </w:pPr>
      <w:r w:rsidRPr="00AB79AD">
        <w:rPr>
          <w:spacing w:val="-2"/>
          <w:szCs w:val="22"/>
          <w:lang w:val="es-ES_tradnl"/>
        </w:rPr>
        <w:t>El cizallamiento, virutado y corte serán ejecutados  cuidadosamente y todas las porciones que estén expues</w:t>
      </w:r>
      <w:r w:rsidRPr="00AB79AD">
        <w:rPr>
          <w:spacing w:val="-2"/>
          <w:szCs w:val="22"/>
          <w:lang w:val="es-ES_tradnl"/>
        </w:rPr>
        <w:softHyphen/>
        <w:t>tas a la vista presentarán un aspecto limpio.</w:t>
      </w:r>
    </w:p>
    <w:p w:rsidR="006A28A2" w:rsidRPr="00AB79AD" w:rsidRDefault="006A28A2" w:rsidP="00FA3E3F">
      <w:pPr>
        <w:tabs>
          <w:tab w:val="left" w:pos="0"/>
          <w:tab w:val="left" w:pos="720"/>
        </w:tabs>
        <w:suppressAutoHyphens/>
        <w:rPr>
          <w:spacing w:val="-2"/>
          <w:szCs w:val="22"/>
          <w:lang w:val="es-ES_tradnl"/>
        </w:rPr>
      </w:pPr>
    </w:p>
    <w:p w:rsidR="00FA3E3F" w:rsidRPr="00AB79AD" w:rsidRDefault="00FA3E3F" w:rsidP="00BC550B">
      <w:pPr>
        <w:pStyle w:val="Ttulo3"/>
        <w:numPr>
          <w:ilvl w:val="2"/>
          <w:numId w:val="56"/>
        </w:numPr>
        <w:tabs>
          <w:tab w:val="clear" w:pos="1134"/>
          <w:tab w:val="right" w:pos="709"/>
        </w:tabs>
      </w:pPr>
      <w:bookmarkStart w:id="439" w:name="_Toc5524542"/>
      <w:bookmarkStart w:id="440" w:name="_Toc17444507"/>
      <w:r w:rsidRPr="00AB79AD">
        <w:t>Cepillado, acabado de bordes cizallados</w:t>
      </w:r>
      <w:bookmarkEnd w:id="439"/>
      <w:bookmarkEnd w:id="440"/>
    </w:p>
    <w:p w:rsidR="00FA3E3F" w:rsidRDefault="00FA3E3F" w:rsidP="00FA3E3F">
      <w:pPr>
        <w:tabs>
          <w:tab w:val="left" w:pos="0"/>
          <w:tab w:val="left" w:pos="720"/>
        </w:tabs>
        <w:suppressAutoHyphens/>
        <w:rPr>
          <w:spacing w:val="-2"/>
          <w:szCs w:val="22"/>
          <w:lang w:val="es-ES_tradnl"/>
        </w:rPr>
      </w:pPr>
      <w:r w:rsidRPr="00AB79AD">
        <w:rPr>
          <w:spacing w:val="-2"/>
          <w:szCs w:val="22"/>
          <w:lang w:val="es-ES_tradnl"/>
        </w:rPr>
        <w:t>A menos que así lo requiera específicamente el Supervi</w:t>
      </w:r>
      <w:r w:rsidRPr="00AB79AD">
        <w:rPr>
          <w:spacing w:val="-2"/>
          <w:szCs w:val="22"/>
          <w:lang w:val="es-ES_tradnl"/>
        </w:rPr>
        <w:softHyphen/>
        <w:t>sor, no será necesario el cepillado o acabado de bordes cizallados o cortados de planchas o de formas. Pero todos los bordes cizallados o cortados serán achaflana</w:t>
      </w:r>
      <w:r w:rsidRPr="00AB79AD">
        <w:rPr>
          <w:spacing w:val="-2"/>
          <w:szCs w:val="22"/>
          <w:lang w:val="es-ES_tradnl"/>
        </w:rPr>
        <w:softHyphen/>
        <w:t>dos para evitar rebabas agudas.</w:t>
      </w:r>
    </w:p>
    <w:p w:rsidR="006A28A2" w:rsidRPr="00AB79AD" w:rsidRDefault="006A28A2" w:rsidP="00FA3E3F">
      <w:pPr>
        <w:tabs>
          <w:tab w:val="left" w:pos="0"/>
          <w:tab w:val="left" w:pos="720"/>
        </w:tabs>
        <w:suppressAutoHyphens/>
        <w:rPr>
          <w:spacing w:val="-2"/>
          <w:szCs w:val="22"/>
          <w:lang w:val="es-ES_tradnl"/>
        </w:rPr>
      </w:pPr>
    </w:p>
    <w:p w:rsidR="00FA3E3F" w:rsidRPr="00AB79AD" w:rsidRDefault="00FA3E3F" w:rsidP="00BC550B">
      <w:pPr>
        <w:pStyle w:val="Ttulo3"/>
        <w:numPr>
          <w:ilvl w:val="2"/>
          <w:numId w:val="56"/>
        </w:numPr>
        <w:tabs>
          <w:tab w:val="clear" w:pos="1134"/>
          <w:tab w:val="clear" w:pos="1276"/>
        </w:tabs>
      </w:pPr>
      <w:bookmarkStart w:id="441" w:name="_Toc5524543"/>
      <w:bookmarkStart w:id="442" w:name="_Toc17444508"/>
      <w:r w:rsidRPr="00AB79AD">
        <w:t>Bordes a ser soldados</w:t>
      </w:r>
      <w:bookmarkEnd w:id="441"/>
      <w:bookmarkEnd w:id="442"/>
    </w:p>
    <w:p w:rsidR="00FA3E3F" w:rsidRDefault="00FA3E3F" w:rsidP="00FA3E3F">
      <w:pPr>
        <w:tabs>
          <w:tab w:val="left" w:pos="0"/>
          <w:tab w:val="left" w:pos="720"/>
        </w:tabs>
        <w:suppressAutoHyphens/>
        <w:rPr>
          <w:spacing w:val="-2"/>
          <w:szCs w:val="22"/>
          <w:lang w:val="es-ES_tradnl"/>
        </w:rPr>
      </w:pPr>
      <w:r w:rsidRPr="00AB79AD">
        <w:rPr>
          <w:spacing w:val="-2"/>
          <w:szCs w:val="22"/>
          <w:lang w:val="es-ES_tradnl"/>
        </w:rPr>
        <w:t>Los bordes de planchas o perfiles a ser unidos por  soldadura serán formados de tal manera que se adapten  adecuadamente al tipo de junta soldada elegido. Cuando las planchas o perfiles hayan sido cizallados, los bordes a ser unidos por soldadura será maquinados o virutados a metal sano.</w:t>
      </w:r>
    </w:p>
    <w:p w:rsidR="006A28A2" w:rsidRPr="00AB79AD" w:rsidRDefault="006A28A2" w:rsidP="00FA3E3F">
      <w:pPr>
        <w:tabs>
          <w:tab w:val="left" w:pos="0"/>
          <w:tab w:val="left" w:pos="720"/>
        </w:tabs>
        <w:suppressAutoHyphens/>
        <w:rPr>
          <w:spacing w:val="-2"/>
          <w:szCs w:val="22"/>
          <w:lang w:val="es-ES_tradnl"/>
        </w:rPr>
      </w:pPr>
    </w:p>
    <w:p w:rsidR="00FA3E3F" w:rsidRPr="00AB79AD" w:rsidRDefault="00FA3E3F" w:rsidP="00BC550B">
      <w:pPr>
        <w:pStyle w:val="Ttulo3"/>
        <w:numPr>
          <w:ilvl w:val="2"/>
          <w:numId w:val="56"/>
        </w:numPr>
        <w:tabs>
          <w:tab w:val="clear" w:pos="1134"/>
          <w:tab w:val="clear" w:pos="1276"/>
        </w:tabs>
      </w:pPr>
      <w:bookmarkStart w:id="443" w:name="_Toc5524544"/>
      <w:bookmarkStart w:id="444" w:name="_Toc17444509"/>
      <w:r w:rsidRPr="00AB79AD">
        <w:t>Agujeros para pernos y remaches</w:t>
      </w:r>
      <w:bookmarkEnd w:id="443"/>
      <w:bookmarkEnd w:id="444"/>
    </w:p>
    <w:p w:rsidR="00FA3E3F" w:rsidRDefault="00FA3E3F" w:rsidP="00F366C8">
      <w:pPr>
        <w:rPr>
          <w:spacing w:val="-2"/>
          <w:szCs w:val="22"/>
          <w:lang w:val="es-ES_tradnl"/>
        </w:rPr>
      </w:pPr>
      <w:r w:rsidRPr="00AB79AD">
        <w:t>Los agujeros para las juntas empernadas y remachadas serán perforados a tamaño completo después del ensam</w:t>
      </w:r>
      <w:r w:rsidRPr="00AB79AD">
        <w:softHyphen/>
        <w:t>blaje y podrán ser perforados antes del ensamblaje con 3 mm (1/8") de diámetro menos que el diámetro nominal del perno o del remache y escariados a tamaño completo después del ensamblaje. Todas las partes serán ensam</w:t>
      </w:r>
      <w:r w:rsidRPr="00AB79AD">
        <w:softHyphen/>
        <w:t>bladas en el taller antes de escariar o perforar los agujeros para las conexiones en el terreno. No se permitirá el punzonado de agujeros para juntas.</w:t>
      </w:r>
      <w:r w:rsidR="00F366C8">
        <w:t xml:space="preserve"> </w:t>
      </w:r>
      <w:r w:rsidRPr="00AB79AD">
        <w:rPr>
          <w:spacing w:val="-2"/>
          <w:szCs w:val="22"/>
          <w:lang w:val="es-ES_tradnl"/>
        </w:rPr>
        <w:t>Agujeros para drenes pueden ser punzonados o cortados a tamaño completo.</w:t>
      </w:r>
    </w:p>
    <w:p w:rsidR="006A28A2" w:rsidRPr="00AB79AD" w:rsidRDefault="006A28A2" w:rsidP="00FA3E3F">
      <w:pPr>
        <w:tabs>
          <w:tab w:val="left" w:pos="0"/>
          <w:tab w:val="left" w:pos="720"/>
        </w:tabs>
        <w:suppressAutoHyphens/>
        <w:rPr>
          <w:spacing w:val="-2"/>
          <w:szCs w:val="22"/>
          <w:lang w:val="es-ES_tradnl"/>
        </w:rPr>
      </w:pPr>
    </w:p>
    <w:p w:rsidR="00FA3E3F" w:rsidRPr="00AB79AD" w:rsidRDefault="00FA3E3F" w:rsidP="00BC550B">
      <w:pPr>
        <w:pStyle w:val="Ttulo3"/>
        <w:numPr>
          <w:ilvl w:val="2"/>
          <w:numId w:val="56"/>
        </w:numPr>
        <w:tabs>
          <w:tab w:val="clear" w:pos="1134"/>
          <w:tab w:val="clear" w:pos="1276"/>
        </w:tabs>
      </w:pPr>
      <w:bookmarkStart w:id="445" w:name="_Toc17444510"/>
      <w:r w:rsidRPr="00AB79AD">
        <w:t>Tornillería</w:t>
      </w:r>
      <w:bookmarkEnd w:id="445"/>
    </w:p>
    <w:p w:rsidR="00FA3E3F" w:rsidRDefault="00FA3E3F" w:rsidP="00FA3E3F">
      <w:pPr>
        <w:tabs>
          <w:tab w:val="left" w:pos="0"/>
          <w:tab w:val="left" w:pos="720"/>
        </w:tabs>
        <w:suppressAutoHyphens/>
        <w:rPr>
          <w:spacing w:val="-2"/>
          <w:szCs w:val="22"/>
          <w:lang w:val="es-ES_tradnl"/>
        </w:rPr>
      </w:pPr>
      <w:r w:rsidRPr="00AB79AD">
        <w:rPr>
          <w:spacing w:val="-2"/>
          <w:szCs w:val="22"/>
          <w:lang w:val="es-ES_tradnl"/>
        </w:rPr>
        <w:t>Los pernos y tuercas cumplirán el estándar ASTM respec</w:t>
      </w:r>
      <w:r w:rsidRPr="00AB79AD">
        <w:rPr>
          <w:spacing w:val="-2"/>
          <w:szCs w:val="22"/>
          <w:lang w:val="es-ES_tradnl"/>
        </w:rPr>
        <w:softHyphen/>
        <w:t>tivo en lo que respecta al material y en cuanto a dimensiones. Cada perno irá provisto de dos arandelas.</w:t>
      </w:r>
    </w:p>
    <w:p w:rsidR="006A28A2" w:rsidRPr="00AB79AD" w:rsidRDefault="006A28A2" w:rsidP="00FA3E3F">
      <w:pPr>
        <w:tabs>
          <w:tab w:val="left" w:pos="0"/>
          <w:tab w:val="left" w:pos="720"/>
        </w:tabs>
        <w:suppressAutoHyphens/>
        <w:rPr>
          <w:spacing w:val="-2"/>
          <w:szCs w:val="22"/>
          <w:lang w:val="es-ES_tradnl"/>
        </w:rPr>
      </w:pPr>
    </w:p>
    <w:p w:rsidR="00FA3E3F" w:rsidRPr="00AB79AD" w:rsidRDefault="00FA3E3F" w:rsidP="00BC550B">
      <w:pPr>
        <w:pStyle w:val="Ttulo3"/>
        <w:numPr>
          <w:ilvl w:val="2"/>
          <w:numId w:val="56"/>
        </w:numPr>
        <w:tabs>
          <w:tab w:val="clear" w:pos="1134"/>
          <w:tab w:val="clear" w:pos="1276"/>
        </w:tabs>
      </w:pPr>
      <w:bookmarkStart w:id="446" w:name="_Toc5524546"/>
      <w:bookmarkStart w:id="447" w:name="_Toc17444511"/>
      <w:r w:rsidRPr="00AB79AD">
        <w:t>Ensamblado en taller</w:t>
      </w:r>
      <w:bookmarkEnd w:id="446"/>
      <w:bookmarkEnd w:id="447"/>
    </w:p>
    <w:p w:rsidR="00FA3E3F" w:rsidRPr="00AB79AD" w:rsidRDefault="00FA3E3F" w:rsidP="00FA3E3F">
      <w:pPr>
        <w:tabs>
          <w:tab w:val="left" w:pos="0"/>
          <w:tab w:val="left" w:pos="720"/>
        </w:tabs>
        <w:suppressAutoHyphens/>
        <w:rPr>
          <w:spacing w:val="-2"/>
          <w:szCs w:val="22"/>
          <w:lang w:val="es-ES_tradnl"/>
        </w:rPr>
      </w:pPr>
      <w:r w:rsidRPr="00AB79AD">
        <w:rPr>
          <w:spacing w:val="-2"/>
          <w:szCs w:val="22"/>
          <w:lang w:val="es-ES_tradnl"/>
        </w:rPr>
        <w:t xml:space="preserve">Todas las estructuras metálicas serán ensambladas en su  totalidad en el taller, a menos que lo indique de otra manera el Supervisor, considerando las necesidades de la circulación.  </w:t>
      </w:r>
    </w:p>
    <w:p w:rsidR="00FA3E3F" w:rsidRPr="00AB79AD" w:rsidRDefault="00FA3E3F" w:rsidP="00FA3E3F">
      <w:pPr>
        <w:tabs>
          <w:tab w:val="left" w:pos="0"/>
          <w:tab w:val="left" w:pos="720"/>
        </w:tabs>
        <w:suppressAutoHyphens/>
        <w:rPr>
          <w:spacing w:val="-2"/>
          <w:szCs w:val="22"/>
          <w:lang w:val="es-ES_tradnl"/>
        </w:rPr>
      </w:pPr>
      <w:r w:rsidRPr="00AB79AD">
        <w:rPr>
          <w:spacing w:val="-2"/>
          <w:szCs w:val="22"/>
          <w:lang w:val="es-ES_tradnl"/>
        </w:rPr>
        <w:t xml:space="preserve">En tales casos se permitirá el ensamblaje en el sitio y </w:t>
      </w:r>
      <w:r w:rsidR="00D24444">
        <w:rPr>
          <w:spacing w:val="-2"/>
          <w:szCs w:val="22"/>
          <w:lang w:val="es-ES_tradnl"/>
        </w:rPr>
        <w:t>el Ejecutor</w:t>
      </w:r>
      <w:r w:rsidR="00D24444" w:rsidRPr="00AB79AD">
        <w:rPr>
          <w:spacing w:val="-2"/>
          <w:szCs w:val="22"/>
          <w:lang w:val="es-ES_tradnl"/>
        </w:rPr>
        <w:t xml:space="preserve"> </w:t>
      </w:r>
      <w:r w:rsidRPr="00AB79AD">
        <w:rPr>
          <w:spacing w:val="-2"/>
          <w:szCs w:val="22"/>
          <w:lang w:val="es-ES_tradnl"/>
        </w:rPr>
        <w:t>preparará en el taller todos los aguje</w:t>
      </w:r>
      <w:r w:rsidRPr="00AB79AD">
        <w:rPr>
          <w:spacing w:val="-2"/>
          <w:szCs w:val="22"/>
          <w:lang w:val="es-ES_tradnl"/>
        </w:rPr>
        <w:softHyphen/>
        <w:t>ros, pernos, etc. requeridos para el ensamblaje en el sitio. Todas las partes sujetas a ensamblaje en el sitio serán marcadas para armar, con pintura negra y serán ensambladas a prueba en el taller, antes de su expedición.</w:t>
      </w:r>
    </w:p>
    <w:p w:rsidR="00FA3E3F" w:rsidRDefault="00FA3E3F" w:rsidP="00FA3E3F">
      <w:pPr>
        <w:tabs>
          <w:tab w:val="left" w:pos="0"/>
          <w:tab w:val="left" w:pos="720"/>
        </w:tabs>
        <w:suppressAutoHyphens/>
        <w:rPr>
          <w:spacing w:val="-2"/>
          <w:szCs w:val="22"/>
          <w:lang w:val="es-ES_tradnl"/>
        </w:rPr>
      </w:pPr>
      <w:r w:rsidRPr="00AB79AD">
        <w:rPr>
          <w:spacing w:val="-2"/>
          <w:szCs w:val="22"/>
          <w:lang w:val="es-ES_tradnl"/>
        </w:rPr>
        <w:t>El Supervisor revisará las partes después de su ensam</w:t>
      </w:r>
      <w:r w:rsidRPr="00AB79AD">
        <w:rPr>
          <w:spacing w:val="-2"/>
          <w:szCs w:val="22"/>
          <w:lang w:val="es-ES_tradnl"/>
        </w:rPr>
        <w:softHyphen/>
        <w:t xml:space="preserve">blaje, pero antes de su conexión final, y las aceptará en caso de hallarlas satisfactorias y conforme a los requisitos de la Especificaciones y de los Planos. </w:t>
      </w:r>
      <w:r w:rsidR="00D24444">
        <w:rPr>
          <w:spacing w:val="-2"/>
          <w:szCs w:val="22"/>
          <w:lang w:val="es-ES_tradnl"/>
        </w:rPr>
        <w:t>el Ejecutor</w:t>
      </w:r>
      <w:r w:rsidR="00D24444" w:rsidRPr="00AB79AD">
        <w:rPr>
          <w:spacing w:val="-2"/>
          <w:szCs w:val="22"/>
          <w:lang w:val="es-ES_tradnl"/>
        </w:rPr>
        <w:t xml:space="preserve"> </w:t>
      </w:r>
      <w:r w:rsidRPr="00AB79AD">
        <w:rPr>
          <w:spacing w:val="-2"/>
          <w:szCs w:val="22"/>
          <w:lang w:val="es-ES_tradnl"/>
        </w:rPr>
        <w:t>no conectará las partes ni las empotrará en concreto antes de recibir la aprobación del Supervisor.</w:t>
      </w:r>
    </w:p>
    <w:p w:rsidR="00D25DC5" w:rsidRPr="00AB79AD" w:rsidRDefault="00D25DC5" w:rsidP="00FA3E3F">
      <w:pPr>
        <w:tabs>
          <w:tab w:val="left" w:pos="0"/>
          <w:tab w:val="left" w:pos="720"/>
        </w:tabs>
        <w:suppressAutoHyphens/>
        <w:rPr>
          <w:spacing w:val="-2"/>
          <w:szCs w:val="22"/>
          <w:lang w:val="es-ES_tradnl"/>
        </w:rPr>
      </w:pPr>
    </w:p>
    <w:p w:rsidR="00FA3E3F" w:rsidRPr="00AB79AD" w:rsidRDefault="00FA3E3F" w:rsidP="00BC550B">
      <w:pPr>
        <w:pStyle w:val="Ttulo3"/>
        <w:numPr>
          <w:ilvl w:val="2"/>
          <w:numId w:val="56"/>
        </w:numPr>
        <w:tabs>
          <w:tab w:val="clear" w:pos="1134"/>
          <w:tab w:val="clear" w:pos="1276"/>
        </w:tabs>
      </w:pPr>
      <w:bookmarkStart w:id="448" w:name="_Toc5524547"/>
      <w:bookmarkStart w:id="449" w:name="_Toc17444512"/>
      <w:r w:rsidRPr="00AB79AD">
        <w:t>M</w:t>
      </w:r>
      <w:bookmarkEnd w:id="448"/>
      <w:r w:rsidRPr="00AB79AD">
        <w:t>ontaje</w:t>
      </w:r>
      <w:bookmarkEnd w:id="449"/>
    </w:p>
    <w:p w:rsidR="00FA3E3F" w:rsidRPr="00AB79AD" w:rsidRDefault="00FA3E3F" w:rsidP="00FA3E3F">
      <w:pPr>
        <w:tabs>
          <w:tab w:val="left" w:pos="0"/>
          <w:tab w:val="left" w:pos="720"/>
        </w:tabs>
        <w:suppressAutoHyphens/>
        <w:rPr>
          <w:spacing w:val="-2"/>
          <w:szCs w:val="22"/>
          <w:lang w:val="es-ES_tradnl"/>
        </w:rPr>
      </w:pPr>
      <w:r w:rsidRPr="00AB79AD">
        <w:rPr>
          <w:spacing w:val="-2"/>
          <w:szCs w:val="22"/>
          <w:lang w:val="es-ES_tradnl"/>
        </w:rPr>
        <w:t>Todas las estructuras metálicas serán montadas e insta</w:t>
      </w:r>
      <w:r w:rsidRPr="00AB79AD">
        <w:rPr>
          <w:spacing w:val="-2"/>
          <w:szCs w:val="22"/>
          <w:lang w:val="es-ES_tradnl"/>
        </w:rPr>
        <w:softHyphen/>
        <w:t xml:space="preserve">ladas conforme a las líneas y posiciones exactas que determine el Supervisor y serán correctamente fijadas en las estructuras de concreto. Después que </w:t>
      </w:r>
      <w:r w:rsidR="00D24444">
        <w:rPr>
          <w:spacing w:val="-2"/>
          <w:szCs w:val="22"/>
          <w:lang w:val="es-ES_tradnl"/>
        </w:rPr>
        <w:t>el Ejecutor</w:t>
      </w:r>
      <w:r w:rsidR="00D24444" w:rsidRPr="00AB79AD">
        <w:rPr>
          <w:spacing w:val="-2"/>
          <w:szCs w:val="22"/>
          <w:lang w:val="es-ES_tradnl"/>
        </w:rPr>
        <w:t xml:space="preserve"> </w:t>
      </w:r>
      <w:r w:rsidRPr="00AB79AD">
        <w:rPr>
          <w:spacing w:val="-2"/>
          <w:szCs w:val="22"/>
          <w:lang w:val="es-ES_tradnl"/>
        </w:rPr>
        <w:t>haya presentado las partes de las estructuras metálicas a la inspección del Supervisor y haya obteni</w:t>
      </w:r>
      <w:r w:rsidRPr="00AB79AD">
        <w:rPr>
          <w:spacing w:val="-2"/>
          <w:szCs w:val="22"/>
          <w:lang w:val="es-ES_tradnl"/>
        </w:rPr>
        <w:softHyphen/>
        <w:t xml:space="preserve">do su aprobación, las transportará al sitio y las  colocará en las posiciones requeridas. Al transportar tales partes </w:t>
      </w:r>
      <w:r w:rsidR="00D24444">
        <w:rPr>
          <w:spacing w:val="-2"/>
          <w:szCs w:val="22"/>
          <w:lang w:val="es-ES_tradnl"/>
        </w:rPr>
        <w:t>el Ejecutor</w:t>
      </w:r>
      <w:r w:rsidR="00D24444" w:rsidRPr="00AB79AD">
        <w:rPr>
          <w:spacing w:val="-2"/>
          <w:szCs w:val="22"/>
          <w:lang w:val="es-ES_tradnl"/>
        </w:rPr>
        <w:t xml:space="preserve"> </w:t>
      </w:r>
      <w:r w:rsidRPr="00AB79AD">
        <w:rPr>
          <w:spacing w:val="-2"/>
          <w:szCs w:val="22"/>
          <w:lang w:val="es-ES_tradnl"/>
        </w:rPr>
        <w:t>tendrá cuidado de evitar todo daño o alteración a los marcos y a la primera capa de pintura ya aplicada en el lugar de fabricación. El empotramiento de las partes de acero en la obra, se hará conforme a lo establecido en planos de detalle. La colocación en posición será exacta y correcta de acuer</w:t>
      </w:r>
      <w:r w:rsidRPr="00AB79AD">
        <w:rPr>
          <w:spacing w:val="-2"/>
          <w:szCs w:val="22"/>
          <w:lang w:val="es-ES_tradnl"/>
        </w:rPr>
        <w:softHyphen/>
        <w:t>do con las mejores normas de ejecución aceptadas.</w:t>
      </w:r>
    </w:p>
    <w:p w:rsidR="00FA3E3F" w:rsidRPr="00AB79AD" w:rsidRDefault="00FA3E3F" w:rsidP="0086679C">
      <w:r w:rsidRPr="00AB79AD">
        <w:t>La colocación de las partes de la estructura en posi</w:t>
      </w:r>
      <w:r w:rsidRPr="00AB79AD">
        <w:softHyphen/>
        <w:t>ción y su ajuste será controlado primeramente con nivel de burbuja y con plomada y la colocación final  será controlada con nivel de anteojo.</w:t>
      </w:r>
    </w:p>
    <w:p w:rsidR="00FA3E3F" w:rsidRPr="00AB79AD" w:rsidRDefault="00FA3E3F" w:rsidP="00FA3E3F">
      <w:pPr>
        <w:tabs>
          <w:tab w:val="left" w:pos="0"/>
          <w:tab w:val="left" w:pos="720"/>
        </w:tabs>
        <w:suppressAutoHyphens/>
        <w:rPr>
          <w:spacing w:val="-2"/>
          <w:szCs w:val="22"/>
          <w:lang w:val="es-ES_tradnl"/>
        </w:rPr>
      </w:pPr>
      <w:r w:rsidRPr="00AB79AD">
        <w:rPr>
          <w:spacing w:val="-2"/>
          <w:szCs w:val="22"/>
          <w:lang w:val="es-ES_tradnl"/>
        </w:rPr>
        <w:t>Las grúas, andamios, soportes temporarios y conexiones temporarias usados en el montaje de los elementos estructurales serán tales que aseguren la estabilidad de la estructura y la seguridad de las personas e impidan cualquier daño, alteración, dislocación y esfuerzo indeseable causado a los elementos estructura</w:t>
      </w:r>
      <w:r w:rsidRPr="00AB79AD">
        <w:rPr>
          <w:spacing w:val="-2"/>
          <w:szCs w:val="22"/>
          <w:lang w:val="es-ES_tradnl"/>
        </w:rPr>
        <w:softHyphen/>
        <w:t xml:space="preserve">les. Los soportes y conexiones temporarios no serán quitados del lugar hasta que las conexiones finales hayan sido hechas y aprobadas por el Supervisor, pero tal aprobación no eximirá </w:t>
      </w:r>
      <w:r w:rsidR="00D24444">
        <w:rPr>
          <w:spacing w:val="-2"/>
          <w:szCs w:val="22"/>
          <w:lang w:val="es-ES_tradnl"/>
        </w:rPr>
        <w:t>el Ejecutor</w:t>
      </w:r>
      <w:r w:rsidR="00D24444" w:rsidRPr="00AB79AD">
        <w:rPr>
          <w:spacing w:val="-2"/>
          <w:szCs w:val="22"/>
          <w:lang w:val="es-ES_tradnl"/>
        </w:rPr>
        <w:t xml:space="preserve"> </w:t>
      </w:r>
      <w:r w:rsidRPr="00AB79AD">
        <w:rPr>
          <w:spacing w:val="-2"/>
          <w:szCs w:val="22"/>
          <w:lang w:val="es-ES_tradnl"/>
        </w:rPr>
        <w:t>de su respon</w:t>
      </w:r>
      <w:r w:rsidRPr="00AB79AD">
        <w:rPr>
          <w:spacing w:val="-2"/>
          <w:szCs w:val="22"/>
          <w:lang w:val="es-ES_tradnl"/>
        </w:rPr>
        <w:softHyphen/>
        <w:t>sabilidad por el montaje  correcto, la estabilidad y la seguridad de la estructura.</w:t>
      </w:r>
    </w:p>
    <w:p w:rsidR="00FA3E3F" w:rsidRDefault="00FA3E3F" w:rsidP="00FA3E3F">
      <w:pPr>
        <w:tabs>
          <w:tab w:val="left" w:pos="0"/>
          <w:tab w:val="left" w:pos="720"/>
        </w:tabs>
        <w:suppressAutoHyphens/>
        <w:rPr>
          <w:spacing w:val="-2"/>
          <w:szCs w:val="22"/>
          <w:lang w:val="es-ES_tradnl"/>
        </w:rPr>
      </w:pPr>
      <w:r w:rsidRPr="00AB79AD">
        <w:rPr>
          <w:spacing w:val="-2"/>
          <w:szCs w:val="22"/>
          <w:lang w:val="es-ES_tradnl"/>
        </w:rPr>
        <w:t xml:space="preserve">A menos que se apruebe la instalación de pernos de anclaje por enlechado o el uso de anclas </w:t>
      </w:r>
      <w:r w:rsidRPr="00AB79AD">
        <w:rPr>
          <w:spacing w:val="-2"/>
          <w:szCs w:val="22"/>
          <w:lang w:val="es-ES_tradnl"/>
        </w:rPr>
        <w:lastRenderedPageBreak/>
        <w:t>de expansión en sitios previamente preparados, los pernos de anclaje y las partes de metal a ser empotradas en concreto serán colocadas en posición antes de colar el concreto y serán mantenidas en su posición de modo firme y preciso mientras se coloque el concreto.</w:t>
      </w:r>
    </w:p>
    <w:p w:rsidR="00D25DC5" w:rsidRPr="00AB79AD" w:rsidRDefault="00D25DC5" w:rsidP="00FA3E3F">
      <w:pPr>
        <w:tabs>
          <w:tab w:val="left" w:pos="0"/>
          <w:tab w:val="left" w:pos="720"/>
        </w:tabs>
        <w:suppressAutoHyphens/>
        <w:rPr>
          <w:spacing w:val="-2"/>
          <w:szCs w:val="22"/>
          <w:lang w:val="es-ES_tradnl"/>
        </w:rPr>
      </w:pPr>
    </w:p>
    <w:p w:rsidR="00FA3E3F" w:rsidRPr="00AB79AD" w:rsidRDefault="00FA3E3F" w:rsidP="00BC550B">
      <w:pPr>
        <w:pStyle w:val="Ttulo3"/>
        <w:numPr>
          <w:ilvl w:val="2"/>
          <w:numId w:val="56"/>
        </w:numPr>
        <w:tabs>
          <w:tab w:val="clear" w:pos="1134"/>
          <w:tab w:val="clear" w:pos="1276"/>
        </w:tabs>
      </w:pPr>
      <w:bookmarkStart w:id="450" w:name="_Toc5524548"/>
      <w:bookmarkStart w:id="451" w:name="_Toc17444513"/>
      <w:r w:rsidRPr="00AB79AD">
        <w:t>Obras de hierro o acero empotradas en concreto</w:t>
      </w:r>
      <w:bookmarkStart w:id="452" w:name="_Toc5524549"/>
      <w:bookmarkEnd w:id="450"/>
      <w:r w:rsidRPr="00AB79AD">
        <w:t xml:space="preserve"> y en  bloques</w:t>
      </w:r>
      <w:bookmarkEnd w:id="451"/>
      <w:bookmarkEnd w:id="452"/>
    </w:p>
    <w:p w:rsidR="00FA3E3F" w:rsidRDefault="00FA3E3F" w:rsidP="00FA3E3F">
      <w:pPr>
        <w:tabs>
          <w:tab w:val="left" w:pos="0"/>
          <w:tab w:val="left" w:pos="720"/>
        </w:tabs>
        <w:suppressAutoHyphens/>
        <w:rPr>
          <w:spacing w:val="-2"/>
          <w:szCs w:val="22"/>
          <w:lang w:val="es-ES_tradnl"/>
        </w:rPr>
      </w:pPr>
      <w:r w:rsidRPr="00AB79AD">
        <w:rPr>
          <w:spacing w:val="-2"/>
          <w:szCs w:val="22"/>
          <w:lang w:val="es-ES_tradnl"/>
        </w:rPr>
        <w:t>Donde quiera que se indique, que las obras de hierro o de acero deberán ser empotradas en concreto, se tendrá el mayor cuidado posible de proteger la superficie de tal obra de metal contra la oxidación, para lo cual se  introducirá o calafateará mortero adicional por debajo de la parte metálica (agregada especialmente si así se  indicará), con mucho cuidado, y de modo similar se  aplicará a los costados. El trabajo y los materiales  adicionales implicados serán incluidos en las tarifas  parciales por suministro y colocación de obras de hierro. Donde haya tubos, sea de hierro o de cemento, empotrados en concreto en paredes o en pisos, no se deducirá de las medidas de concreto el espacio ocupado por los tubos o partes metálicas.</w:t>
      </w:r>
    </w:p>
    <w:p w:rsidR="00D25DC5" w:rsidRPr="00AB79AD" w:rsidRDefault="00D25DC5" w:rsidP="00FA3E3F">
      <w:pPr>
        <w:tabs>
          <w:tab w:val="left" w:pos="0"/>
          <w:tab w:val="left" w:pos="720"/>
        </w:tabs>
        <w:suppressAutoHyphens/>
        <w:rPr>
          <w:spacing w:val="-2"/>
          <w:szCs w:val="22"/>
          <w:lang w:val="es-ES_tradnl"/>
        </w:rPr>
      </w:pPr>
    </w:p>
    <w:p w:rsidR="00FA3E3F" w:rsidRPr="00AB79AD" w:rsidRDefault="00FA3E3F" w:rsidP="00BC550B">
      <w:pPr>
        <w:pStyle w:val="Ttulo3"/>
        <w:numPr>
          <w:ilvl w:val="2"/>
          <w:numId w:val="56"/>
        </w:numPr>
        <w:tabs>
          <w:tab w:val="clear" w:pos="1134"/>
          <w:tab w:val="clear" w:pos="1276"/>
        </w:tabs>
      </w:pPr>
      <w:bookmarkStart w:id="453" w:name="_Toc5524550"/>
      <w:bookmarkStart w:id="454" w:name="_Toc17444514"/>
      <w:r w:rsidRPr="00AB79AD">
        <w:t>M</w:t>
      </w:r>
      <w:bookmarkEnd w:id="453"/>
      <w:r w:rsidRPr="00AB79AD">
        <w:t>edida</w:t>
      </w:r>
      <w:bookmarkEnd w:id="454"/>
    </w:p>
    <w:p w:rsidR="00FA3E3F" w:rsidRPr="00AB79AD" w:rsidRDefault="00FA3E3F" w:rsidP="00FA3E3F">
      <w:pPr>
        <w:tabs>
          <w:tab w:val="left" w:pos="0"/>
          <w:tab w:val="left" w:pos="720"/>
        </w:tabs>
        <w:suppressAutoHyphens/>
        <w:rPr>
          <w:spacing w:val="-2"/>
          <w:szCs w:val="22"/>
          <w:lang w:val="es-ES_tradnl"/>
        </w:rPr>
      </w:pPr>
      <w:r w:rsidRPr="00AB79AD">
        <w:rPr>
          <w:spacing w:val="-2"/>
          <w:szCs w:val="22"/>
          <w:lang w:val="es-ES_tradnl"/>
        </w:rPr>
        <w:t xml:space="preserve">Para las obras metálicas incluidas en este ítem, la medida se hará por el número neto de kilogramos de los elementos metálicos suministrados e incorporados definitivamente a la obra por </w:t>
      </w:r>
      <w:r w:rsidR="00D24444">
        <w:rPr>
          <w:spacing w:val="-2"/>
          <w:szCs w:val="22"/>
          <w:lang w:val="es-ES_tradnl"/>
        </w:rPr>
        <w:t>el Ejecutor</w:t>
      </w:r>
      <w:r w:rsidRPr="00AB79AD">
        <w:rPr>
          <w:spacing w:val="-2"/>
          <w:szCs w:val="22"/>
          <w:lang w:val="es-ES_tradnl"/>
        </w:rPr>
        <w:t>. La medida se efectuará utilizando los pesos de catálogo de perfiles y placas empleados en las estructuras.</w:t>
      </w:r>
    </w:p>
    <w:p w:rsidR="00FA3E3F" w:rsidRDefault="00FA3E3F" w:rsidP="00FA3E3F">
      <w:pPr>
        <w:tabs>
          <w:tab w:val="left" w:pos="0"/>
          <w:tab w:val="left" w:pos="720"/>
        </w:tabs>
        <w:suppressAutoHyphens/>
        <w:rPr>
          <w:spacing w:val="-2"/>
          <w:szCs w:val="22"/>
          <w:lang w:val="es-ES_tradnl"/>
        </w:rPr>
      </w:pPr>
      <w:r w:rsidRPr="00AB79AD">
        <w:rPr>
          <w:spacing w:val="-2"/>
          <w:szCs w:val="22"/>
          <w:lang w:val="es-ES_tradnl"/>
        </w:rPr>
        <w:t xml:space="preserve">En la medición del peso no se disminuirán los agujeros para pernos, anclajes, </w:t>
      </w:r>
      <w:r w:rsidR="00F366C8" w:rsidRPr="00AB79AD">
        <w:rPr>
          <w:spacing w:val="-2"/>
          <w:szCs w:val="22"/>
          <w:lang w:val="es-ES_tradnl"/>
        </w:rPr>
        <w:t>etc.</w:t>
      </w:r>
      <w:r w:rsidRPr="00AB79AD">
        <w:rPr>
          <w:spacing w:val="-2"/>
          <w:szCs w:val="22"/>
          <w:lang w:val="es-ES_tradnl"/>
        </w:rPr>
        <w:t xml:space="preserve">, y no se incluirá el peso de pernos, soldadura y otras clases de conexión y anclaje. </w:t>
      </w:r>
    </w:p>
    <w:p w:rsidR="00D25DC5" w:rsidRPr="00AB79AD" w:rsidRDefault="00D25DC5" w:rsidP="00FA3E3F">
      <w:pPr>
        <w:tabs>
          <w:tab w:val="left" w:pos="0"/>
          <w:tab w:val="left" w:pos="720"/>
        </w:tabs>
        <w:suppressAutoHyphens/>
        <w:rPr>
          <w:spacing w:val="-2"/>
          <w:szCs w:val="22"/>
          <w:lang w:val="es-ES_tradnl"/>
        </w:rPr>
      </w:pPr>
    </w:p>
    <w:p w:rsidR="00FA3E3F" w:rsidRPr="00AB79AD" w:rsidRDefault="00E82DC0" w:rsidP="00BC550B">
      <w:pPr>
        <w:pStyle w:val="Ttulo3"/>
        <w:numPr>
          <w:ilvl w:val="2"/>
          <w:numId w:val="56"/>
        </w:numPr>
        <w:tabs>
          <w:tab w:val="clear" w:pos="1134"/>
          <w:tab w:val="clear" w:pos="1276"/>
        </w:tabs>
      </w:pPr>
      <w:bookmarkStart w:id="455" w:name="_Toc17444515"/>
      <w:r>
        <w:t>Precio</w:t>
      </w:r>
      <w:bookmarkEnd w:id="455"/>
      <w:r>
        <w:t xml:space="preserve"> </w:t>
      </w:r>
    </w:p>
    <w:p w:rsidR="00FA3E3F" w:rsidRDefault="00C51D73" w:rsidP="00FA3E3F">
      <w:pPr>
        <w:tabs>
          <w:tab w:val="left" w:pos="0"/>
          <w:tab w:val="left" w:pos="720"/>
        </w:tabs>
        <w:suppressAutoHyphens/>
        <w:rPr>
          <w:spacing w:val="-2"/>
          <w:szCs w:val="22"/>
          <w:lang w:val="es-ES_tradnl"/>
        </w:rPr>
      </w:pPr>
      <w:r>
        <w:rPr>
          <w:spacing w:val="-2"/>
          <w:szCs w:val="22"/>
          <w:lang w:val="es-ES_tradnl"/>
        </w:rPr>
        <w:t>El</w:t>
      </w:r>
      <w:r w:rsidR="00FA3E3F" w:rsidRPr="00AB79AD">
        <w:rPr>
          <w:spacing w:val="-2"/>
          <w:szCs w:val="22"/>
          <w:lang w:val="es-ES_tradnl"/>
        </w:rPr>
        <w:t xml:space="preserve"> precio unitario por kilogramo de los elementos metálicos incorpora</w:t>
      </w:r>
      <w:r w:rsidR="00FA3E3F" w:rsidRPr="00AB79AD">
        <w:rPr>
          <w:spacing w:val="-2"/>
          <w:szCs w:val="22"/>
          <w:lang w:val="es-ES_tradnl"/>
        </w:rPr>
        <w:softHyphen/>
        <w:t xml:space="preserve">dos a la obra, medidos como se especificó anteriormente y de acuerdo a los diseños </w:t>
      </w:r>
      <w:r w:rsidR="00F366C8" w:rsidRPr="00AB79AD">
        <w:rPr>
          <w:spacing w:val="-2"/>
          <w:szCs w:val="22"/>
          <w:lang w:val="es-ES_tradnl"/>
        </w:rPr>
        <w:t>establecidos. Incluye</w:t>
      </w:r>
      <w:r w:rsidR="00FA3E3F" w:rsidRPr="00AB79AD">
        <w:rPr>
          <w:spacing w:val="-2"/>
          <w:szCs w:val="22"/>
          <w:lang w:val="es-ES_tradnl"/>
        </w:rPr>
        <w:t xml:space="preserve"> todo el  material, mano de obra, transporte al sitio, montaje,  elementos de soldadura o conexión y la pintura. </w:t>
      </w:r>
    </w:p>
    <w:p w:rsidR="00D25DC5" w:rsidRPr="00AB79AD" w:rsidRDefault="00D25DC5" w:rsidP="00FA3E3F">
      <w:pPr>
        <w:tabs>
          <w:tab w:val="left" w:pos="0"/>
          <w:tab w:val="left" w:pos="720"/>
        </w:tabs>
        <w:suppressAutoHyphens/>
        <w:rPr>
          <w:spacing w:val="-2"/>
          <w:szCs w:val="22"/>
          <w:lang w:val="es-ES_tradnl"/>
        </w:rPr>
      </w:pPr>
    </w:p>
    <w:p w:rsidR="00FA3E3F" w:rsidRPr="00AB79AD" w:rsidRDefault="00FA3E3F" w:rsidP="00BC550B">
      <w:pPr>
        <w:pStyle w:val="Ttulo2"/>
        <w:numPr>
          <w:ilvl w:val="1"/>
          <w:numId w:val="56"/>
        </w:numPr>
      </w:pPr>
      <w:bookmarkStart w:id="456" w:name="_Toc5524552"/>
      <w:bookmarkStart w:id="457" w:name="_Toc343261221"/>
      <w:bookmarkStart w:id="458" w:name="_Toc17444516"/>
      <w:r w:rsidRPr="00AB79AD">
        <w:t>PINTURA EN OBRAS METALICAS</w:t>
      </w:r>
      <w:bookmarkEnd w:id="456"/>
      <w:bookmarkEnd w:id="457"/>
      <w:bookmarkEnd w:id="458"/>
    </w:p>
    <w:p w:rsidR="00FA3E3F" w:rsidRPr="00AB79AD" w:rsidRDefault="00FA3E3F" w:rsidP="00BC550B">
      <w:pPr>
        <w:pStyle w:val="Ttulo3"/>
        <w:numPr>
          <w:ilvl w:val="2"/>
          <w:numId w:val="56"/>
        </w:numPr>
        <w:tabs>
          <w:tab w:val="clear" w:pos="1134"/>
          <w:tab w:val="clear" w:pos="1276"/>
        </w:tabs>
      </w:pPr>
      <w:bookmarkStart w:id="459" w:name="_Toc5524553"/>
      <w:bookmarkStart w:id="460" w:name="_Toc17444517"/>
      <w:r w:rsidRPr="00AB79AD">
        <w:t>G</w:t>
      </w:r>
      <w:bookmarkEnd w:id="459"/>
      <w:r w:rsidRPr="00AB79AD">
        <w:t>eneralidades</w:t>
      </w:r>
      <w:bookmarkEnd w:id="460"/>
    </w:p>
    <w:p w:rsidR="00FA3E3F" w:rsidRDefault="00FA3E3F" w:rsidP="00FA3E3F">
      <w:pPr>
        <w:tabs>
          <w:tab w:val="left" w:pos="0"/>
          <w:tab w:val="left" w:pos="720"/>
        </w:tabs>
        <w:suppressAutoHyphens/>
        <w:rPr>
          <w:spacing w:val="-2"/>
          <w:szCs w:val="22"/>
          <w:lang w:val="es-ES_tradnl"/>
        </w:rPr>
      </w:pPr>
      <w:r w:rsidRPr="00AB79AD">
        <w:rPr>
          <w:spacing w:val="-2"/>
          <w:szCs w:val="22"/>
          <w:lang w:val="es-ES_tradnl"/>
        </w:rPr>
        <w:t>Una vez fabricadas las partes de metal, serán todas  pintadas como se especifica más adelante, exceptuando las partes de acero inoxidable, las superficies galvanizadas en baño caliente y otras superficies no ferro</w:t>
      </w:r>
      <w:r w:rsidRPr="00AB79AD">
        <w:rPr>
          <w:spacing w:val="-2"/>
          <w:szCs w:val="22"/>
          <w:lang w:val="es-ES_tradnl"/>
        </w:rPr>
        <w:softHyphen/>
        <w:t>sas. En general la pintura se efectuará de acuerdo con el programa de pintura.</w:t>
      </w:r>
    </w:p>
    <w:p w:rsidR="00D25DC5" w:rsidRPr="00AB79AD" w:rsidRDefault="00D25DC5" w:rsidP="00FA3E3F">
      <w:pPr>
        <w:tabs>
          <w:tab w:val="left" w:pos="0"/>
          <w:tab w:val="left" w:pos="720"/>
        </w:tabs>
        <w:suppressAutoHyphens/>
        <w:rPr>
          <w:spacing w:val="-2"/>
          <w:szCs w:val="22"/>
          <w:lang w:val="es-ES_tradnl"/>
        </w:rPr>
      </w:pPr>
    </w:p>
    <w:p w:rsidR="00FA3E3F" w:rsidRPr="00AB79AD" w:rsidRDefault="00FA3E3F" w:rsidP="00BC550B">
      <w:pPr>
        <w:pStyle w:val="Ttulo3"/>
        <w:numPr>
          <w:ilvl w:val="2"/>
          <w:numId w:val="56"/>
        </w:numPr>
        <w:tabs>
          <w:tab w:val="clear" w:pos="1134"/>
          <w:tab w:val="clear" w:pos="1276"/>
        </w:tabs>
      </w:pPr>
      <w:bookmarkStart w:id="461" w:name="_Toc5524554"/>
      <w:bookmarkStart w:id="462" w:name="_Toc17444518"/>
      <w:r w:rsidRPr="00AB79AD">
        <w:t>Programa de pintura</w:t>
      </w:r>
      <w:bookmarkEnd w:id="461"/>
      <w:bookmarkEnd w:id="462"/>
    </w:p>
    <w:p w:rsidR="00FA3E3F" w:rsidRPr="00AB79AD" w:rsidRDefault="00FA3E3F" w:rsidP="0086679C">
      <w:r w:rsidRPr="00AB79AD">
        <w:t>Los diversos elementos metálicos serán pintados como se indica a continuación:</w:t>
      </w:r>
    </w:p>
    <w:p w:rsidR="00FA3E3F" w:rsidRPr="00AB79AD" w:rsidRDefault="00FA3E3F" w:rsidP="00FA3E3F">
      <w:pPr>
        <w:numPr>
          <w:ilvl w:val="0"/>
          <w:numId w:val="11"/>
        </w:numPr>
        <w:tabs>
          <w:tab w:val="left" w:pos="0"/>
          <w:tab w:val="left" w:pos="720"/>
          <w:tab w:val="left" w:pos="1440"/>
        </w:tabs>
        <w:suppressAutoHyphens/>
        <w:rPr>
          <w:spacing w:val="-2"/>
          <w:szCs w:val="22"/>
          <w:lang w:val="es-ES_tradnl"/>
        </w:rPr>
      </w:pPr>
      <w:r w:rsidRPr="00AB79AD">
        <w:rPr>
          <w:spacing w:val="-2"/>
          <w:szCs w:val="22"/>
          <w:lang w:val="es-ES_tradnl"/>
        </w:rPr>
        <w:t>Las estructuras metálicas expuestas se pintarán como sigue:</w:t>
      </w:r>
    </w:p>
    <w:p w:rsidR="00FA3E3F" w:rsidRPr="00AB79AD" w:rsidRDefault="00FA3E3F" w:rsidP="00FA3E3F">
      <w:pPr>
        <w:numPr>
          <w:ilvl w:val="0"/>
          <w:numId w:val="12"/>
        </w:numPr>
        <w:tabs>
          <w:tab w:val="left" w:pos="0"/>
          <w:tab w:val="left" w:pos="720"/>
          <w:tab w:val="left" w:pos="1440"/>
          <w:tab w:val="left" w:pos="2160"/>
        </w:tabs>
        <w:suppressAutoHyphens/>
        <w:rPr>
          <w:spacing w:val="-2"/>
          <w:szCs w:val="22"/>
          <w:lang w:val="es-ES_tradnl"/>
        </w:rPr>
      </w:pPr>
      <w:r w:rsidRPr="00AB79AD">
        <w:rPr>
          <w:spacing w:val="-2"/>
          <w:szCs w:val="22"/>
          <w:lang w:val="es-ES_tradnl"/>
        </w:rPr>
        <w:t>2 capas de imprimación de aluminio sintético de espesor de 0.030 mm.,</w:t>
      </w:r>
      <w:r w:rsidR="009E0577">
        <w:rPr>
          <w:spacing w:val="-2"/>
          <w:szCs w:val="22"/>
          <w:lang w:val="es-ES_tradnl"/>
        </w:rPr>
        <w:t xml:space="preserve"> </w:t>
      </w:r>
      <w:r w:rsidRPr="00AB79AD">
        <w:rPr>
          <w:spacing w:val="-2"/>
          <w:szCs w:val="22"/>
          <w:lang w:val="es-ES_tradnl"/>
        </w:rPr>
        <w:t>seco, cada una.</w:t>
      </w:r>
    </w:p>
    <w:p w:rsidR="00FA3E3F" w:rsidRPr="00AB79AD" w:rsidRDefault="00FA3E3F" w:rsidP="00FA3E3F">
      <w:pPr>
        <w:numPr>
          <w:ilvl w:val="0"/>
          <w:numId w:val="12"/>
        </w:numPr>
        <w:tabs>
          <w:tab w:val="left" w:pos="0"/>
          <w:tab w:val="left" w:pos="720"/>
          <w:tab w:val="left" w:pos="1440"/>
          <w:tab w:val="left" w:pos="2160"/>
        </w:tabs>
        <w:suppressAutoHyphens/>
        <w:rPr>
          <w:spacing w:val="-2"/>
          <w:szCs w:val="22"/>
          <w:lang w:val="es-ES_tradnl"/>
        </w:rPr>
      </w:pPr>
      <w:r w:rsidRPr="00AB79AD">
        <w:rPr>
          <w:spacing w:val="-2"/>
          <w:szCs w:val="22"/>
          <w:lang w:val="es-ES_tradnl"/>
        </w:rPr>
        <w:t>1 capa de cromato de zinc  de  espesor  de  0</w:t>
      </w:r>
      <w:r w:rsidRPr="00AB79AD">
        <w:rPr>
          <w:spacing w:val="-2"/>
          <w:szCs w:val="22"/>
          <w:lang w:val="es-ES_tradnl"/>
        </w:rPr>
        <w:softHyphen/>
        <w:t>.060 mm., seco.</w:t>
      </w:r>
    </w:p>
    <w:p w:rsidR="00FA3E3F" w:rsidRPr="00AB79AD" w:rsidRDefault="00FA3E3F" w:rsidP="00FA3E3F">
      <w:pPr>
        <w:numPr>
          <w:ilvl w:val="0"/>
          <w:numId w:val="12"/>
        </w:numPr>
        <w:tabs>
          <w:tab w:val="left" w:pos="0"/>
          <w:tab w:val="left" w:pos="720"/>
          <w:tab w:val="left" w:pos="1440"/>
          <w:tab w:val="left" w:pos="2160"/>
        </w:tabs>
        <w:suppressAutoHyphens/>
        <w:rPr>
          <w:spacing w:val="-2"/>
          <w:szCs w:val="22"/>
          <w:lang w:val="es-ES_tradnl"/>
        </w:rPr>
      </w:pPr>
      <w:r w:rsidRPr="00AB79AD">
        <w:rPr>
          <w:spacing w:val="-2"/>
          <w:szCs w:val="22"/>
          <w:lang w:val="es-ES_tradnl"/>
        </w:rPr>
        <w:t>2 Capas adicionales de una pintura sintética de espesor de 0.040 mm., seco, cada una.</w:t>
      </w:r>
    </w:p>
    <w:p w:rsidR="00FA3E3F" w:rsidRPr="00AB79AD" w:rsidRDefault="00FA3E3F" w:rsidP="00FA3E3F">
      <w:pPr>
        <w:tabs>
          <w:tab w:val="left" w:pos="0"/>
          <w:tab w:val="left" w:pos="720"/>
        </w:tabs>
        <w:suppressAutoHyphens/>
        <w:ind w:left="340"/>
        <w:rPr>
          <w:spacing w:val="-2"/>
          <w:szCs w:val="22"/>
          <w:lang w:val="es-ES_tradnl"/>
        </w:rPr>
      </w:pPr>
      <w:r w:rsidRPr="00AB79AD">
        <w:rPr>
          <w:spacing w:val="-2"/>
          <w:szCs w:val="22"/>
          <w:lang w:val="es-ES_tradnl"/>
        </w:rPr>
        <w:t>Las tres primeras capas se aplicarán en el taller mientras que las dos capas adicionales se aplicarán después del montaje.</w:t>
      </w:r>
    </w:p>
    <w:p w:rsidR="00FA3E3F" w:rsidRPr="00AB79AD" w:rsidRDefault="00FA3E3F" w:rsidP="00FA3E3F">
      <w:pPr>
        <w:numPr>
          <w:ilvl w:val="0"/>
          <w:numId w:val="11"/>
        </w:numPr>
        <w:tabs>
          <w:tab w:val="left" w:pos="0"/>
          <w:tab w:val="left" w:pos="720"/>
          <w:tab w:val="left" w:pos="1440"/>
        </w:tabs>
        <w:suppressAutoHyphens/>
        <w:rPr>
          <w:spacing w:val="-2"/>
          <w:szCs w:val="22"/>
          <w:lang w:val="es-ES_tradnl"/>
        </w:rPr>
      </w:pPr>
      <w:r w:rsidRPr="00AB79AD">
        <w:rPr>
          <w:spacing w:val="-2"/>
          <w:szCs w:val="22"/>
          <w:lang w:val="es-ES_tradnl"/>
        </w:rPr>
        <w:t>Los elementos de hierro tales como tubos, válvu</w:t>
      </w:r>
      <w:r w:rsidRPr="00AB79AD">
        <w:rPr>
          <w:spacing w:val="-2"/>
          <w:szCs w:val="22"/>
          <w:lang w:val="es-ES_tradnl"/>
        </w:rPr>
        <w:softHyphen/>
        <w:t>las, compuertas de desagüe, escaleras, plataformas, etc., que están ocultas a la vista debajo del nivel del  piso, o del agua o que están enterra</w:t>
      </w:r>
      <w:r w:rsidRPr="00AB79AD">
        <w:rPr>
          <w:spacing w:val="-2"/>
          <w:szCs w:val="22"/>
          <w:lang w:val="es-ES_tradnl"/>
        </w:rPr>
        <w:softHyphen/>
        <w:t>dos, deberán ser  limpiados cuidadosamente y reto</w:t>
      </w:r>
      <w:r w:rsidRPr="00AB79AD">
        <w:rPr>
          <w:spacing w:val="-2"/>
          <w:szCs w:val="22"/>
          <w:lang w:val="es-ES_tradnl"/>
        </w:rPr>
        <w:softHyphen/>
        <w:t xml:space="preserve">cados, para aplicarles  </w:t>
      </w:r>
      <w:r w:rsidRPr="00AB79AD">
        <w:rPr>
          <w:spacing w:val="-2"/>
          <w:szCs w:val="22"/>
          <w:lang w:val="es-ES_tradnl"/>
        </w:rPr>
        <w:lastRenderedPageBreak/>
        <w:t>luego dos capas de pintura bituminosa densa, con base  de alquitrán mineral.</w:t>
      </w:r>
    </w:p>
    <w:p w:rsidR="00FA3E3F" w:rsidRPr="00AB79AD" w:rsidRDefault="00FA3E3F" w:rsidP="00FA3E3F">
      <w:pPr>
        <w:numPr>
          <w:ilvl w:val="0"/>
          <w:numId w:val="11"/>
        </w:numPr>
        <w:tabs>
          <w:tab w:val="left" w:pos="0"/>
          <w:tab w:val="left" w:pos="720"/>
          <w:tab w:val="left" w:pos="1440"/>
        </w:tabs>
        <w:suppressAutoHyphens/>
        <w:rPr>
          <w:spacing w:val="-2"/>
          <w:szCs w:val="22"/>
          <w:lang w:val="es-ES_tradnl"/>
        </w:rPr>
      </w:pPr>
      <w:r w:rsidRPr="00AB79AD">
        <w:rPr>
          <w:spacing w:val="-2"/>
          <w:szCs w:val="22"/>
          <w:lang w:val="es-ES_tradnl"/>
        </w:rPr>
        <w:t>Todas las superficies acabadas de metales ferro</w:t>
      </w:r>
      <w:r w:rsidRPr="00AB79AD">
        <w:rPr>
          <w:spacing w:val="-2"/>
          <w:szCs w:val="22"/>
          <w:lang w:val="es-ES_tradnl"/>
        </w:rPr>
        <w:softHyphen/>
        <w:t>sos, incluyendo las roscas que estarán expuestas durante la expedición o mientras esperen su insta</w:t>
      </w:r>
      <w:r w:rsidRPr="00AB79AD">
        <w:rPr>
          <w:spacing w:val="-2"/>
          <w:szCs w:val="22"/>
          <w:lang w:val="es-ES_tradnl"/>
        </w:rPr>
        <w:softHyphen/>
        <w:t>lación, serán limpiadas como se especifica y se pintará con una capa uniforme pesada de un com</w:t>
      </w:r>
      <w:r w:rsidRPr="00AB79AD">
        <w:rPr>
          <w:spacing w:val="-2"/>
          <w:szCs w:val="22"/>
          <w:lang w:val="es-ES_tradnl"/>
        </w:rPr>
        <w:softHyphen/>
        <w:t>puesto soluble en petróleo que prevenga la corrosión.</w:t>
      </w:r>
    </w:p>
    <w:p w:rsidR="00FA3E3F" w:rsidRPr="00AB79AD" w:rsidRDefault="00FA3E3F" w:rsidP="00FA3E3F">
      <w:pPr>
        <w:numPr>
          <w:ilvl w:val="0"/>
          <w:numId w:val="11"/>
        </w:numPr>
        <w:tabs>
          <w:tab w:val="left" w:pos="0"/>
          <w:tab w:val="left" w:pos="720"/>
          <w:tab w:val="left" w:pos="1440"/>
        </w:tabs>
        <w:suppressAutoHyphens/>
        <w:rPr>
          <w:spacing w:val="-2"/>
          <w:szCs w:val="22"/>
          <w:lang w:val="es-ES_tradnl"/>
        </w:rPr>
      </w:pPr>
      <w:r w:rsidRPr="00AB79AD">
        <w:rPr>
          <w:spacing w:val="-2"/>
          <w:szCs w:val="22"/>
          <w:lang w:val="es-ES_tradnl"/>
        </w:rPr>
        <w:t>Toda la tornillería, excepto los tornillos con cabeza hueca y otros pernos de gran resistencia a la tracción, deberán ser galvanizados en baño caliente.</w:t>
      </w:r>
    </w:p>
    <w:p w:rsidR="00FA3E3F" w:rsidRPr="00AB79AD" w:rsidRDefault="00FA3E3F" w:rsidP="0086679C">
      <w:r w:rsidRPr="00AB79AD">
        <w:t>Todos los materiales de pintura deberán ser de  manu</w:t>
      </w:r>
      <w:r w:rsidRPr="00AB79AD">
        <w:softHyphen/>
        <w:t xml:space="preserve">factura aprobada, y </w:t>
      </w:r>
      <w:r w:rsidR="00D24444">
        <w:rPr>
          <w:spacing w:val="-2"/>
          <w:szCs w:val="22"/>
          <w:lang w:val="es-ES_tradnl"/>
        </w:rPr>
        <w:t>el Ejecutor</w:t>
      </w:r>
      <w:r w:rsidR="00D24444" w:rsidRPr="00AB79AD">
        <w:rPr>
          <w:spacing w:val="-2"/>
          <w:szCs w:val="22"/>
          <w:lang w:val="es-ES_tradnl"/>
        </w:rPr>
        <w:t xml:space="preserve"> </w:t>
      </w:r>
      <w:r w:rsidRPr="00AB79AD">
        <w:t>someterá a la  aprobación del Supervisor el nombre del fabricante,  los  componentes principales y el tipo de aplicación para cada pintura. Las capas alternadas de pintura deberán ser colores distintos para facilitar la inspec</w:t>
      </w:r>
      <w:r w:rsidRPr="00AB79AD">
        <w:softHyphen/>
        <w:t>ción. Todo el sistema de pintura sobre cualquier super</w:t>
      </w:r>
      <w:r w:rsidRPr="00AB79AD">
        <w:softHyphen/>
        <w:t>ficie deberá ser de la misma fábrica y aplicado confor</w:t>
      </w:r>
      <w:r w:rsidRPr="00AB79AD">
        <w:softHyphen/>
        <w:t>me a las recomendaciones del fabricante.</w:t>
      </w:r>
    </w:p>
    <w:p w:rsidR="00FA3E3F" w:rsidRDefault="00D24444" w:rsidP="00FA3E3F">
      <w:pPr>
        <w:tabs>
          <w:tab w:val="left" w:pos="0"/>
          <w:tab w:val="left" w:pos="720"/>
        </w:tabs>
        <w:suppressAutoHyphens/>
        <w:rPr>
          <w:spacing w:val="-2"/>
          <w:szCs w:val="22"/>
          <w:lang w:val="es-ES_tradnl"/>
        </w:rPr>
      </w:pPr>
      <w:r>
        <w:rPr>
          <w:spacing w:val="-2"/>
          <w:szCs w:val="22"/>
          <w:lang w:val="es-ES_tradnl"/>
        </w:rPr>
        <w:t>el Ejecutor</w:t>
      </w:r>
      <w:r w:rsidRPr="00AB79AD">
        <w:rPr>
          <w:spacing w:val="-2"/>
          <w:szCs w:val="22"/>
          <w:lang w:val="es-ES_tradnl"/>
        </w:rPr>
        <w:t xml:space="preserve"> </w:t>
      </w:r>
      <w:r w:rsidR="00FA3E3F" w:rsidRPr="00AB79AD">
        <w:rPr>
          <w:spacing w:val="-2"/>
          <w:szCs w:val="22"/>
          <w:lang w:val="es-ES_tradnl"/>
        </w:rPr>
        <w:t>proveerá al Supervisor un certificado  del fabricante de cada pintura a ser usada, estable</w:t>
      </w:r>
      <w:r w:rsidR="00FA3E3F" w:rsidRPr="00AB79AD">
        <w:rPr>
          <w:spacing w:val="-2"/>
          <w:szCs w:val="22"/>
          <w:lang w:val="es-ES_tradnl"/>
        </w:rPr>
        <w:softHyphen/>
        <w:t>ciendo que la pintura cumple en todos sus  detalles con las especificaciones que la acompañan.</w:t>
      </w:r>
    </w:p>
    <w:p w:rsidR="00D25DC5" w:rsidRPr="00AB79AD" w:rsidRDefault="00D25DC5" w:rsidP="00FA3E3F">
      <w:pPr>
        <w:tabs>
          <w:tab w:val="left" w:pos="0"/>
          <w:tab w:val="left" w:pos="720"/>
        </w:tabs>
        <w:suppressAutoHyphens/>
        <w:rPr>
          <w:spacing w:val="-2"/>
          <w:szCs w:val="22"/>
          <w:lang w:val="es-ES_tradnl"/>
        </w:rPr>
      </w:pPr>
    </w:p>
    <w:p w:rsidR="00FA3E3F" w:rsidRPr="00AB79AD" w:rsidRDefault="00FA3E3F" w:rsidP="00BC550B">
      <w:pPr>
        <w:pStyle w:val="Ttulo3"/>
        <w:numPr>
          <w:ilvl w:val="2"/>
          <w:numId w:val="56"/>
        </w:numPr>
        <w:tabs>
          <w:tab w:val="clear" w:pos="1134"/>
          <w:tab w:val="clear" w:pos="1276"/>
        </w:tabs>
      </w:pPr>
      <w:bookmarkStart w:id="463" w:name="_Toc5524555"/>
      <w:bookmarkStart w:id="464" w:name="_Toc17444519"/>
      <w:r w:rsidRPr="00AB79AD">
        <w:t>Preparación de superficies</w:t>
      </w:r>
      <w:bookmarkEnd w:id="463"/>
      <w:bookmarkEnd w:id="464"/>
    </w:p>
    <w:p w:rsidR="00FA3E3F" w:rsidRPr="00AB79AD" w:rsidRDefault="00FA3E3F" w:rsidP="00FA3E3F">
      <w:pPr>
        <w:tabs>
          <w:tab w:val="left" w:pos="0"/>
          <w:tab w:val="left" w:pos="720"/>
        </w:tabs>
        <w:suppressAutoHyphens/>
        <w:rPr>
          <w:spacing w:val="-2"/>
          <w:szCs w:val="22"/>
          <w:lang w:val="es-ES_tradnl"/>
        </w:rPr>
      </w:pPr>
      <w:r w:rsidRPr="00AB79AD">
        <w:rPr>
          <w:spacing w:val="-2"/>
          <w:szCs w:val="22"/>
          <w:lang w:val="es-ES_tradnl"/>
        </w:rPr>
        <w:t>Una vez fabricado el elemento metálico, el mismo será  limpiado y pintado como se especifica más adelante. Las  superficies pintadas serán protegidas contra la abrasión u otro daño en todo momento.</w:t>
      </w:r>
    </w:p>
    <w:p w:rsidR="00FA3E3F" w:rsidRDefault="00FA3E3F" w:rsidP="00FA3E3F">
      <w:pPr>
        <w:tabs>
          <w:tab w:val="left" w:pos="0"/>
          <w:tab w:val="left" w:pos="720"/>
        </w:tabs>
        <w:suppressAutoHyphens/>
        <w:rPr>
          <w:spacing w:val="-2"/>
          <w:szCs w:val="22"/>
          <w:lang w:val="es-ES_tradnl"/>
        </w:rPr>
      </w:pPr>
      <w:r w:rsidRPr="00AB79AD">
        <w:rPr>
          <w:spacing w:val="-2"/>
          <w:szCs w:val="22"/>
          <w:lang w:val="es-ES_tradnl"/>
        </w:rPr>
        <w:t xml:space="preserve">Todo aceite, grasa y suciedad será eliminado de las  superficies a ser pintadas usando alcoholes minerales  limpios o solventes a base de petróleo y con material  limpio de secado.  No se permitirá la limpieza con limaduras de acero. </w:t>
      </w:r>
      <w:r w:rsidR="00C51D73">
        <w:rPr>
          <w:spacing w:val="-2"/>
          <w:szCs w:val="22"/>
          <w:lang w:val="es-ES_tradnl"/>
        </w:rPr>
        <w:t>En c</w:t>
      </w:r>
      <w:r w:rsidRPr="00AB79AD">
        <w:rPr>
          <w:spacing w:val="-2"/>
          <w:szCs w:val="22"/>
          <w:lang w:val="es-ES_tradnl"/>
        </w:rPr>
        <w:t>aso que se forme herrumbre</w:t>
      </w:r>
      <w:r w:rsidR="00C51D73">
        <w:rPr>
          <w:spacing w:val="-2"/>
          <w:szCs w:val="22"/>
          <w:lang w:val="es-ES_tradnl"/>
        </w:rPr>
        <w:t>,</w:t>
      </w:r>
      <w:r w:rsidRPr="00AB79AD">
        <w:rPr>
          <w:spacing w:val="-2"/>
          <w:szCs w:val="22"/>
          <w:lang w:val="es-ES_tradnl"/>
        </w:rPr>
        <w:t xml:space="preserve"> las superficies de acero inoxidable, bronce, cromo o superficies maquinadas adyacentes a elementos metálicos en proceso de limpieza o de pintura, serán protegidas con cinta adhesiva u otro medio durante las operaciones de limpieza y de pintura.</w:t>
      </w:r>
    </w:p>
    <w:p w:rsidR="00520B1E" w:rsidRPr="00AB79AD" w:rsidRDefault="00520B1E" w:rsidP="00FA3E3F">
      <w:pPr>
        <w:tabs>
          <w:tab w:val="left" w:pos="0"/>
          <w:tab w:val="left" w:pos="720"/>
        </w:tabs>
        <w:suppressAutoHyphens/>
        <w:rPr>
          <w:spacing w:val="-2"/>
          <w:szCs w:val="22"/>
          <w:lang w:val="es-ES_tradnl"/>
        </w:rPr>
      </w:pPr>
    </w:p>
    <w:p w:rsidR="00FA3E3F" w:rsidRPr="00520B1E" w:rsidRDefault="00FA3E3F" w:rsidP="00BC550B">
      <w:pPr>
        <w:pStyle w:val="Ttulo3"/>
        <w:numPr>
          <w:ilvl w:val="2"/>
          <w:numId w:val="56"/>
        </w:numPr>
        <w:tabs>
          <w:tab w:val="clear" w:pos="1134"/>
          <w:tab w:val="clear" w:pos="1276"/>
        </w:tabs>
      </w:pPr>
      <w:bookmarkStart w:id="465" w:name="_Toc5524556"/>
      <w:bookmarkStart w:id="466" w:name="_Toc17444520"/>
      <w:r w:rsidRPr="00520B1E">
        <w:t>Aplicación de pintura</w:t>
      </w:r>
      <w:bookmarkEnd w:id="465"/>
      <w:bookmarkEnd w:id="466"/>
    </w:p>
    <w:p w:rsidR="00FA3E3F" w:rsidRPr="00AB79AD" w:rsidRDefault="00FA3E3F" w:rsidP="00FA3E3F">
      <w:pPr>
        <w:tabs>
          <w:tab w:val="left" w:pos="0"/>
          <w:tab w:val="left" w:pos="720"/>
        </w:tabs>
        <w:suppressAutoHyphens/>
        <w:rPr>
          <w:spacing w:val="-2"/>
          <w:szCs w:val="22"/>
          <w:lang w:val="es-ES_tradnl"/>
        </w:rPr>
      </w:pPr>
      <w:r w:rsidRPr="00AB79AD">
        <w:rPr>
          <w:spacing w:val="-2"/>
          <w:szCs w:val="22"/>
          <w:lang w:val="es-ES_tradnl"/>
        </w:rPr>
        <w:t>La primera capa se aplicará con brocha. Las capas subsiguientes serán aplicadas sea con brocha o con rociador, excepto si el programa de pintura lo especifica de otro modo. Cuando la pintura se aplique por rociado, se usarán medios adecuados para prevenir la segregación durante las operaciones de pintura.  Todas las líneas de suministro de aire deberán estar libres de humedad y de aceite. Cada capa de pintura deberá estar libre de goteos, corridas o áreas no cubiertas. Se procurará que cada capa de pintura se seque o endurezca completamente antes de aplicar la capa siguiente.</w:t>
      </w:r>
    </w:p>
    <w:p w:rsidR="00FA3E3F" w:rsidRPr="00AB79AD" w:rsidRDefault="00FA3E3F" w:rsidP="00BC550B">
      <w:pPr>
        <w:pStyle w:val="Ttulo1"/>
        <w:numPr>
          <w:ilvl w:val="0"/>
          <w:numId w:val="56"/>
        </w:numPr>
      </w:pPr>
      <w:r w:rsidRPr="00AB79AD">
        <w:rPr>
          <w:spacing w:val="-2"/>
        </w:rPr>
        <w:br w:type="page"/>
      </w:r>
      <w:bookmarkStart w:id="467" w:name="_Toc5524558"/>
      <w:bookmarkStart w:id="468" w:name="_Toc343261222"/>
      <w:bookmarkStart w:id="469" w:name="_Toc17444521"/>
      <w:r w:rsidRPr="00AB79AD">
        <w:lastRenderedPageBreak/>
        <w:t>CONSTRUCCION DE EDIFICACIONES</w:t>
      </w:r>
      <w:bookmarkEnd w:id="467"/>
      <w:bookmarkEnd w:id="468"/>
      <w:bookmarkEnd w:id="469"/>
    </w:p>
    <w:p w:rsidR="00FA3E3F" w:rsidRPr="00AB79AD" w:rsidRDefault="00FA3E3F" w:rsidP="00BC550B">
      <w:pPr>
        <w:pStyle w:val="Ttulo2"/>
        <w:numPr>
          <w:ilvl w:val="1"/>
          <w:numId w:val="56"/>
        </w:numPr>
      </w:pPr>
      <w:bookmarkStart w:id="470" w:name="_Toc5524559"/>
      <w:bookmarkStart w:id="471" w:name="_Toc343261223"/>
      <w:bookmarkStart w:id="472" w:name="_Toc17444522"/>
      <w:r w:rsidRPr="00AB79AD">
        <w:t>PAREDES</w:t>
      </w:r>
      <w:bookmarkEnd w:id="470"/>
      <w:bookmarkEnd w:id="471"/>
      <w:bookmarkEnd w:id="472"/>
    </w:p>
    <w:p w:rsidR="00FA3E3F" w:rsidRPr="00AB79AD" w:rsidRDefault="00FA3E3F" w:rsidP="00BC550B">
      <w:pPr>
        <w:pStyle w:val="Ttulo3"/>
        <w:numPr>
          <w:ilvl w:val="2"/>
          <w:numId w:val="56"/>
        </w:numPr>
        <w:tabs>
          <w:tab w:val="clear" w:pos="1134"/>
          <w:tab w:val="clear" w:pos="1276"/>
        </w:tabs>
      </w:pPr>
      <w:bookmarkStart w:id="473" w:name="_Toc17444523"/>
      <w:r w:rsidRPr="00AB79AD">
        <w:t>Generalidades</w:t>
      </w:r>
      <w:bookmarkEnd w:id="473"/>
    </w:p>
    <w:p w:rsidR="00FA3E3F" w:rsidRDefault="00FA3E3F" w:rsidP="00FA3E3F">
      <w:pPr>
        <w:tabs>
          <w:tab w:val="left" w:pos="0"/>
          <w:tab w:val="left" w:pos="720"/>
        </w:tabs>
        <w:suppressAutoHyphens/>
        <w:rPr>
          <w:spacing w:val="-2"/>
          <w:szCs w:val="22"/>
          <w:lang w:val="es-ES_tradnl"/>
        </w:rPr>
      </w:pPr>
      <w:r w:rsidRPr="00AB79AD">
        <w:rPr>
          <w:spacing w:val="-2"/>
          <w:szCs w:val="22"/>
          <w:lang w:val="es-ES_tradnl"/>
        </w:rPr>
        <w:t xml:space="preserve">Las paredes a construir para las obras de este </w:t>
      </w:r>
      <w:r w:rsidR="00D24444">
        <w:rPr>
          <w:spacing w:val="-2"/>
          <w:szCs w:val="22"/>
          <w:lang w:val="es-MX"/>
        </w:rPr>
        <w:t>convenio</w:t>
      </w:r>
      <w:r w:rsidRPr="00AB79AD">
        <w:rPr>
          <w:spacing w:val="-2"/>
          <w:szCs w:val="22"/>
          <w:lang w:val="es-ES_tradnl"/>
        </w:rPr>
        <w:t xml:space="preserve"> serán del tipo, material, dimensiones y acabados mos</w:t>
      </w:r>
      <w:r w:rsidRPr="00AB79AD">
        <w:rPr>
          <w:spacing w:val="-2"/>
          <w:szCs w:val="22"/>
          <w:lang w:val="es-ES_tradnl"/>
        </w:rPr>
        <w:softHyphen/>
        <w:t>trados en los planos u ordenados por el Supervisor.</w:t>
      </w:r>
    </w:p>
    <w:p w:rsidR="00D25DC5" w:rsidRPr="00AB79AD" w:rsidRDefault="00D25DC5" w:rsidP="00FA3E3F">
      <w:pPr>
        <w:tabs>
          <w:tab w:val="left" w:pos="0"/>
          <w:tab w:val="left" w:pos="720"/>
        </w:tabs>
        <w:suppressAutoHyphens/>
        <w:rPr>
          <w:spacing w:val="-2"/>
          <w:szCs w:val="22"/>
          <w:lang w:val="es-ES_tradnl"/>
        </w:rPr>
      </w:pPr>
    </w:p>
    <w:p w:rsidR="00FA3E3F" w:rsidRPr="00AB79AD" w:rsidRDefault="00FA3E3F" w:rsidP="00BC550B">
      <w:pPr>
        <w:pStyle w:val="Ttulo3"/>
        <w:numPr>
          <w:ilvl w:val="2"/>
          <w:numId w:val="56"/>
        </w:numPr>
        <w:tabs>
          <w:tab w:val="clear" w:pos="1134"/>
          <w:tab w:val="clear" w:pos="1276"/>
        </w:tabs>
      </w:pPr>
      <w:bookmarkStart w:id="474" w:name="_Toc5524561"/>
      <w:bookmarkStart w:id="475" w:name="_Toc17444524"/>
      <w:r w:rsidRPr="00AB79AD">
        <w:t>Normas generales</w:t>
      </w:r>
      <w:bookmarkEnd w:id="474"/>
      <w:bookmarkEnd w:id="475"/>
    </w:p>
    <w:p w:rsidR="00FA3E3F" w:rsidRPr="00AB79AD" w:rsidRDefault="00FA3E3F" w:rsidP="00FA3E3F">
      <w:pPr>
        <w:tabs>
          <w:tab w:val="left" w:pos="0"/>
          <w:tab w:val="left" w:pos="720"/>
        </w:tabs>
        <w:suppressAutoHyphens/>
        <w:rPr>
          <w:spacing w:val="-2"/>
          <w:szCs w:val="22"/>
          <w:lang w:val="es-ES_tradnl"/>
        </w:rPr>
      </w:pPr>
      <w:r w:rsidRPr="00AB79AD">
        <w:rPr>
          <w:spacing w:val="-2"/>
          <w:szCs w:val="22"/>
          <w:lang w:val="es-ES_tradnl"/>
        </w:rPr>
        <w:t>En la construcción de las paredes se preverán los huecos para cajas de cualquier tipo o cualquier otra interrupción en la continuidad de la pared, en el objeto de no cortar las estructuras de concreto.</w:t>
      </w:r>
    </w:p>
    <w:p w:rsidR="00FA3E3F" w:rsidRDefault="00FA3E3F" w:rsidP="00FA3E3F">
      <w:pPr>
        <w:tabs>
          <w:tab w:val="left" w:pos="0"/>
          <w:tab w:val="left" w:pos="720"/>
        </w:tabs>
        <w:suppressAutoHyphens/>
        <w:rPr>
          <w:spacing w:val="-2"/>
          <w:szCs w:val="22"/>
          <w:lang w:val="es-ES_tradnl"/>
        </w:rPr>
      </w:pPr>
      <w:r w:rsidRPr="00AB79AD">
        <w:rPr>
          <w:spacing w:val="-2"/>
          <w:szCs w:val="22"/>
          <w:lang w:val="es-ES_tradnl"/>
        </w:rPr>
        <w:t>Se protegerán las paredes para evitar manchas de pintu</w:t>
      </w:r>
      <w:r w:rsidRPr="00AB79AD">
        <w:rPr>
          <w:spacing w:val="-2"/>
          <w:szCs w:val="22"/>
          <w:lang w:val="es-ES_tradnl"/>
        </w:rPr>
        <w:softHyphen/>
        <w:t>ra, grasa, aceite y materias extrañas, y se evitará atravesar las paredes ó las estructuras con andamios; debiendo únicamente apoyarlos en las mismas.</w:t>
      </w:r>
    </w:p>
    <w:p w:rsidR="00D25DC5" w:rsidRPr="00AB79AD" w:rsidRDefault="00D25DC5" w:rsidP="00FA3E3F">
      <w:pPr>
        <w:tabs>
          <w:tab w:val="left" w:pos="0"/>
          <w:tab w:val="left" w:pos="720"/>
        </w:tabs>
        <w:suppressAutoHyphens/>
        <w:rPr>
          <w:spacing w:val="-2"/>
          <w:szCs w:val="22"/>
          <w:lang w:val="es-ES_tradnl"/>
        </w:rPr>
      </w:pPr>
    </w:p>
    <w:p w:rsidR="00FA3E3F" w:rsidRPr="00AB79AD" w:rsidRDefault="00FA3E3F" w:rsidP="00BC550B">
      <w:pPr>
        <w:pStyle w:val="Ttulo3"/>
        <w:numPr>
          <w:ilvl w:val="2"/>
          <w:numId w:val="56"/>
        </w:numPr>
        <w:tabs>
          <w:tab w:val="clear" w:pos="1134"/>
          <w:tab w:val="clear" w:pos="1276"/>
        </w:tabs>
      </w:pPr>
      <w:bookmarkStart w:id="476" w:name="_Toc5524562"/>
      <w:bookmarkStart w:id="477" w:name="_Toc17444525"/>
      <w:r w:rsidRPr="00AB79AD">
        <w:t>Paredes de bloque de concreto</w:t>
      </w:r>
      <w:bookmarkEnd w:id="476"/>
      <w:bookmarkEnd w:id="477"/>
    </w:p>
    <w:p w:rsidR="00FA3E3F" w:rsidRPr="00AB79AD" w:rsidRDefault="00FA3E3F" w:rsidP="00FA3E3F">
      <w:pPr>
        <w:tabs>
          <w:tab w:val="left" w:pos="0"/>
          <w:tab w:val="left" w:pos="720"/>
        </w:tabs>
        <w:suppressAutoHyphens/>
        <w:rPr>
          <w:spacing w:val="-2"/>
          <w:szCs w:val="22"/>
          <w:lang w:val="es-ES_tradnl"/>
        </w:rPr>
      </w:pPr>
      <w:r w:rsidRPr="00AB79AD">
        <w:rPr>
          <w:spacing w:val="-2"/>
          <w:szCs w:val="22"/>
          <w:lang w:val="es-ES_tradnl"/>
        </w:rPr>
        <w:t>Los bloques de concreto serán con una mezcla de cemento portland y agregado de arena y piedra escoria, moldea</w:t>
      </w:r>
      <w:r w:rsidRPr="00AB79AD">
        <w:rPr>
          <w:spacing w:val="-2"/>
          <w:szCs w:val="22"/>
          <w:lang w:val="es-ES_tradnl"/>
        </w:rPr>
        <w:softHyphen/>
        <w:t>dos por vibración y curados, debiendo cumplir con las normas ASTM.</w:t>
      </w:r>
    </w:p>
    <w:p w:rsidR="00FA3E3F" w:rsidRPr="00AB79AD" w:rsidRDefault="00FA3E3F" w:rsidP="00FA3E3F">
      <w:pPr>
        <w:tabs>
          <w:tab w:val="left" w:pos="0"/>
          <w:tab w:val="left" w:pos="720"/>
        </w:tabs>
        <w:suppressAutoHyphens/>
        <w:rPr>
          <w:spacing w:val="-2"/>
          <w:szCs w:val="22"/>
          <w:lang w:val="es-ES_tradnl"/>
        </w:rPr>
      </w:pPr>
      <w:r w:rsidRPr="00AB79AD">
        <w:rPr>
          <w:spacing w:val="-2"/>
          <w:szCs w:val="22"/>
          <w:lang w:val="es-ES_tradnl"/>
        </w:rPr>
        <w:t>La diferencia entre un lado del bloque no será mayor de 2 mm. No se usarán bloques astillados o defectuosos. La resistencia neta a la ruptura por comprensión será de 50 Kg/cm2, como mínimo.</w:t>
      </w:r>
    </w:p>
    <w:p w:rsidR="00FA3E3F" w:rsidRPr="00AB79AD" w:rsidRDefault="00FA3E3F" w:rsidP="00FA3E3F">
      <w:pPr>
        <w:tabs>
          <w:tab w:val="left" w:pos="0"/>
          <w:tab w:val="left" w:pos="720"/>
        </w:tabs>
        <w:suppressAutoHyphens/>
        <w:rPr>
          <w:spacing w:val="-2"/>
          <w:szCs w:val="22"/>
          <w:lang w:val="es-ES_tradnl"/>
        </w:rPr>
      </w:pPr>
      <w:r w:rsidRPr="00AB79AD">
        <w:rPr>
          <w:spacing w:val="-2"/>
          <w:szCs w:val="22"/>
          <w:lang w:val="es-ES_tradnl"/>
        </w:rPr>
        <w:t>Los bloques serán colocados sobre un tendido completo de mortero y todas las juntas verticales y horizontales entre bloques serán selladas. Se colocarán varillas de refuerzo horizontal y verticalmente, según indiquen los planos. Los bloques de concreto no deberán ser humede</w:t>
      </w:r>
      <w:r w:rsidRPr="00AB79AD">
        <w:rPr>
          <w:spacing w:val="-2"/>
          <w:szCs w:val="22"/>
          <w:lang w:val="es-ES_tradnl"/>
        </w:rPr>
        <w:softHyphen/>
        <w:t xml:space="preserve">cidos antes de su colocación. Para su debida colocación se seguirán las recomendaciones del fabricante. Las dimensiones de los bloques a usar serán de 10 x 20 x 40 </w:t>
      </w:r>
      <w:r w:rsidR="00677813">
        <w:rPr>
          <w:spacing w:val="-2"/>
          <w:szCs w:val="22"/>
          <w:lang w:val="es-ES_tradnl"/>
        </w:rPr>
        <w:t>;</w:t>
      </w:r>
      <w:r w:rsidRPr="00AB79AD">
        <w:rPr>
          <w:spacing w:val="-2"/>
          <w:szCs w:val="22"/>
          <w:lang w:val="es-ES_tradnl"/>
        </w:rPr>
        <w:t xml:space="preserve"> 15 x 20 x 40</w:t>
      </w:r>
      <w:r w:rsidR="00677813">
        <w:rPr>
          <w:spacing w:val="-2"/>
          <w:szCs w:val="22"/>
          <w:lang w:val="es-ES_tradnl"/>
        </w:rPr>
        <w:t xml:space="preserve"> ó 20x20x40, esto de acuerdo a lo especificado en los planos constructivos</w:t>
      </w:r>
      <w:r w:rsidRPr="00AB79AD">
        <w:rPr>
          <w:spacing w:val="-2"/>
          <w:szCs w:val="22"/>
          <w:lang w:val="es-ES_tradnl"/>
        </w:rPr>
        <w:t xml:space="preserve">. Cuando se especifiquen "bloque visto" las juntas deberán ser arremetidas o cizadas. Las juntas no podrán ser mayores de 1.5 cm </w:t>
      </w:r>
      <w:r w:rsidR="00F366C8" w:rsidRPr="00AB79AD">
        <w:rPr>
          <w:spacing w:val="-2"/>
          <w:szCs w:val="22"/>
          <w:lang w:val="es-ES_tradnl"/>
        </w:rPr>
        <w:t>o</w:t>
      </w:r>
      <w:r w:rsidRPr="00AB79AD">
        <w:rPr>
          <w:spacing w:val="-2"/>
          <w:szCs w:val="22"/>
          <w:lang w:val="es-ES_tradnl"/>
        </w:rPr>
        <w:t xml:space="preserve"> menores de 1.0 cm.</w:t>
      </w:r>
    </w:p>
    <w:p w:rsidR="00FA3E3F" w:rsidRPr="00AB79AD" w:rsidRDefault="00FA3E3F" w:rsidP="00FA3E3F">
      <w:pPr>
        <w:tabs>
          <w:tab w:val="left" w:pos="0"/>
          <w:tab w:val="left" w:pos="720"/>
        </w:tabs>
        <w:suppressAutoHyphens/>
        <w:rPr>
          <w:spacing w:val="-2"/>
          <w:szCs w:val="22"/>
          <w:lang w:val="es-ES_tradnl"/>
        </w:rPr>
      </w:pPr>
      <w:r w:rsidRPr="00AB79AD">
        <w:rPr>
          <w:spacing w:val="-2"/>
          <w:szCs w:val="22"/>
          <w:lang w:val="es-ES_tradnl"/>
        </w:rPr>
        <w:t>El mortero se regirá tal y como se menciona en el apartado “Mortero de Cemento”. La proporción de éste consistirá en una mezcla de una (1) parte de cemento por tres (3) de arena, en una cantidad y con consistencia que pueda manejarse fácilmente.</w:t>
      </w:r>
    </w:p>
    <w:p w:rsidR="00FA3E3F" w:rsidRDefault="00FA3E3F" w:rsidP="00FA3E3F">
      <w:pPr>
        <w:tabs>
          <w:tab w:val="left" w:pos="0"/>
          <w:tab w:val="left" w:pos="720"/>
        </w:tabs>
        <w:suppressAutoHyphens/>
        <w:rPr>
          <w:spacing w:val="-2"/>
          <w:szCs w:val="22"/>
          <w:lang w:val="es-ES_tradnl"/>
        </w:rPr>
      </w:pPr>
      <w:r w:rsidRPr="00AB79AD">
        <w:rPr>
          <w:spacing w:val="-2"/>
          <w:szCs w:val="22"/>
          <w:lang w:val="es-ES_tradnl"/>
        </w:rPr>
        <w:t>El lleno de concreto vertical, con mezcla 1 de cemento, 2 de arena y 3 de grava N</w:t>
      </w:r>
      <w:r w:rsidRPr="00AB79AD">
        <w:rPr>
          <w:spacing w:val="-2"/>
          <w:szCs w:val="22"/>
          <w:lang w:val="es-ES_tradnl"/>
        </w:rPr>
        <w:sym w:font="Symbol" w:char="F0B0"/>
      </w:r>
      <w:r w:rsidRPr="00AB79AD">
        <w:rPr>
          <w:spacing w:val="-2"/>
          <w:szCs w:val="22"/>
          <w:lang w:val="es-ES_tradnl"/>
        </w:rPr>
        <w:t xml:space="preserve">1 </w:t>
      </w:r>
      <w:r w:rsidR="00F366C8" w:rsidRPr="00AB79AD">
        <w:rPr>
          <w:spacing w:val="-2"/>
          <w:szCs w:val="22"/>
          <w:lang w:val="es-ES_tradnl"/>
        </w:rPr>
        <w:t>o</w:t>
      </w:r>
      <w:r w:rsidRPr="00AB79AD">
        <w:rPr>
          <w:spacing w:val="-2"/>
          <w:szCs w:val="22"/>
          <w:lang w:val="es-ES_tradnl"/>
        </w:rPr>
        <w:t xml:space="preserve"> chispa (para paredes de 15 </w:t>
      </w:r>
      <w:r w:rsidR="00F366C8" w:rsidRPr="00AB79AD">
        <w:rPr>
          <w:spacing w:val="-2"/>
          <w:szCs w:val="22"/>
          <w:lang w:val="es-ES_tradnl"/>
        </w:rPr>
        <w:t>o</w:t>
      </w:r>
      <w:r w:rsidRPr="00AB79AD">
        <w:rPr>
          <w:spacing w:val="-2"/>
          <w:szCs w:val="22"/>
          <w:lang w:val="es-ES_tradnl"/>
        </w:rPr>
        <w:t xml:space="preserve"> 10 cm. de espesor respectivamente, deberá efec</w:t>
      </w:r>
      <w:r w:rsidRPr="00AB79AD">
        <w:rPr>
          <w:spacing w:val="-2"/>
          <w:szCs w:val="22"/>
          <w:lang w:val="es-ES_tradnl"/>
        </w:rPr>
        <w:softHyphen/>
        <w:t>tuarse a una altura no mayor de 4 bloques con paredes de 15 cm. y de 3 bloques en la de 10 cm.</w:t>
      </w:r>
    </w:p>
    <w:p w:rsidR="00D25DC5" w:rsidRPr="00AB79AD" w:rsidRDefault="00D25DC5" w:rsidP="00FA3E3F">
      <w:pPr>
        <w:tabs>
          <w:tab w:val="left" w:pos="0"/>
          <w:tab w:val="left" w:pos="720"/>
        </w:tabs>
        <w:suppressAutoHyphens/>
        <w:rPr>
          <w:spacing w:val="-2"/>
          <w:szCs w:val="22"/>
          <w:lang w:val="es-ES_tradnl"/>
        </w:rPr>
      </w:pPr>
    </w:p>
    <w:p w:rsidR="00FA3E3F" w:rsidRPr="00AB79AD" w:rsidRDefault="00FA3E3F" w:rsidP="00BC550B">
      <w:pPr>
        <w:pStyle w:val="Ttulo3"/>
        <w:numPr>
          <w:ilvl w:val="2"/>
          <w:numId w:val="56"/>
        </w:numPr>
        <w:tabs>
          <w:tab w:val="clear" w:pos="1134"/>
          <w:tab w:val="clear" w:pos="1276"/>
        </w:tabs>
      </w:pPr>
      <w:bookmarkStart w:id="478" w:name="_Toc5524563"/>
      <w:bookmarkStart w:id="479" w:name="_Toc17444526"/>
      <w:r w:rsidRPr="00AB79AD">
        <w:t>Pared de ladrillo de barro</w:t>
      </w:r>
      <w:bookmarkEnd w:id="478"/>
      <w:bookmarkEnd w:id="479"/>
    </w:p>
    <w:p w:rsidR="00FA3E3F" w:rsidRPr="00AB79AD" w:rsidRDefault="00FA3E3F" w:rsidP="00FA3E3F">
      <w:pPr>
        <w:tabs>
          <w:tab w:val="left" w:pos="0"/>
          <w:tab w:val="left" w:pos="720"/>
        </w:tabs>
        <w:suppressAutoHyphens/>
        <w:rPr>
          <w:spacing w:val="-2"/>
          <w:szCs w:val="22"/>
          <w:lang w:val="es-ES_tradnl"/>
        </w:rPr>
      </w:pPr>
      <w:r w:rsidRPr="00AB79AD">
        <w:rPr>
          <w:spacing w:val="-2"/>
          <w:szCs w:val="22"/>
          <w:lang w:val="es-ES_tradnl"/>
        </w:rPr>
        <w:t>Los ladrillos deberán ser sólidos, sanos, bien forma</w:t>
      </w:r>
      <w:r w:rsidRPr="00AB79AD">
        <w:rPr>
          <w:spacing w:val="-2"/>
          <w:szCs w:val="22"/>
          <w:lang w:val="es-ES_tradnl"/>
        </w:rPr>
        <w:softHyphen/>
        <w:t>dos, de tamaño uniforme y sin grietas o escamas. Debe</w:t>
      </w:r>
      <w:r w:rsidRPr="00AB79AD">
        <w:rPr>
          <w:spacing w:val="-2"/>
          <w:szCs w:val="22"/>
          <w:lang w:val="es-ES_tradnl"/>
        </w:rPr>
        <w:softHyphen/>
        <w:t>rán cumplir con las normas ASTM C-62 Y C-67.</w:t>
      </w:r>
    </w:p>
    <w:p w:rsidR="00FA3E3F" w:rsidRPr="00AB79AD" w:rsidRDefault="00FA3E3F" w:rsidP="00FA3E3F">
      <w:pPr>
        <w:tabs>
          <w:tab w:val="left" w:pos="0"/>
          <w:tab w:val="left" w:pos="720"/>
        </w:tabs>
        <w:suppressAutoHyphens/>
        <w:rPr>
          <w:spacing w:val="-2"/>
          <w:szCs w:val="22"/>
          <w:lang w:val="es-ES_tradnl"/>
        </w:rPr>
      </w:pPr>
      <w:r w:rsidRPr="00AB79AD">
        <w:rPr>
          <w:spacing w:val="-2"/>
          <w:szCs w:val="22"/>
          <w:lang w:val="es-ES_tradnl"/>
        </w:rPr>
        <w:t xml:space="preserve">Los ladrillo serán construidos a máquina o a mano, bien cocidos, de dimensiones </w:t>
      </w:r>
      <w:r w:rsidR="007A6D13">
        <w:rPr>
          <w:spacing w:val="-2"/>
          <w:szCs w:val="22"/>
          <w:lang w:val="es-ES_tradnl"/>
        </w:rPr>
        <w:t>9</w:t>
      </w:r>
      <w:r w:rsidRPr="00AB79AD">
        <w:rPr>
          <w:spacing w:val="-2"/>
          <w:szCs w:val="22"/>
          <w:lang w:val="es-ES_tradnl"/>
        </w:rPr>
        <w:t xml:space="preserve"> cm x 14 cm x 28 cm (tipo calavera) </w:t>
      </w:r>
      <w:r w:rsidR="00F366C8">
        <w:rPr>
          <w:spacing w:val="-2"/>
          <w:szCs w:val="22"/>
          <w:lang w:val="es-ES_tradnl"/>
        </w:rPr>
        <w:t>o</w:t>
      </w:r>
      <w:r w:rsidR="007A6D13">
        <w:rPr>
          <w:spacing w:val="-2"/>
          <w:szCs w:val="22"/>
          <w:lang w:val="es-ES_tradnl"/>
        </w:rPr>
        <w:t xml:space="preserve"> 7cm x 14 cmx 28cm (de obra) </w:t>
      </w:r>
      <w:r w:rsidRPr="00AB79AD">
        <w:rPr>
          <w:spacing w:val="-2"/>
          <w:szCs w:val="22"/>
          <w:lang w:val="es-ES_tradnl"/>
        </w:rPr>
        <w:t xml:space="preserve">y resistencia a la ruptura por comprensión igual o mayor de </w:t>
      </w:r>
      <w:r w:rsidRPr="0034790E">
        <w:rPr>
          <w:spacing w:val="-2"/>
          <w:szCs w:val="22"/>
          <w:lang w:val="es-ES_tradnl"/>
        </w:rPr>
        <w:t>70 kg/cm2.</w:t>
      </w:r>
      <w:r w:rsidRPr="00AB79AD">
        <w:rPr>
          <w:spacing w:val="-2"/>
          <w:szCs w:val="22"/>
          <w:lang w:val="es-ES_tradnl"/>
        </w:rPr>
        <w:t xml:space="preserve"> El mortero a utilizar tendrá una proporción cemento arena de 1;4 deberá prepararse de conformidad con lo estipulado en la sección correspondiente a este rubro . Las paredes de ladrillo se dejarán a plomo, alineadas correctamente, con filas de ladrillo a nivel y equidistantes. Todo el trabajo con relación a su colocación se deberá realizar por obreros experimen</w:t>
      </w:r>
      <w:r w:rsidRPr="00AB79AD">
        <w:rPr>
          <w:spacing w:val="-2"/>
          <w:szCs w:val="22"/>
          <w:lang w:val="es-ES_tradnl"/>
        </w:rPr>
        <w:softHyphen/>
        <w:t xml:space="preserve">tados y competentes, lo cual deberá ser probado por </w:t>
      </w:r>
      <w:r w:rsidR="00D24444">
        <w:rPr>
          <w:spacing w:val="-2"/>
          <w:szCs w:val="22"/>
          <w:lang w:val="es-ES_tradnl"/>
        </w:rPr>
        <w:t>el Ejecutor</w:t>
      </w:r>
      <w:r w:rsidR="00D24444" w:rsidRPr="00AB79AD">
        <w:rPr>
          <w:spacing w:val="-2"/>
          <w:szCs w:val="22"/>
          <w:lang w:val="es-ES_tradnl"/>
        </w:rPr>
        <w:t xml:space="preserve"> </w:t>
      </w:r>
      <w:r w:rsidRPr="00AB79AD">
        <w:rPr>
          <w:spacing w:val="-2"/>
          <w:szCs w:val="22"/>
          <w:lang w:val="es-ES_tradnl"/>
        </w:rPr>
        <w:t xml:space="preserve">el Supervisor. Se entregarán al Supervisor muestras de los ladrillos para someterlos a aprobación, previamente a la colocación. Ladrillos rajados y alterados no se </w:t>
      </w:r>
      <w:r w:rsidRPr="00AB79AD">
        <w:rPr>
          <w:spacing w:val="-2"/>
          <w:szCs w:val="22"/>
          <w:lang w:val="es-ES_tradnl"/>
        </w:rPr>
        <w:lastRenderedPageBreak/>
        <w:t>aceptan para instalación.</w:t>
      </w:r>
    </w:p>
    <w:p w:rsidR="00FA3E3F" w:rsidRPr="00AB79AD" w:rsidRDefault="00FA3E3F" w:rsidP="00BC550B">
      <w:pPr>
        <w:pStyle w:val="Ttulo3"/>
        <w:numPr>
          <w:ilvl w:val="2"/>
          <w:numId w:val="56"/>
        </w:numPr>
        <w:tabs>
          <w:tab w:val="clear" w:pos="1134"/>
          <w:tab w:val="clear" w:pos="1276"/>
        </w:tabs>
      </w:pPr>
      <w:bookmarkStart w:id="480" w:name="_Toc17444527"/>
      <w:r w:rsidRPr="00AB79AD">
        <w:t>Medida</w:t>
      </w:r>
      <w:bookmarkEnd w:id="480"/>
    </w:p>
    <w:p w:rsidR="00FA3E3F" w:rsidRDefault="00FA3E3F" w:rsidP="00FA3E3F">
      <w:pPr>
        <w:tabs>
          <w:tab w:val="left" w:pos="0"/>
          <w:tab w:val="left" w:pos="720"/>
        </w:tabs>
        <w:suppressAutoHyphens/>
        <w:rPr>
          <w:spacing w:val="-2"/>
          <w:szCs w:val="22"/>
          <w:lang w:val="es-ES_tradnl"/>
        </w:rPr>
      </w:pPr>
      <w:r w:rsidRPr="00AB79AD">
        <w:rPr>
          <w:spacing w:val="-2"/>
          <w:szCs w:val="22"/>
          <w:lang w:val="es-ES_tradnl"/>
        </w:rPr>
        <w:t xml:space="preserve">Todas las paredes se medirán en metros cuadrados (m2) con aproximación a un decimal. Para el </w:t>
      </w:r>
      <w:r w:rsidR="0034790E" w:rsidRPr="00AB79AD">
        <w:rPr>
          <w:spacing w:val="-2"/>
          <w:szCs w:val="22"/>
          <w:lang w:val="es-ES_tradnl"/>
        </w:rPr>
        <w:t>cómputo</w:t>
      </w:r>
      <w:r w:rsidRPr="00AB79AD">
        <w:rPr>
          <w:spacing w:val="-2"/>
          <w:szCs w:val="22"/>
          <w:lang w:val="es-ES_tradnl"/>
        </w:rPr>
        <w:t xml:space="preserve"> del área a pagar se considerarán las dimensiones indicadas en los planos ó las autorizadas por el Supervisor. Se excluirán las aberturas correspondientes a puertas, ventanas y área con celosía de barro.</w:t>
      </w:r>
    </w:p>
    <w:p w:rsidR="00D25DC5" w:rsidRPr="00AB79AD" w:rsidRDefault="00D25DC5" w:rsidP="00FA3E3F">
      <w:pPr>
        <w:tabs>
          <w:tab w:val="left" w:pos="0"/>
          <w:tab w:val="left" w:pos="720"/>
        </w:tabs>
        <w:suppressAutoHyphens/>
        <w:rPr>
          <w:spacing w:val="-2"/>
          <w:szCs w:val="22"/>
          <w:lang w:val="es-ES_tradnl"/>
        </w:rPr>
      </w:pPr>
    </w:p>
    <w:p w:rsidR="00FA3E3F" w:rsidRPr="00AB79AD" w:rsidRDefault="003C5114" w:rsidP="00BC550B">
      <w:pPr>
        <w:pStyle w:val="Ttulo3"/>
        <w:numPr>
          <w:ilvl w:val="2"/>
          <w:numId w:val="56"/>
        </w:numPr>
        <w:tabs>
          <w:tab w:val="clear" w:pos="1134"/>
          <w:tab w:val="clear" w:pos="1276"/>
        </w:tabs>
      </w:pPr>
      <w:bookmarkStart w:id="481" w:name="_Toc17444528"/>
      <w:r>
        <w:t>Pago</w:t>
      </w:r>
      <w:bookmarkEnd w:id="481"/>
    </w:p>
    <w:p w:rsidR="00FA3E3F" w:rsidRDefault="000C27C4" w:rsidP="000C27C4">
      <w:pPr>
        <w:tabs>
          <w:tab w:val="left" w:pos="0"/>
          <w:tab w:val="left" w:pos="720"/>
        </w:tabs>
        <w:suppressAutoHyphens/>
        <w:rPr>
          <w:spacing w:val="-2"/>
          <w:szCs w:val="22"/>
          <w:lang w:val="es-ES_tradnl"/>
        </w:rPr>
      </w:pPr>
      <w:r w:rsidRPr="000C27C4">
        <w:rPr>
          <w:spacing w:val="-2"/>
          <w:szCs w:val="22"/>
          <w:lang w:val="es-ES_tradnl"/>
        </w:rPr>
        <w:t xml:space="preserve">El precio unitario </w:t>
      </w:r>
      <w:r>
        <w:rPr>
          <w:spacing w:val="-2"/>
          <w:szCs w:val="22"/>
          <w:lang w:val="es-ES_tradnl"/>
        </w:rPr>
        <w:t>por metro cuadrado de</w:t>
      </w:r>
      <w:r w:rsidR="00FA3E3F" w:rsidRPr="00306405">
        <w:rPr>
          <w:spacing w:val="-2"/>
          <w:szCs w:val="22"/>
          <w:lang w:val="es-ES_tradnl"/>
        </w:rPr>
        <w:t xml:space="preserve"> paredes de ladrillo de barro o bloques de concreto con dimensiones y características indicadas en los planos o especificadas por el Supervisor, </w:t>
      </w:r>
      <w:r>
        <w:rPr>
          <w:spacing w:val="-2"/>
          <w:szCs w:val="22"/>
          <w:lang w:val="es-ES_tradnl"/>
        </w:rPr>
        <w:t>incluye</w:t>
      </w:r>
      <w:r w:rsidRPr="00AB79AD">
        <w:rPr>
          <w:spacing w:val="-2"/>
          <w:szCs w:val="22"/>
          <w:lang w:val="es-ES_tradnl"/>
        </w:rPr>
        <w:t xml:space="preserve"> </w:t>
      </w:r>
      <w:r w:rsidR="00FA3E3F" w:rsidRPr="00AB79AD">
        <w:rPr>
          <w:spacing w:val="-2"/>
          <w:szCs w:val="22"/>
          <w:lang w:val="es-ES_tradnl"/>
        </w:rPr>
        <w:t>los costos de mortero, concreto, acero de refuerzo, ladrillo o bloques, sole</w:t>
      </w:r>
      <w:r w:rsidR="00FA3E3F" w:rsidRPr="00AB79AD">
        <w:rPr>
          <w:spacing w:val="-2"/>
          <w:szCs w:val="22"/>
          <w:lang w:val="es-ES_tradnl"/>
        </w:rPr>
        <w:softHyphen/>
        <w:t>ras de bloques, así como también deberán incluir la mano de obra, equipo, transporte y todos los costos ligados para la construcción perfecta de la obra inclu</w:t>
      </w:r>
      <w:r w:rsidR="00FA3E3F" w:rsidRPr="00AB79AD">
        <w:rPr>
          <w:spacing w:val="-2"/>
          <w:szCs w:val="22"/>
          <w:lang w:val="es-ES_tradnl"/>
        </w:rPr>
        <w:softHyphen/>
        <w:t>yendo las reparaciones y limpieza.</w:t>
      </w:r>
    </w:p>
    <w:p w:rsidR="00D25DC5" w:rsidRPr="00AB79AD" w:rsidRDefault="00D25DC5" w:rsidP="00FA3E3F">
      <w:pPr>
        <w:tabs>
          <w:tab w:val="left" w:pos="0"/>
          <w:tab w:val="left" w:pos="720"/>
        </w:tabs>
        <w:suppressAutoHyphens/>
        <w:rPr>
          <w:spacing w:val="-2"/>
          <w:szCs w:val="22"/>
          <w:lang w:val="es-ES_tradnl"/>
        </w:rPr>
      </w:pPr>
    </w:p>
    <w:p w:rsidR="00FA3E3F" w:rsidRPr="00AB79AD" w:rsidRDefault="00FA3E3F" w:rsidP="00BC550B">
      <w:pPr>
        <w:pStyle w:val="Ttulo2"/>
        <w:numPr>
          <w:ilvl w:val="1"/>
          <w:numId w:val="56"/>
        </w:numPr>
      </w:pPr>
      <w:bookmarkStart w:id="482" w:name="_Toc5524566"/>
      <w:bookmarkStart w:id="483" w:name="_Toc343261224"/>
      <w:bookmarkStart w:id="484" w:name="_Toc17444529"/>
      <w:r w:rsidRPr="00AB79AD">
        <w:t>PISOS</w:t>
      </w:r>
      <w:bookmarkEnd w:id="482"/>
      <w:bookmarkEnd w:id="483"/>
      <w:bookmarkEnd w:id="484"/>
    </w:p>
    <w:p w:rsidR="00FA3E3F" w:rsidRPr="00AB79AD" w:rsidRDefault="00FA3E3F" w:rsidP="00BC550B">
      <w:pPr>
        <w:pStyle w:val="Ttulo3"/>
        <w:numPr>
          <w:ilvl w:val="2"/>
          <w:numId w:val="56"/>
        </w:numPr>
        <w:tabs>
          <w:tab w:val="clear" w:pos="1134"/>
          <w:tab w:val="clear" w:pos="1276"/>
        </w:tabs>
      </w:pPr>
      <w:bookmarkStart w:id="485" w:name="_Toc5524567"/>
      <w:bookmarkStart w:id="486" w:name="_Toc17444530"/>
      <w:r w:rsidRPr="00AB79AD">
        <w:t>Generalidades</w:t>
      </w:r>
      <w:bookmarkEnd w:id="485"/>
      <w:bookmarkEnd w:id="486"/>
    </w:p>
    <w:p w:rsidR="00FA3E3F" w:rsidRPr="00AB79AD" w:rsidRDefault="00FA3E3F" w:rsidP="00FA3E3F">
      <w:pPr>
        <w:tabs>
          <w:tab w:val="left" w:pos="0"/>
          <w:tab w:val="left" w:pos="720"/>
        </w:tabs>
        <w:suppressAutoHyphens/>
        <w:rPr>
          <w:spacing w:val="-2"/>
          <w:szCs w:val="22"/>
          <w:lang w:val="es-ES_tradnl"/>
        </w:rPr>
      </w:pPr>
      <w:r w:rsidRPr="00AB79AD">
        <w:rPr>
          <w:spacing w:val="-2"/>
          <w:szCs w:val="22"/>
          <w:lang w:val="es-ES_tradnl"/>
        </w:rPr>
        <w:t xml:space="preserve">Los pisos a que se refiere la presente especificación </w:t>
      </w:r>
      <w:r w:rsidR="009E0577" w:rsidRPr="00AB79AD">
        <w:rPr>
          <w:spacing w:val="-2"/>
          <w:szCs w:val="22"/>
          <w:lang w:val="es-ES_tradnl"/>
        </w:rPr>
        <w:t>serán:</w:t>
      </w:r>
    </w:p>
    <w:p w:rsidR="00FA3E3F" w:rsidRPr="00AB79AD" w:rsidRDefault="00FA3E3F" w:rsidP="00306405">
      <w:pPr>
        <w:tabs>
          <w:tab w:val="left" w:pos="0"/>
          <w:tab w:val="left" w:pos="720"/>
        </w:tabs>
        <w:suppressAutoHyphens/>
        <w:rPr>
          <w:spacing w:val="-2"/>
          <w:szCs w:val="22"/>
          <w:lang w:val="es-ES_tradnl"/>
        </w:rPr>
      </w:pPr>
      <w:r w:rsidRPr="00AB79AD">
        <w:rPr>
          <w:spacing w:val="-2"/>
          <w:szCs w:val="22"/>
          <w:lang w:val="es-ES_tradnl"/>
        </w:rPr>
        <w:t>Pisos de ladrillo de cemento</w:t>
      </w:r>
    </w:p>
    <w:p w:rsidR="00FA3E3F" w:rsidRPr="00AB79AD" w:rsidRDefault="00FA3E3F" w:rsidP="00306405">
      <w:pPr>
        <w:tabs>
          <w:tab w:val="left" w:pos="0"/>
          <w:tab w:val="left" w:pos="720"/>
        </w:tabs>
        <w:suppressAutoHyphens/>
        <w:rPr>
          <w:spacing w:val="-2"/>
          <w:szCs w:val="22"/>
          <w:lang w:val="es-ES_tradnl"/>
        </w:rPr>
      </w:pPr>
      <w:r w:rsidRPr="00AB79AD">
        <w:rPr>
          <w:spacing w:val="-2"/>
          <w:szCs w:val="22"/>
          <w:lang w:val="es-ES_tradnl"/>
        </w:rPr>
        <w:t>Pisos de concreto simple</w:t>
      </w:r>
    </w:p>
    <w:p w:rsidR="00FA3E3F" w:rsidRPr="00AB79AD" w:rsidRDefault="00FA3E3F" w:rsidP="00306405">
      <w:pPr>
        <w:tabs>
          <w:tab w:val="left" w:pos="0"/>
          <w:tab w:val="left" w:pos="720"/>
        </w:tabs>
        <w:suppressAutoHyphens/>
        <w:rPr>
          <w:spacing w:val="-2"/>
          <w:szCs w:val="22"/>
          <w:lang w:val="es-ES_tradnl"/>
        </w:rPr>
      </w:pPr>
      <w:r w:rsidRPr="00AB79AD">
        <w:rPr>
          <w:spacing w:val="-2"/>
          <w:szCs w:val="22"/>
          <w:lang w:val="es-ES_tradnl"/>
        </w:rPr>
        <w:t>Pisos de bloque de adoquín</w:t>
      </w:r>
    </w:p>
    <w:p w:rsidR="00FA3E3F" w:rsidRPr="00306405" w:rsidRDefault="00FA3E3F" w:rsidP="00306405">
      <w:pPr>
        <w:tabs>
          <w:tab w:val="left" w:pos="0"/>
          <w:tab w:val="left" w:pos="720"/>
        </w:tabs>
        <w:suppressAutoHyphens/>
        <w:rPr>
          <w:szCs w:val="22"/>
          <w:lang w:val="es-ES_tradnl"/>
        </w:rPr>
      </w:pPr>
      <w:r w:rsidRPr="00306405">
        <w:rPr>
          <w:spacing w:val="-2"/>
          <w:szCs w:val="22"/>
          <w:lang w:val="es-ES_tradnl"/>
        </w:rPr>
        <w:t>No se permitirá la construcción de pisos sobre suelos naturales. La superficie se conformará y compactará hasta que quede razonablemente ajustada a los niveles que indiquen los planos o fije el supervisor.</w:t>
      </w:r>
    </w:p>
    <w:p w:rsidR="00FA3E3F" w:rsidRDefault="00FA3E3F" w:rsidP="00FA3E3F">
      <w:pPr>
        <w:tabs>
          <w:tab w:val="left" w:pos="0"/>
          <w:tab w:val="left" w:pos="720"/>
        </w:tabs>
        <w:suppressAutoHyphens/>
        <w:rPr>
          <w:spacing w:val="-2"/>
          <w:szCs w:val="22"/>
          <w:lang w:val="es-ES_tradnl"/>
        </w:rPr>
      </w:pPr>
      <w:r w:rsidRPr="00AB79AD">
        <w:rPr>
          <w:spacing w:val="-2"/>
          <w:szCs w:val="22"/>
          <w:lang w:val="es-ES_tradnl"/>
        </w:rPr>
        <w:t>Cuando el suelo sea arcilloso se construirá una sub-base de un espesor mínimo de 20 cm. La subbase se construirá con materiales apropiados obtenidos en la excavación misma, en bancos de préstamos, mediante estabilización del material, corrigiéndose la plastici</w:t>
      </w:r>
      <w:r w:rsidRPr="00AB79AD">
        <w:rPr>
          <w:spacing w:val="-2"/>
          <w:szCs w:val="22"/>
          <w:lang w:val="es-ES_tradnl"/>
        </w:rPr>
        <w:softHyphen/>
        <w:t>dad con la adición de materiales apropiados, de acuerdo a las instrucciones del Supervisor.</w:t>
      </w:r>
    </w:p>
    <w:p w:rsidR="00D25DC5" w:rsidRPr="00AB79AD" w:rsidRDefault="00D25DC5" w:rsidP="00FA3E3F">
      <w:pPr>
        <w:tabs>
          <w:tab w:val="left" w:pos="0"/>
          <w:tab w:val="left" w:pos="720"/>
        </w:tabs>
        <w:suppressAutoHyphens/>
        <w:rPr>
          <w:spacing w:val="-2"/>
          <w:szCs w:val="22"/>
          <w:lang w:val="es-ES_tradnl"/>
        </w:rPr>
      </w:pPr>
    </w:p>
    <w:p w:rsidR="00FA3E3F" w:rsidRPr="00AB79AD" w:rsidRDefault="00FA3E3F" w:rsidP="00BC550B">
      <w:pPr>
        <w:pStyle w:val="Ttulo3"/>
        <w:numPr>
          <w:ilvl w:val="2"/>
          <w:numId w:val="56"/>
        </w:numPr>
      </w:pPr>
      <w:bookmarkStart w:id="487" w:name="_Toc5524568"/>
      <w:bookmarkStart w:id="488" w:name="_Toc17444531"/>
      <w:r w:rsidRPr="00AB79AD">
        <w:t>Pisos de ladrillo de cemento</w:t>
      </w:r>
      <w:bookmarkEnd w:id="487"/>
      <w:bookmarkEnd w:id="488"/>
    </w:p>
    <w:p w:rsidR="00FA3E3F" w:rsidRPr="00306405" w:rsidRDefault="00FA3E3F" w:rsidP="00306405">
      <w:pPr>
        <w:tabs>
          <w:tab w:val="left" w:pos="0"/>
          <w:tab w:val="left" w:pos="720"/>
        </w:tabs>
        <w:suppressAutoHyphens/>
        <w:rPr>
          <w:szCs w:val="22"/>
          <w:lang w:val="es-ES_tradnl"/>
        </w:rPr>
      </w:pPr>
      <w:r w:rsidRPr="00306405">
        <w:rPr>
          <w:spacing w:val="-2"/>
          <w:szCs w:val="22"/>
          <w:lang w:val="es-ES_tradnl"/>
        </w:rPr>
        <w:t>Los pisos de ladrillo de cemento se construirán sobre superficies excavadas y niveladas especialmente para tal fin. Antes de proceder a la colocación de los ladrillos se deberá contar con la aprobación de la base por parte del Supervisor, quien podrá ordenar la susti</w:t>
      </w:r>
      <w:r w:rsidRPr="00306405">
        <w:rPr>
          <w:spacing w:val="-2"/>
          <w:szCs w:val="22"/>
          <w:lang w:val="es-ES_tradnl"/>
        </w:rPr>
        <w:softHyphen/>
        <w:t>tución del suelo soportante, cuando el existente no garantice condiciones de buena sustentación.</w:t>
      </w:r>
    </w:p>
    <w:p w:rsidR="00FA3E3F" w:rsidRPr="00AB79AD" w:rsidRDefault="00FA3E3F" w:rsidP="00FA3E3F">
      <w:pPr>
        <w:tabs>
          <w:tab w:val="left" w:pos="0"/>
          <w:tab w:val="left" w:pos="720"/>
        </w:tabs>
        <w:suppressAutoHyphens/>
        <w:rPr>
          <w:spacing w:val="-2"/>
          <w:szCs w:val="22"/>
          <w:lang w:val="es-ES_tradnl"/>
        </w:rPr>
      </w:pPr>
      <w:r w:rsidRPr="00AB79AD">
        <w:rPr>
          <w:spacing w:val="-2"/>
          <w:szCs w:val="22"/>
          <w:lang w:val="es-ES_tradnl"/>
        </w:rPr>
        <w:t xml:space="preserve">Los ladrillos de cemento serán de buena calidad, de tipo industrial, y antes de proceder a su colocación </w:t>
      </w:r>
      <w:r w:rsidR="00D24444">
        <w:rPr>
          <w:spacing w:val="-2"/>
          <w:szCs w:val="22"/>
          <w:lang w:val="es-ES_tradnl"/>
        </w:rPr>
        <w:t>el Ejecutor</w:t>
      </w:r>
      <w:r w:rsidR="00D24444" w:rsidRPr="00AB79AD">
        <w:rPr>
          <w:spacing w:val="-2"/>
          <w:szCs w:val="22"/>
          <w:lang w:val="es-ES_tradnl"/>
        </w:rPr>
        <w:t xml:space="preserve"> </w:t>
      </w:r>
      <w:r w:rsidRPr="00AB79AD">
        <w:rPr>
          <w:spacing w:val="-2"/>
          <w:szCs w:val="22"/>
          <w:lang w:val="es-ES_tradnl"/>
        </w:rPr>
        <w:t>proporcionará a su cuenta, muestras de la clase de ladrillo del que se propone instalar, para recibir la aprobación del Supervisor con respecto a calidad, forma, tamaño y color.</w:t>
      </w:r>
    </w:p>
    <w:p w:rsidR="00FA3E3F" w:rsidRPr="00AB79AD" w:rsidRDefault="00FA3E3F" w:rsidP="00FA3E3F">
      <w:pPr>
        <w:tabs>
          <w:tab w:val="left" w:pos="0"/>
          <w:tab w:val="left" w:pos="720"/>
        </w:tabs>
        <w:suppressAutoHyphens/>
        <w:rPr>
          <w:spacing w:val="-2"/>
          <w:szCs w:val="22"/>
          <w:lang w:val="es-ES_tradnl"/>
        </w:rPr>
      </w:pPr>
      <w:r w:rsidRPr="00AB79AD">
        <w:rPr>
          <w:spacing w:val="-2"/>
          <w:szCs w:val="22"/>
          <w:lang w:val="es-ES_tradnl"/>
        </w:rPr>
        <w:t>La colocación del ladrillo debe ser efectuada por obreros expertos en este tipo de obra; poniéndose especial cuidado en el alineamiento de las sisas y en que la superficie terminada no presente rebordes, depresiones y cualquier otro tipo de imperfecciones que eviten una superficie completamente lisa.</w:t>
      </w:r>
    </w:p>
    <w:p w:rsidR="00FA3E3F" w:rsidRPr="00AB79AD" w:rsidRDefault="00FA3E3F" w:rsidP="00FA3E3F">
      <w:pPr>
        <w:tabs>
          <w:tab w:val="left" w:pos="0"/>
          <w:tab w:val="left" w:pos="720"/>
        </w:tabs>
        <w:suppressAutoHyphens/>
        <w:rPr>
          <w:spacing w:val="-2"/>
          <w:szCs w:val="22"/>
          <w:lang w:val="es-ES_tradnl"/>
        </w:rPr>
      </w:pPr>
      <w:r w:rsidRPr="00AB79AD">
        <w:rPr>
          <w:spacing w:val="-2"/>
          <w:szCs w:val="22"/>
          <w:lang w:val="es-ES_tradnl"/>
        </w:rPr>
        <w:t>No podrá iniciarse el enladrillado si no se han termi</w:t>
      </w:r>
      <w:r w:rsidRPr="00AB79AD">
        <w:rPr>
          <w:spacing w:val="-2"/>
          <w:szCs w:val="22"/>
          <w:lang w:val="es-ES_tradnl"/>
        </w:rPr>
        <w:softHyphen/>
        <w:t>nado los afinados.</w:t>
      </w:r>
    </w:p>
    <w:p w:rsidR="00FA3E3F" w:rsidRPr="00AB79AD" w:rsidRDefault="00FA3E3F" w:rsidP="00FA3E3F">
      <w:pPr>
        <w:tabs>
          <w:tab w:val="left" w:pos="0"/>
          <w:tab w:val="left" w:pos="720"/>
        </w:tabs>
        <w:suppressAutoHyphens/>
        <w:rPr>
          <w:spacing w:val="-2"/>
          <w:szCs w:val="22"/>
          <w:lang w:val="es-ES_tradnl"/>
        </w:rPr>
      </w:pPr>
      <w:r w:rsidRPr="00AB79AD">
        <w:rPr>
          <w:spacing w:val="-2"/>
          <w:szCs w:val="22"/>
          <w:lang w:val="es-ES_tradnl"/>
        </w:rPr>
        <w:t>Los ladrillos se asentarán sobre una capa de mortero, cemento-arena en proporción 1:6 no menor de 20 mm. de espesor.</w:t>
      </w:r>
    </w:p>
    <w:p w:rsidR="00FA3E3F" w:rsidRDefault="00FA3E3F" w:rsidP="00FA3E3F">
      <w:pPr>
        <w:tabs>
          <w:tab w:val="left" w:pos="0"/>
          <w:tab w:val="left" w:pos="720"/>
        </w:tabs>
        <w:suppressAutoHyphens/>
        <w:rPr>
          <w:spacing w:val="-2"/>
          <w:szCs w:val="22"/>
          <w:lang w:val="es-ES_tradnl"/>
        </w:rPr>
      </w:pPr>
      <w:r w:rsidRPr="00AB79AD">
        <w:rPr>
          <w:spacing w:val="-2"/>
          <w:szCs w:val="22"/>
          <w:lang w:val="es-ES_tradnl"/>
        </w:rPr>
        <w:t>Antes de colocar el mortero deberá humedecerse la superficie de la base; el mortero se colocará únicamen</w:t>
      </w:r>
      <w:r w:rsidRPr="00AB79AD">
        <w:rPr>
          <w:spacing w:val="-2"/>
          <w:szCs w:val="22"/>
          <w:lang w:val="es-ES_tradnl"/>
        </w:rPr>
        <w:softHyphen/>
        <w:t>te en las áreas a enladrillar en ese momento.</w:t>
      </w:r>
    </w:p>
    <w:p w:rsidR="00D25DC5" w:rsidRPr="00AB79AD" w:rsidRDefault="00D25DC5" w:rsidP="00FA3E3F">
      <w:pPr>
        <w:tabs>
          <w:tab w:val="left" w:pos="0"/>
          <w:tab w:val="left" w:pos="720"/>
        </w:tabs>
        <w:suppressAutoHyphens/>
        <w:rPr>
          <w:spacing w:val="-2"/>
          <w:szCs w:val="22"/>
          <w:lang w:val="es-ES_tradnl"/>
        </w:rPr>
      </w:pPr>
    </w:p>
    <w:p w:rsidR="00FA3E3F" w:rsidRPr="00AB79AD" w:rsidRDefault="00FA3E3F" w:rsidP="00BC550B">
      <w:pPr>
        <w:pStyle w:val="Ttulo3"/>
        <w:numPr>
          <w:ilvl w:val="2"/>
          <w:numId w:val="56"/>
        </w:numPr>
        <w:tabs>
          <w:tab w:val="clear" w:pos="1134"/>
          <w:tab w:val="clear" w:pos="1276"/>
        </w:tabs>
      </w:pPr>
      <w:bookmarkStart w:id="489" w:name="_Toc5524569"/>
      <w:bookmarkStart w:id="490" w:name="_Toc17444532"/>
      <w:r w:rsidRPr="00AB79AD">
        <w:t>Pisos de concreto simple</w:t>
      </w:r>
      <w:bookmarkEnd w:id="489"/>
      <w:bookmarkEnd w:id="490"/>
    </w:p>
    <w:p w:rsidR="00FA3E3F" w:rsidRPr="00AB79AD" w:rsidRDefault="00FA3E3F" w:rsidP="00FA3E3F">
      <w:pPr>
        <w:tabs>
          <w:tab w:val="left" w:pos="0"/>
          <w:tab w:val="left" w:pos="720"/>
        </w:tabs>
        <w:suppressAutoHyphens/>
        <w:rPr>
          <w:spacing w:val="-2"/>
          <w:szCs w:val="22"/>
          <w:lang w:val="es-ES_tradnl"/>
        </w:rPr>
      </w:pPr>
      <w:r w:rsidRPr="00AB79AD">
        <w:rPr>
          <w:spacing w:val="-2"/>
          <w:szCs w:val="22"/>
          <w:lang w:val="es-ES_tradnl"/>
        </w:rPr>
        <w:t>Los pisos en concreto simple, no reforzados, se cons</w:t>
      </w:r>
      <w:r w:rsidRPr="00AB79AD">
        <w:rPr>
          <w:spacing w:val="-2"/>
          <w:szCs w:val="22"/>
          <w:lang w:val="es-ES_tradnl"/>
        </w:rPr>
        <w:softHyphen/>
        <w:t>truirán sobre superficies preparadas para tal fin. Antes de proceder a construir el piso, se deberá contar con la aprobación de la base por parte del Supervisor. Los pisos en concreto simple se construirán del tipo de concreto indicado en los planos, las especificaciones o lo estipulado por el Supervisor. En su construcción se deberán seguir las especificaciones de la Parte que refiere a Concretos y Acero de Refuerzo que le sean aplicables.</w:t>
      </w:r>
    </w:p>
    <w:p w:rsidR="00FA3E3F" w:rsidRDefault="00FA3E3F" w:rsidP="00FA3E3F">
      <w:pPr>
        <w:tabs>
          <w:tab w:val="left" w:pos="0"/>
          <w:tab w:val="left" w:pos="720"/>
        </w:tabs>
        <w:suppressAutoHyphens/>
        <w:rPr>
          <w:spacing w:val="-2"/>
          <w:szCs w:val="22"/>
          <w:lang w:val="es-ES_tradnl"/>
        </w:rPr>
      </w:pPr>
      <w:r w:rsidRPr="00AB79AD">
        <w:rPr>
          <w:spacing w:val="-2"/>
          <w:szCs w:val="22"/>
          <w:lang w:val="es-ES_tradnl"/>
        </w:rPr>
        <w:t>Los pavimentos de concreto para pisos deberán tener un espesor mínimo de cinco (5) cm y una resistencia a la comprensión de por lo menos 210 Kg/cm2. La superficie deberá tener un acabado antideslizante.</w:t>
      </w:r>
    </w:p>
    <w:p w:rsidR="00D25DC5" w:rsidRPr="00AB79AD" w:rsidRDefault="00D25DC5" w:rsidP="00FA3E3F">
      <w:pPr>
        <w:tabs>
          <w:tab w:val="left" w:pos="0"/>
          <w:tab w:val="left" w:pos="720"/>
        </w:tabs>
        <w:suppressAutoHyphens/>
        <w:rPr>
          <w:spacing w:val="-2"/>
          <w:szCs w:val="22"/>
          <w:lang w:val="es-ES_tradnl"/>
        </w:rPr>
      </w:pPr>
    </w:p>
    <w:p w:rsidR="00FA3E3F" w:rsidRPr="00AB79AD" w:rsidRDefault="00FA3E3F" w:rsidP="00BC550B">
      <w:pPr>
        <w:pStyle w:val="Ttulo3"/>
        <w:numPr>
          <w:ilvl w:val="2"/>
          <w:numId w:val="56"/>
        </w:numPr>
      </w:pPr>
      <w:bookmarkStart w:id="491" w:name="_Toc5524570"/>
      <w:bookmarkStart w:id="492" w:name="_Toc17444533"/>
      <w:r w:rsidRPr="00AB79AD">
        <w:t>Pisos adoquinados</w:t>
      </w:r>
      <w:bookmarkEnd w:id="491"/>
      <w:bookmarkEnd w:id="492"/>
    </w:p>
    <w:p w:rsidR="00FA3E3F" w:rsidRPr="00AB79AD" w:rsidRDefault="00FA3E3F" w:rsidP="00FA3E3F">
      <w:pPr>
        <w:tabs>
          <w:tab w:val="left" w:pos="0"/>
          <w:tab w:val="left" w:pos="720"/>
        </w:tabs>
        <w:suppressAutoHyphens/>
        <w:rPr>
          <w:spacing w:val="-2"/>
          <w:szCs w:val="22"/>
          <w:lang w:val="es-ES_tradnl"/>
        </w:rPr>
      </w:pPr>
      <w:r w:rsidRPr="00AB79AD">
        <w:rPr>
          <w:spacing w:val="-2"/>
          <w:szCs w:val="22"/>
          <w:lang w:val="es-ES_tradnl"/>
        </w:rPr>
        <w:t>Para la construcción de pisos o pavimentos adoquinados se emplearán:</w:t>
      </w:r>
    </w:p>
    <w:p w:rsidR="00FA3E3F" w:rsidRPr="00AB79AD" w:rsidRDefault="00FA3E3F" w:rsidP="00BC550B">
      <w:pPr>
        <w:numPr>
          <w:ilvl w:val="0"/>
          <w:numId w:val="13"/>
        </w:numPr>
        <w:tabs>
          <w:tab w:val="left" w:pos="0"/>
          <w:tab w:val="left" w:pos="720"/>
          <w:tab w:val="left" w:pos="1440"/>
        </w:tabs>
        <w:suppressAutoHyphens/>
        <w:rPr>
          <w:spacing w:val="-2"/>
          <w:szCs w:val="22"/>
          <w:lang w:val="es-ES_tradnl"/>
        </w:rPr>
      </w:pPr>
      <w:r w:rsidRPr="00AB79AD">
        <w:rPr>
          <w:spacing w:val="-2"/>
          <w:szCs w:val="22"/>
          <w:lang w:val="es-ES_tradnl"/>
        </w:rPr>
        <w:t>Adoquines de concreto de acuerdo con ASTM C 936</w:t>
      </w:r>
    </w:p>
    <w:p w:rsidR="00FA3E3F" w:rsidRPr="00AB79AD" w:rsidRDefault="00FA3E3F" w:rsidP="00BC550B">
      <w:pPr>
        <w:numPr>
          <w:ilvl w:val="0"/>
          <w:numId w:val="13"/>
        </w:numPr>
        <w:tabs>
          <w:tab w:val="left" w:pos="0"/>
          <w:tab w:val="left" w:pos="720"/>
          <w:tab w:val="left" w:pos="1440"/>
        </w:tabs>
        <w:suppressAutoHyphens/>
        <w:rPr>
          <w:spacing w:val="-2"/>
          <w:szCs w:val="22"/>
          <w:lang w:val="es-ES_tradnl"/>
        </w:rPr>
      </w:pPr>
      <w:r w:rsidRPr="00AB79AD">
        <w:rPr>
          <w:spacing w:val="-2"/>
          <w:szCs w:val="22"/>
          <w:lang w:val="es-ES_tradnl"/>
        </w:rPr>
        <w:t>Materiales de suelo y agregados para Sub-base, base y superficie de rodamiento según ASTM.</w:t>
      </w:r>
    </w:p>
    <w:p w:rsidR="00FA3E3F" w:rsidRPr="00AB79AD" w:rsidRDefault="00FA3E3F" w:rsidP="00BC550B">
      <w:pPr>
        <w:numPr>
          <w:ilvl w:val="0"/>
          <w:numId w:val="13"/>
        </w:numPr>
        <w:tabs>
          <w:tab w:val="left" w:pos="0"/>
          <w:tab w:val="left" w:pos="720"/>
        </w:tabs>
        <w:suppressAutoHyphens/>
        <w:rPr>
          <w:spacing w:val="-2"/>
          <w:szCs w:val="22"/>
          <w:lang w:val="es-ES_tradnl"/>
        </w:rPr>
      </w:pPr>
      <w:r w:rsidRPr="00AB79AD">
        <w:rPr>
          <w:spacing w:val="-2"/>
          <w:szCs w:val="22"/>
          <w:lang w:val="es-ES_tradnl"/>
        </w:rPr>
        <w:t>Constitución del piso de adoquín desde la sub-rasante a la capa de rodaje.</w:t>
      </w:r>
    </w:p>
    <w:p w:rsidR="00FA3E3F" w:rsidRPr="00AB79AD" w:rsidRDefault="00FA3E3F" w:rsidP="00BC550B">
      <w:pPr>
        <w:numPr>
          <w:ilvl w:val="0"/>
          <w:numId w:val="13"/>
        </w:numPr>
        <w:tabs>
          <w:tab w:val="left" w:pos="0"/>
          <w:tab w:val="left" w:pos="720"/>
          <w:tab w:val="left" w:pos="1440"/>
        </w:tabs>
        <w:suppressAutoHyphens/>
        <w:rPr>
          <w:spacing w:val="-2"/>
          <w:szCs w:val="22"/>
          <w:lang w:val="es-ES_tradnl"/>
        </w:rPr>
      </w:pPr>
      <w:r w:rsidRPr="00AB79AD">
        <w:rPr>
          <w:spacing w:val="-2"/>
          <w:szCs w:val="22"/>
          <w:lang w:val="es-ES_tradnl"/>
        </w:rPr>
        <w:t>Subrasante: es el terreno que sirve de fundación al pavimento, estará libre de materia orgánica y tendrá una homogeneidad lo más uniforme posible. Dispondrá una compactación en los últimos 50 cm.</w:t>
      </w:r>
    </w:p>
    <w:p w:rsidR="00FA3E3F" w:rsidRPr="00AB79AD" w:rsidRDefault="00FA3E3F" w:rsidP="00BC550B">
      <w:pPr>
        <w:numPr>
          <w:ilvl w:val="0"/>
          <w:numId w:val="13"/>
        </w:numPr>
        <w:tabs>
          <w:tab w:val="left" w:pos="0"/>
          <w:tab w:val="left" w:pos="720"/>
          <w:tab w:val="left" w:pos="1440"/>
        </w:tabs>
        <w:suppressAutoHyphens/>
        <w:rPr>
          <w:spacing w:val="-2"/>
          <w:szCs w:val="22"/>
          <w:lang w:val="es-ES_tradnl"/>
        </w:rPr>
      </w:pPr>
      <w:r w:rsidRPr="00AB79AD">
        <w:rPr>
          <w:spacing w:val="-2"/>
          <w:szCs w:val="22"/>
          <w:lang w:val="es-ES_tradnl"/>
        </w:rPr>
        <w:t>Base: Estará compuesta por una sola capa hecha con suelo-cemento de 20 cm. de espesor.</w:t>
      </w:r>
    </w:p>
    <w:p w:rsidR="00FA3E3F" w:rsidRPr="00AB79AD" w:rsidRDefault="00FA3E3F" w:rsidP="00BC550B">
      <w:pPr>
        <w:numPr>
          <w:ilvl w:val="0"/>
          <w:numId w:val="13"/>
        </w:numPr>
        <w:tabs>
          <w:tab w:val="left" w:pos="0"/>
          <w:tab w:val="left" w:pos="720"/>
          <w:tab w:val="left" w:pos="1440"/>
        </w:tabs>
        <w:suppressAutoHyphens/>
        <w:spacing w:after="240"/>
        <w:rPr>
          <w:spacing w:val="-2"/>
          <w:szCs w:val="22"/>
          <w:lang w:val="es-ES_tradnl"/>
        </w:rPr>
      </w:pPr>
      <w:r w:rsidRPr="00AB79AD">
        <w:rPr>
          <w:spacing w:val="-2"/>
          <w:szCs w:val="22"/>
          <w:lang w:val="es-ES_tradnl"/>
        </w:rPr>
        <w:t>Capa de Rodamiento: compuesta por una capa de arena, los adoquines y el sello de mortero. La capa de arena será de 5 cm. de espesor, será lim</w:t>
      </w:r>
      <w:r w:rsidRPr="00AB79AD">
        <w:rPr>
          <w:spacing w:val="-2"/>
          <w:szCs w:val="22"/>
          <w:lang w:val="es-ES_tradnl"/>
        </w:rPr>
        <w:softHyphen/>
        <w:t>pia (de río) y llenará los requisitos de granu</w:t>
      </w:r>
      <w:r w:rsidRPr="00AB79AD">
        <w:rPr>
          <w:spacing w:val="-2"/>
          <w:szCs w:val="22"/>
          <w:lang w:val="es-ES_tradnl"/>
        </w:rPr>
        <w:softHyphen/>
        <w:t>lometría siguientes: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3"/>
        <w:gridCol w:w="2693"/>
      </w:tblGrid>
      <w:tr w:rsidR="00FA3E3F" w:rsidRPr="00AB79AD" w:rsidTr="002E111A">
        <w:trPr>
          <w:jc w:val="center"/>
        </w:trPr>
        <w:tc>
          <w:tcPr>
            <w:tcW w:w="2693" w:type="dxa"/>
          </w:tcPr>
          <w:p w:rsidR="00FA3E3F" w:rsidRPr="00AB79AD" w:rsidRDefault="00FA3E3F" w:rsidP="004C3363">
            <w:pPr>
              <w:jc w:val="center"/>
              <w:rPr>
                <w:b/>
                <w:spacing w:val="-2"/>
                <w:szCs w:val="22"/>
                <w:lang w:val="es-ES_tradnl"/>
              </w:rPr>
            </w:pPr>
            <w:r w:rsidRPr="00AB79AD">
              <w:rPr>
                <w:b/>
                <w:spacing w:val="-2"/>
                <w:szCs w:val="22"/>
                <w:lang w:val="es-ES_tradnl"/>
              </w:rPr>
              <w:t>TAMIZ</w:t>
            </w:r>
          </w:p>
        </w:tc>
        <w:tc>
          <w:tcPr>
            <w:tcW w:w="2693" w:type="dxa"/>
          </w:tcPr>
          <w:p w:rsidR="00FA3E3F" w:rsidRPr="00AB79AD" w:rsidRDefault="00FA3E3F" w:rsidP="004C3363">
            <w:pPr>
              <w:jc w:val="center"/>
              <w:rPr>
                <w:b/>
                <w:spacing w:val="-2"/>
                <w:szCs w:val="22"/>
                <w:lang w:val="es-ES_tradnl"/>
              </w:rPr>
            </w:pPr>
            <w:r w:rsidRPr="00AB79AD">
              <w:rPr>
                <w:b/>
                <w:spacing w:val="-2"/>
                <w:szCs w:val="22"/>
                <w:lang w:val="es-ES_tradnl"/>
              </w:rPr>
              <w:t>% QUE PASA</w:t>
            </w:r>
          </w:p>
        </w:tc>
      </w:tr>
      <w:tr w:rsidR="00FA3E3F" w:rsidRPr="00AB79AD" w:rsidTr="0002136C">
        <w:trPr>
          <w:trHeight w:val="1579"/>
          <w:jc w:val="center"/>
        </w:trPr>
        <w:tc>
          <w:tcPr>
            <w:tcW w:w="2693" w:type="dxa"/>
          </w:tcPr>
          <w:p w:rsidR="00FA3E3F" w:rsidRPr="00AB79AD" w:rsidRDefault="00FA3E3F" w:rsidP="004C3363">
            <w:pPr>
              <w:jc w:val="center"/>
              <w:rPr>
                <w:spacing w:val="-2"/>
                <w:szCs w:val="22"/>
                <w:lang w:val="es-ES_tradnl"/>
              </w:rPr>
            </w:pPr>
          </w:p>
          <w:p w:rsidR="00FA3E3F" w:rsidRPr="00AB79AD" w:rsidRDefault="00FA3E3F" w:rsidP="004C3363">
            <w:pPr>
              <w:jc w:val="center"/>
              <w:rPr>
                <w:spacing w:val="-2"/>
                <w:szCs w:val="22"/>
                <w:lang w:val="es-ES_tradnl"/>
              </w:rPr>
            </w:pPr>
            <w:r w:rsidRPr="00AB79AD">
              <w:rPr>
                <w:spacing w:val="-2"/>
                <w:szCs w:val="22"/>
                <w:lang w:val="es-ES_tradnl"/>
              </w:rPr>
              <w:t>3/8</w:t>
            </w:r>
          </w:p>
          <w:p w:rsidR="00FA3E3F" w:rsidRPr="00AB79AD" w:rsidRDefault="00FA3E3F" w:rsidP="004C3363">
            <w:pPr>
              <w:jc w:val="center"/>
              <w:rPr>
                <w:spacing w:val="-2"/>
                <w:szCs w:val="22"/>
                <w:lang w:val="es-ES_tradnl"/>
              </w:rPr>
            </w:pPr>
            <w:r w:rsidRPr="00AB79AD">
              <w:rPr>
                <w:spacing w:val="-2"/>
                <w:szCs w:val="22"/>
                <w:lang w:val="es-ES_tradnl"/>
              </w:rPr>
              <w:t>N° 4</w:t>
            </w:r>
          </w:p>
          <w:p w:rsidR="00FA3E3F" w:rsidRPr="00AB79AD" w:rsidRDefault="00FA3E3F" w:rsidP="004C3363">
            <w:pPr>
              <w:jc w:val="center"/>
              <w:rPr>
                <w:spacing w:val="-2"/>
                <w:szCs w:val="22"/>
                <w:lang w:val="es-ES_tradnl"/>
              </w:rPr>
            </w:pPr>
            <w:r w:rsidRPr="00AB79AD">
              <w:rPr>
                <w:spacing w:val="-2"/>
                <w:szCs w:val="22"/>
                <w:lang w:val="es-ES_tradnl"/>
              </w:rPr>
              <w:t>N°16</w:t>
            </w:r>
          </w:p>
          <w:p w:rsidR="00FA3E3F" w:rsidRPr="00AB79AD" w:rsidRDefault="00FA3E3F" w:rsidP="004C3363">
            <w:pPr>
              <w:jc w:val="center"/>
              <w:rPr>
                <w:spacing w:val="-2"/>
                <w:szCs w:val="22"/>
                <w:lang w:val="es-ES_tradnl"/>
              </w:rPr>
            </w:pPr>
            <w:r w:rsidRPr="00AB79AD">
              <w:rPr>
                <w:spacing w:val="-2"/>
                <w:szCs w:val="22"/>
                <w:lang w:val="es-ES_tradnl"/>
              </w:rPr>
              <w:t>N° 50</w:t>
            </w:r>
          </w:p>
          <w:p w:rsidR="00FA3E3F" w:rsidRPr="00AB79AD" w:rsidRDefault="00FA3E3F" w:rsidP="004C3363">
            <w:pPr>
              <w:jc w:val="center"/>
              <w:rPr>
                <w:spacing w:val="-2"/>
                <w:szCs w:val="22"/>
                <w:lang w:val="es-ES_tradnl"/>
              </w:rPr>
            </w:pPr>
            <w:r w:rsidRPr="00AB79AD">
              <w:rPr>
                <w:spacing w:val="-2"/>
                <w:szCs w:val="22"/>
                <w:lang w:val="es-ES_tradnl"/>
              </w:rPr>
              <w:t>N° 100</w:t>
            </w:r>
          </w:p>
          <w:p w:rsidR="00FA3E3F" w:rsidRPr="00AB79AD" w:rsidRDefault="00FA3E3F" w:rsidP="004C3363">
            <w:pPr>
              <w:jc w:val="center"/>
              <w:rPr>
                <w:spacing w:val="-2"/>
                <w:szCs w:val="22"/>
                <w:lang w:val="es-ES_tradnl"/>
              </w:rPr>
            </w:pPr>
          </w:p>
        </w:tc>
        <w:tc>
          <w:tcPr>
            <w:tcW w:w="2693" w:type="dxa"/>
          </w:tcPr>
          <w:p w:rsidR="00FA3E3F" w:rsidRPr="00AB79AD" w:rsidRDefault="00FA3E3F" w:rsidP="004C3363">
            <w:pPr>
              <w:jc w:val="center"/>
              <w:rPr>
                <w:spacing w:val="-2"/>
                <w:szCs w:val="22"/>
                <w:lang w:val="es-ES_tradnl"/>
              </w:rPr>
            </w:pPr>
          </w:p>
          <w:p w:rsidR="00FA3E3F" w:rsidRPr="00AB79AD" w:rsidRDefault="00FA3E3F" w:rsidP="004C3363">
            <w:pPr>
              <w:jc w:val="center"/>
              <w:rPr>
                <w:spacing w:val="-2"/>
                <w:szCs w:val="22"/>
                <w:lang w:val="es-ES_tradnl"/>
              </w:rPr>
            </w:pPr>
            <w:r w:rsidRPr="00AB79AD">
              <w:rPr>
                <w:spacing w:val="-2"/>
                <w:szCs w:val="22"/>
                <w:lang w:val="es-ES_tradnl"/>
              </w:rPr>
              <w:t>100</w:t>
            </w:r>
          </w:p>
          <w:p w:rsidR="00FA3E3F" w:rsidRPr="00AB79AD" w:rsidRDefault="00FA3E3F" w:rsidP="004C3363">
            <w:pPr>
              <w:jc w:val="center"/>
              <w:rPr>
                <w:spacing w:val="-2"/>
                <w:szCs w:val="22"/>
                <w:lang w:val="es-ES_tradnl"/>
              </w:rPr>
            </w:pPr>
            <w:r w:rsidRPr="00AB79AD">
              <w:rPr>
                <w:spacing w:val="-2"/>
                <w:szCs w:val="22"/>
                <w:lang w:val="es-ES_tradnl"/>
              </w:rPr>
              <w:t>95-100</w:t>
            </w:r>
          </w:p>
          <w:p w:rsidR="00FA3E3F" w:rsidRPr="00AB79AD" w:rsidRDefault="00FA3E3F" w:rsidP="004C3363">
            <w:pPr>
              <w:jc w:val="center"/>
              <w:rPr>
                <w:spacing w:val="-2"/>
                <w:szCs w:val="22"/>
                <w:lang w:val="es-ES_tradnl"/>
              </w:rPr>
            </w:pPr>
            <w:r w:rsidRPr="00AB79AD">
              <w:rPr>
                <w:spacing w:val="-2"/>
                <w:szCs w:val="22"/>
                <w:lang w:val="es-ES_tradnl"/>
              </w:rPr>
              <w:t>45-80</w:t>
            </w:r>
          </w:p>
          <w:p w:rsidR="00FA3E3F" w:rsidRPr="00AB79AD" w:rsidRDefault="00FA3E3F" w:rsidP="004C3363">
            <w:pPr>
              <w:jc w:val="center"/>
              <w:rPr>
                <w:spacing w:val="-2"/>
                <w:szCs w:val="22"/>
                <w:lang w:val="es-ES_tradnl"/>
              </w:rPr>
            </w:pPr>
            <w:r w:rsidRPr="00AB79AD">
              <w:rPr>
                <w:spacing w:val="-2"/>
                <w:szCs w:val="22"/>
                <w:lang w:val="es-ES_tradnl"/>
              </w:rPr>
              <w:t>10-30</w:t>
            </w:r>
          </w:p>
          <w:p w:rsidR="00FA3E3F" w:rsidRPr="00AB79AD" w:rsidRDefault="00FA3E3F" w:rsidP="004C3363">
            <w:pPr>
              <w:jc w:val="center"/>
              <w:rPr>
                <w:spacing w:val="-2"/>
                <w:szCs w:val="22"/>
                <w:lang w:val="es-ES_tradnl"/>
              </w:rPr>
            </w:pPr>
            <w:r w:rsidRPr="00AB79AD">
              <w:rPr>
                <w:spacing w:val="-2"/>
                <w:szCs w:val="22"/>
                <w:lang w:val="es-ES_tradnl"/>
              </w:rPr>
              <w:t>2-10</w:t>
            </w:r>
          </w:p>
        </w:tc>
      </w:tr>
    </w:tbl>
    <w:p w:rsidR="0002136C" w:rsidRDefault="0002136C" w:rsidP="0002136C"/>
    <w:p w:rsidR="00FA3E3F" w:rsidRDefault="00FA3E3F" w:rsidP="0002136C">
      <w:r w:rsidRPr="00AB79AD">
        <w:t>Los adoquines se colocarán sobre la capa de arena dejando entre ellos una separación de 6 a 10 mm. la cual será rellenada con mortero de cemento en proporción 1:3. Tendrá un confinamiento con cune</w:t>
      </w:r>
      <w:r w:rsidRPr="00AB79AD">
        <w:softHyphen/>
        <w:t>tas de concreto de 10 cm. de espesor F'c=210 Kg/</w:t>
      </w:r>
      <w:r w:rsidRPr="00AB79AD">
        <w:softHyphen/>
        <w:t>cm2.</w:t>
      </w:r>
    </w:p>
    <w:p w:rsidR="0002136C" w:rsidRPr="00AB79AD" w:rsidRDefault="0002136C" w:rsidP="0002136C"/>
    <w:p w:rsidR="00FA3E3F" w:rsidRPr="00AB79AD" w:rsidRDefault="00FA3E3F" w:rsidP="00BC550B">
      <w:pPr>
        <w:pStyle w:val="Ttulo3"/>
        <w:numPr>
          <w:ilvl w:val="2"/>
          <w:numId w:val="56"/>
        </w:numPr>
        <w:tabs>
          <w:tab w:val="clear" w:pos="1134"/>
          <w:tab w:val="clear" w:pos="1276"/>
        </w:tabs>
      </w:pPr>
      <w:bookmarkStart w:id="493" w:name="_Toc5524571"/>
      <w:bookmarkStart w:id="494" w:name="_Toc17444534"/>
      <w:r w:rsidRPr="00AB79AD">
        <w:t>Limpieza y protección de pisos</w:t>
      </w:r>
      <w:bookmarkEnd w:id="493"/>
      <w:bookmarkEnd w:id="494"/>
    </w:p>
    <w:p w:rsidR="00FA3E3F" w:rsidRPr="00AB79AD" w:rsidRDefault="00FA3E3F" w:rsidP="00FA3E3F">
      <w:pPr>
        <w:tabs>
          <w:tab w:val="left" w:pos="0"/>
          <w:tab w:val="left" w:pos="720"/>
        </w:tabs>
        <w:suppressAutoHyphens/>
        <w:rPr>
          <w:spacing w:val="-2"/>
          <w:szCs w:val="22"/>
          <w:lang w:val="es-ES_tradnl"/>
        </w:rPr>
      </w:pPr>
      <w:r w:rsidRPr="00AB79AD">
        <w:rPr>
          <w:spacing w:val="-2"/>
          <w:szCs w:val="22"/>
          <w:lang w:val="es-ES_tradnl"/>
        </w:rPr>
        <w:t>Todos los pisos acabados deberán quedar limpios y en perfecta condición, y toda suciedad, grasa, protuberan</w:t>
      </w:r>
      <w:r w:rsidRPr="00AB79AD">
        <w:rPr>
          <w:spacing w:val="-2"/>
          <w:szCs w:val="22"/>
          <w:lang w:val="es-ES_tradnl"/>
        </w:rPr>
        <w:softHyphen/>
        <w:t>cias de relleno y materiales adhesivos deberán ser apartados sin dañar el acabado del piso.</w:t>
      </w:r>
    </w:p>
    <w:p w:rsidR="00FA3E3F" w:rsidRDefault="00FA3E3F" w:rsidP="00FA3E3F">
      <w:pPr>
        <w:tabs>
          <w:tab w:val="left" w:pos="0"/>
          <w:tab w:val="left" w:pos="720"/>
        </w:tabs>
        <w:suppressAutoHyphens/>
        <w:rPr>
          <w:spacing w:val="-2"/>
          <w:szCs w:val="22"/>
          <w:lang w:val="es-ES_tradnl"/>
        </w:rPr>
      </w:pPr>
      <w:r w:rsidRPr="00AB79AD">
        <w:rPr>
          <w:spacing w:val="-2"/>
          <w:szCs w:val="22"/>
          <w:lang w:val="es-ES_tradnl"/>
        </w:rPr>
        <w:t xml:space="preserve">Una vez haya terminado, </w:t>
      </w:r>
      <w:r w:rsidR="00D24444">
        <w:rPr>
          <w:spacing w:val="-2"/>
          <w:szCs w:val="22"/>
          <w:lang w:val="es-ES_tradnl"/>
        </w:rPr>
        <w:t>el Ejecutor</w:t>
      </w:r>
      <w:r w:rsidR="00D24444" w:rsidRPr="00AB79AD">
        <w:rPr>
          <w:spacing w:val="-2"/>
          <w:szCs w:val="22"/>
          <w:lang w:val="es-ES_tradnl"/>
        </w:rPr>
        <w:t xml:space="preserve"> </w:t>
      </w:r>
      <w:r w:rsidRPr="00AB79AD">
        <w:rPr>
          <w:spacing w:val="-2"/>
          <w:szCs w:val="22"/>
          <w:lang w:val="es-ES_tradnl"/>
        </w:rPr>
        <w:t>deberá proteger todos los pisos y sus costados contra daños utilizando los medios más adecuados y proba</w:t>
      </w:r>
      <w:r w:rsidRPr="00AB79AD">
        <w:rPr>
          <w:spacing w:val="-2"/>
          <w:szCs w:val="22"/>
          <w:lang w:val="es-ES_tradnl"/>
        </w:rPr>
        <w:softHyphen/>
        <w:t>dos para el tipo de suelo concerniente. Todas las partes falladas, agrieta</w:t>
      </w:r>
      <w:r w:rsidRPr="00AB79AD">
        <w:rPr>
          <w:spacing w:val="-2"/>
          <w:szCs w:val="22"/>
          <w:lang w:val="es-ES_tradnl"/>
        </w:rPr>
        <w:softHyphen/>
        <w:t>das, rotas, saltadas, etc., serán reemplazadas y repa</w:t>
      </w:r>
      <w:r w:rsidRPr="00AB79AD">
        <w:rPr>
          <w:spacing w:val="-2"/>
          <w:szCs w:val="22"/>
          <w:lang w:val="es-ES_tradnl"/>
        </w:rPr>
        <w:softHyphen/>
        <w:t xml:space="preserve">radas así como cualquier daño que resulte de una protección no adecuada del piso, sin que </w:t>
      </w:r>
      <w:r w:rsidR="00D24444">
        <w:rPr>
          <w:spacing w:val="-2"/>
          <w:szCs w:val="22"/>
          <w:lang w:val="es-ES_tradnl"/>
        </w:rPr>
        <w:t>el Ejecutor</w:t>
      </w:r>
      <w:r w:rsidRPr="00AB79AD">
        <w:rPr>
          <w:spacing w:val="-2"/>
          <w:szCs w:val="22"/>
          <w:lang w:val="es-ES_tradnl"/>
        </w:rPr>
        <w:t xml:space="preserve"> </w:t>
      </w:r>
      <w:r w:rsidRPr="00AB79AD">
        <w:rPr>
          <w:spacing w:val="-2"/>
          <w:szCs w:val="22"/>
          <w:lang w:val="es-ES_tradnl"/>
        </w:rPr>
        <w:lastRenderedPageBreak/>
        <w:t>reciba pago adicional seguro.</w:t>
      </w:r>
    </w:p>
    <w:p w:rsidR="00602F92" w:rsidRPr="00AB79AD" w:rsidRDefault="00602F92" w:rsidP="00FA3E3F">
      <w:pPr>
        <w:tabs>
          <w:tab w:val="left" w:pos="0"/>
          <w:tab w:val="left" w:pos="720"/>
        </w:tabs>
        <w:suppressAutoHyphens/>
        <w:rPr>
          <w:spacing w:val="-2"/>
          <w:szCs w:val="22"/>
          <w:lang w:val="es-ES_tradnl"/>
        </w:rPr>
      </w:pPr>
    </w:p>
    <w:p w:rsidR="00FA3E3F" w:rsidRPr="00AB79AD" w:rsidRDefault="00FA3E3F" w:rsidP="00BC550B">
      <w:pPr>
        <w:pStyle w:val="Ttulo3"/>
        <w:numPr>
          <w:ilvl w:val="2"/>
          <w:numId w:val="56"/>
        </w:numPr>
        <w:tabs>
          <w:tab w:val="clear" w:pos="1134"/>
          <w:tab w:val="clear" w:pos="1276"/>
        </w:tabs>
      </w:pPr>
      <w:bookmarkStart w:id="495" w:name="_Toc5524572"/>
      <w:bookmarkStart w:id="496" w:name="_Toc17444535"/>
      <w:r w:rsidRPr="00AB79AD">
        <w:t>Medida</w:t>
      </w:r>
      <w:bookmarkEnd w:id="495"/>
      <w:bookmarkEnd w:id="496"/>
    </w:p>
    <w:p w:rsidR="00FA3E3F" w:rsidRDefault="00FA3E3F" w:rsidP="00FA3E3F">
      <w:pPr>
        <w:tabs>
          <w:tab w:val="left" w:pos="0"/>
          <w:tab w:val="left" w:pos="720"/>
        </w:tabs>
        <w:suppressAutoHyphens/>
        <w:rPr>
          <w:spacing w:val="-2"/>
          <w:szCs w:val="22"/>
          <w:lang w:val="es-ES_tradnl"/>
        </w:rPr>
      </w:pPr>
      <w:r w:rsidRPr="00AB79AD">
        <w:rPr>
          <w:spacing w:val="-2"/>
          <w:szCs w:val="22"/>
          <w:lang w:val="es-ES_tradnl"/>
        </w:rPr>
        <w:t>Todos los pisos se medirán en metros cuadrados (m2) con una cifra decimal de conformidad con las dimensiones mostradas en los planos u ordenadas por el Supervisor.</w:t>
      </w:r>
    </w:p>
    <w:p w:rsidR="00D25DC5" w:rsidRPr="00AB79AD" w:rsidRDefault="00D25DC5" w:rsidP="00FA3E3F">
      <w:pPr>
        <w:tabs>
          <w:tab w:val="left" w:pos="0"/>
          <w:tab w:val="left" w:pos="720"/>
        </w:tabs>
        <w:suppressAutoHyphens/>
        <w:rPr>
          <w:spacing w:val="-2"/>
          <w:szCs w:val="22"/>
          <w:lang w:val="es-ES_tradnl"/>
        </w:rPr>
      </w:pPr>
    </w:p>
    <w:p w:rsidR="00FA3E3F" w:rsidRPr="00AB79AD" w:rsidRDefault="00FA3E3F" w:rsidP="00BC550B">
      <w:pPr>
        <w:pStyle w:val="Ttulo3"/>
        <w:numPr>
          <w:ilvl w:val="2"/>
          <w:numId w:val="56"/>
        </w:numPr>
        <w:tabs>
          <w:tab w:val="clear" w:pos="1134"/>
          <w:tab w:val="clear" w:pos="1276"/>
        </w:tabs>
      </w:pPr>
      <w:bookmarkStart w:id="497" w:name="_Toc5524573"/>
      <w:bookmarkStart w:id="498" w:name="_Toc17444536"/>
      <w:r w:rsidRPr="00AB79AD">
        <w:t>P</w:t>
      </w:r>
      <w:bookmarkEnd w:id="497"/>
      <w:r w:rsidRPr="00AB79AD">
        <w:t>ago</w:t>
      </w:r>
      <w:bookmarkEnd w:id="498"/>
    </w:p>
    <w:p w:rsidR="00FA3E3F" w:rsidRDefault="00FA3E3F" w:rsidP="00FA3E3F">
      <w:pPr>
        <w:tabs>
          <w:tab w:val="left" w:pos="0"/>
          <w:tab w:val="left" w:pos="720"/>
        </w:tabs>
        <w:suppressAutoHyphens/>
        <w:rPr>
          <w:spacing w:val="-2"/>
          <w:szCs w:val="22"/>
          <w:lang w:val="es-ES_tradnl"/>
        </w:rPr>
      </w:pPr>
      <w:r w:rsidRPr="00AB79AD">
        <w:rPr>
          <w:spacing w:val="-2"/>
          <w:szCs w:val="22"/>
          <w:lang w:val="es-ES_tradnl"/>
        </w:rPr>
        <w:t xml:space="preserve">El precio unitario a pagar por cada metro cuadrado de piso deberá considerar todos los gastos en que incurra </w:t>
      </w:r>
      <w:r w:rsidR="00D24444">
        <w:rPr>
          <w:spacing w:val="-2"/>
          <w:szCs w:val="22"/>
          <w:lang w:val="es-ES_tradnl"/>
        </w:rPr>
        <w:t>el Ejecutor</w:t>
      </w:r>
      <w:r w:rsidR="00D24444" w:rsidRPr="00AB79AD">
        <w:rPr>
          <w:spacing w:val="-2"/>
          <w:szCs w:val="22"/>
          <w:lang w:val="es-ES_tradnl"/>
        </w:rPr>
        <w:t xml:space="preserve"> </w:t>
      </w:r>
      <w:r w:rsidRPr="00AB79AD">
        <w:rPr>
          <w:spacing w:val="-2"/>
          <w:szCs w:val="22"/>
          <w:lang w:val="es-ES_tradnl"/>
        </w:rPr>
        <w:t>por concepto de materiales, transporte, equipo, mano de obra, limpieza, reparacio</w:t>
      </w:r>
      <w:r w:rsidRPr="00AB79AD">
        <w:rPr>
          <w:spacing w:val="-2"/>
          <w:szCs w:val="22"/>
          <w:lang w:val="es-ES_tradnl"/>
        </w:rPr>
        <w:softHyphen/>
        <w:t>nes, conservación, etc., para la construcción de cada metro cuadrado de piso sobre una base preparada. En el precio unitario deberá estar incluido todo el mortero de cemento, preparación y nivelación de la subrasante, base de concepto, base de suelo-cemento, sellado de jun</w:t>
      </w:r>
      <w:r w:rsidRPr="00AB79AD">
        <w:rPr>
          <w:spacing w:val="-2"/>
          <w:szCs w:val="22"/>
          <w:lang w:val="es-ES_tradnl"/>
        </w:rPr>
        <w:softHyphen/>
        <w:t>tas, y toda actividad que se ejecute para cons</w:t>
      </w:r>
      <w:r w:rsidRPr="00AB79AD">
        <w:rPr>
          <w:spacing w:val="-2"/>
          <w:szCs w:val="22"/>
          <w:lang w:val="es-ES_tradnl"/>
        </w:rPr>
        <w:softHyphen/>
        <w:t>truir el piso de conformidad con las especifica</w:t>
      </w:r>
      <w:r w:rsidRPr="00AB79AD">
        <w:rPr>
          <w:spacing w:val="-2"/>
          <w:szCs w:val="22"/>
          <w:lang w:val="es-ES_tradnl"/>
        </w:rPr>
        <w:softHyphen/>
        <w:t>ciones, planos e instrucciones impartidas por el Supervisor.</w:t>
      </w:r>
    </w:p>
    <w:p w:rsidR="0002136C" w:rsidRPr="00AB79AD" w:rsidRDefault="0002136C" w:rsidP="00FA3E3F">
      <w:pPr>
        <w:tabs>
          <w:tab w:val="left" w:pos="0"/>
          <w:tab w:val="left" w:pos="720"/>
        </w:tabs>
        <w:suppressAutoHyphens/>
        <w:rPr>
          <w:spacing w:val="-2"/>
          <w:szCs w:val="22"/>
          <w:lang w:val="es-ES_tradnl"/>
        </w:rPr>
      </w:pPr>
    </w:p>
    <w:p w:rsidR="00FA3E3F" w:rsidRPr="00AB79AD" w:rsidRDefault="00FA3E3F" w:rsidP="00BC550B">
      <w:pPr>
        <w:pStyle w:val="Ttulo2"/>
        <w:numPr>
          <w:ilvl w:val="1"/>
          <w:numId w:val="56"/>
        </w:numPr>
      </w:pPr>
      <w:bookmarkStart w:id="499" w:name="_Toc5524574"/>
      <w:bookmarkStart w:id="500" w:name="_Toc343261225"/>
      <w:bookmarkStart w:id="501" w:name="_Toc17444537"/>
      <w:r w:rsidRPr="00AB79AD">
        <w:t>TECHOS</w:t>
      </w:r>
      <w:bookmarkEnd w:id="499"/>
      <w:bookmarkEnd w:id="500"/>
      <w:bookmarkEnd w:id="501"/>
      <w:r w:rsidRPr="00AB79AD">
        <w:t xml:space="preserve"> </w:t>
      </w:r>
    </w:p>
    <w:p w:rsidR="00FA3E3F" w:rsidRPr="00AB79AD" w:rsidRDefault="00FA3E3F" w:rsidP="00BC550B">
      <w:pPr>
        <w:pStyle w:val="Ttulo3"/>
        <w:numPr>
          <w:ilvl w:val="2"/>
          <w:numId w:val="56"/>
        </w:numPr>
        <w:tabs>
          <w:tab w:val="clear" w:pos="1134"/>
          <w:tab w:val="clear" w:pos="1276"/>
        </w:tabs>
      </w:pPr>
      <w:bookmarkStart w:id="502" w:name="_Toc5524575"/>
      <w:bookmarkStart w:id="503" w:name="_Toc17444538"/>
      <w:r w:rsidRPr="00AB79AD">
        <w:t>Generalidades</w:t>
      </w:r>
      <w:bookmarkEnd w:id="502"/>
      <w:bookmarkEnd w:id="503"/>
    </w:p>
    <w:p w:rsidR="00FA3E3F" w:rsidRDefault="00FA3E3F" w:rsidP="00FA3E3F">
      <w:pPr>
        <w:tabs>
          <w:tab w:val="left" w:pos="0"/>
          <w:tab w:val="left" w:pos="720"/>
        </w:tabs>
        <w:suppressAutoHyphens/>
        <w:rPr>
          <w:spacing w:val="-2"/>
          <w:szCs w:val="22"/>
          <w:lang w:val="es-ES_tradnl"/>
        </w:rPr>
      </w:pPr>
      <w:r w:rsidRPr="00AB79AD">
        <w:rPr>
          <w:spacing w:val="-2"/>
          <w:szCs w:val="22"/>
          <w:lang w:val="es-ES_tradnl"/>
        </w:rPr>
        <w:t>Los techos deberán ser de fibrocemento con lámina acanalada, de espesor estándar, con traslape final de acuerdo a las recomendaciones del fabricante y un traslape lateral de una onda, asegurados a cada largue</w:t>
      </w:r>
      <w:r w:rsidRPr="00AB79AD">
        <w:rPr>
          <w:spacing w:val="-2"/>
          <w:szCs w:val="22"/>
          <w:lang w:val="es-ES_tradnl"/>
        </w:rPr>
        <w:softHyphen/>
        <w:t>ro con dos tramos de 10 cm x 8 mm de diáme</w:t>
      </w:r>
      <w:r w:rsidRPr="00AB79AD">
        <w:rPr>
          <w:spacing w:val="-2"/>
          <w:szCs w:val="22"/>
          <w:lang w:val="es-ES_tradnl"/>
        </w:rPr>
        <w:softHyphen/>
        <w:t>tro de hierro galvanizado, a través de agujeros perforados de 8 mm de diámetro, con una arandela flexible y una arandela curva para cada tramo. Todos los cortes, sean rectos, inclinados o circu</w:t>
      </w:r>
      <w:r w:rsidRPr="00AB79AD">
        <w:rPr>
          <w:spacing w:val="-2"/>
          <w:szCs w:val="22"/>
          <w:lang w:val="es-ES_tradnl"/>
        </w:rPr>
        <w:softHyphen/>
        <w:t>lares, serán hechos de modo preciso y limpio con una cortadora a disco. En las interseccio</w:t>
      </w:r>
      <w:r w:rsidRPr="00AB79AD">
        <w:rPr>
          <w:spacing w:val="-2"/>
          <w:szCs w:val="22"/>
          <w:lang w:val="es-ES_tradnl"/>
        </w:rPr>
        <w:softHyphen/>
        <w:t>nes, las cumbreras deberán ser cuidadosamente biseladas y rejuntadas con un material sellador apropiado.</w:t>
      </w:r>
      <w:r w:rsidR="00073897">
        <w:rPr>
          <w:spacing w:val="-2"/>
          <w:szCs w:val="22"/>
          <w:lang w:val="es-ES_tradnl"/>
        </w:rPr>
        <w:t xml:space="preserve"> Se podrá utilizar otro tipo de cubierta para techo, siempre y cuando así se especifique en los planos constructivos. </w:t>
      </w:r>
    </w:p>
    <w:p w:rsidR="00D25DC5" w:rsidRPr="00AB79AD" w:rsidRDefault="00D25DC5" w:rsidP="00FA3E3F">
      <w:pPr>
        <w:tabs>
          <w:tab w:val="left" w:pos="0"/>
          <w:tab w:val="left" w:pos="720"/>
        </w:tabs>
        <w:suppressAutoHyphens/>
        <w:rPr>
          <w:spacing w:val="-2"/>
          <w:szCs w:val="22"/>
          <w:lang w:val="es-ES_tradnl"/>
        </w:rPr>
      </w:pPr>
    </w:p>
    <w:p w:rsidR="00FA3E3F" w:rsidRPr="00AB79AD" w:rsidRDefault="00FA3E3F" w:rsidP="00BC550B">
      <w:pPr>
        <w:pStyle w:val="Ttulo3"/>
        <w:numPr>
          <w:ilvl w:val="2"/>
          <w:numId w:val="56"/>
        </w:numPr>
        <w:tabs>
          <w:tab w:val="clear" w:pos="1134"/>
          <w:tab w:val="clear" w:pos="1276"/>
        </w:tabs>
      </w:pPr>
      <w:bookmarkStart w:id="504" w:name="_Toc5524576"/>
      <w:bookmarkStart w:id="505" w:name="_Toc17444539"/>
      <w:r w:rsidRPr="00AB79AD">
        <w:t>C</w:t>
      </w:r>
      <w:bookmarkEnd w:id="504"/>
      <w:r w:rsidRPr="00AB79AD">
        <w:t>ubrejuntas</w:t>
      </w:r>
      <w:bookmarkEnd w:id="505"/>
    </w:p>
    <w:p w:rsidR="00FA3E3F" w:rsidRDefault="00FA3E3F" w:rsidP="00FA3E3F">
      <w:pPr>
        <w:tabs>
          <w:tab w:val="left" w:pos="0"/>
          <w:tab w:val="left" w:pos="720"/>
        </w:tabs>
        <w:suppressAutoHyphens/>
        <w:rPr>
          <w:spacing w:val="-2"/>
          <w:szCs w:val="22"/>
          <w:lang w:val="es-ES_tradnl"/>
        </w:rPr>
      </w:pPr>
      <w:r w:rsidRPr="00AB79AD">
        <w:rPr>
          <w:spacing w:val="-2"/>
          <w:szCs w:val="22"/>
          <w:lang w:val="es-ES_tradnl"/>
        </w:rPr>
        <w:t xml:space="preserve">Se colocarán </w:t>
      </w:r>
      <w:r w:rsidR="004A4B2B" w:rsidRPr="00AB79AD">
        <w:rPr>
          <w:spacing w:val="-2"/>
          <w:szCs w:val="22"/>
          <w:lang w:val="es-ES_tradnl"/>
        </w:rPr>
        <w:t>cubrejuntas</w:t>
      </w:r>
      <w:r w:rsidRPr="00AB79AD">
        <w:rPr>
          <w:spacing w:val="-2"/>
          <w:szCs w:val="22"/>
          <w:lang w:val="es-ES_tradnl"/>
        </w:rPr>
        <w:t xml:space="preserve"> de lámina de Zinc donde el techo se apoya contra las paredes, y serán escalonadas donde la línea de apoyo sea inclinada. Las cubrejuntas deberán ser llevadas 25 cm (10") sobre el techo y aplicadas cuidadosamente en las corrugaciones y lleva</w:t>
      </w:r>
      <w:r w:rsidRPr="00AB79AD">
        <w:rPr>
          <w:spacing w:val="-2"/>
          <w:szCs w:val="22"/>
          <w:lang w:val="es-ES_tradnl"/>
        </w:rPr>
        <w:softHyphen/>
        <w:t>das 25 cm sobre la cara de la pared colocadas en cana</w:t>
      </w:r>
      <w:r w:rsidRPr="00AB79AD">
        <w:rPr>
          <w:spacing w:val="-2"/>
          <w:szCs w:val="22"/>
          <w:lang w:val="es-ES_tradnl"/>
        </w:rPr>
        <w:softHyphen/>
        <w:t>les verticales, acuñadas y rellenadas con mortero de cemento.</w:t>
      </w:r>
    </w:p>
    <w:p w:rsidR="00D25DC5" w:rsidRPr="00AB79AD" w:rsidRDefault="00D25DC5" w:rsidP="00FA3E3F">
      <w:pPr>
        <w:tabs>
          <w:tab w:val="left" w:pos="0"/>
          <w:tab w:val="left" w:pos="720"/>
        </w:tabs>
        <w:suppressAutoHyphens/>
        <w:rPr>
          <w:spacing w:val="-2"/>
          <w:szCs w:val="22"/>
          <w:lang w:val="es-ES_tradnl"/>
        </w:rPr>
      </w:pPr>
    </w:p>
    <w:p w:rsidR="00FA3E3F" w:rsidRPr="00AB79AD" w:rsidRDefault="00FA3E3F" w:rsidP="00BC550B">
      <w:pPr>
        <w:pStyle w:val="Ttulo3"/>
        <w:numPr>
          <w:ilvl w:val="2"/>
          <w:numId w:val="56"/>
        </w:numPr>
        <w:tabs>
          <w:tab w:val="clear" w:pos="1134"/>
          <w:tab w:val="clear" w:pos="1276"/>
        </w:tabs>
      </w:pPr>
      <w:bookmarkStart w:id="506" w:name="_Toc5524577"/>
      <w:bookmarkStart w:id="507" w:name="_Toc17444540"/>
      <w:r w:rsidRPr="00AB79AD">
        <w:t>Canaletas para aguas lluvias</w:t>
      </w:r>
      <w:bookmarkEnd w:id="506"/>
      <w:bookmarkEnd w:id="507"/>
    </w:p>
    <w:p w:rsidR="00FA3E3F" w:rsidRDefault="00FA3E3F" w:rsidP="00FA3E3F">
      <w:pPr>
        <w:tabs>
          <w:tab w:val="left" w:pos="0"/>
          <w:tab w:val="left" w:pos="720"/>
        </w:tabs>
        <w:suppressAutoHyphens/>
        <w:rPr>
          <w:spacing w:val="-2"/>
          <w:szCs w:val="22"/>
          <w:lang w:val="es-ES_tradnl"/>
        </w:rPr>
      </w:pPr>
      <w:r w:rsidRPr="00AB79AD">
        <w:rPr>
          <w:spacing w:val="-2"/>
          <w:szCs w:val="22"/>
          <w:lang w:val="es-ES_tradnl"/>
        </w:rPr>
        <w:t xml:space="preserve">Las canaletas recolectoras de agua serán de </w:t>
      </w:r>
      <w:r w:rsidR="001068C7">
        <w:rPr>
          <w:spacing w:val="-2"/>
          <w:szCs w:val="22"/>
          <w:lang w:val="es-ES_tradnl"/>
        </w:rPr>
        <w:t>20</w:t>
      </w:r>
      <w:r w:rsidR="001068C7" w:rsidRPr="00AB79AD">
        <w:rPr>
          <w:spacing w:val="-2"/>
          <w:szCs w:val="22"/>
          <w:lang w:val="es-ES_tradnl"/>
        </w:rPr>
        <w:t xml:space="preserve"> </w:t>
      </w:r>
      <w:r w:rsidRPr="00AB79AD">
        <w:rPr>
          <w:spacing w:val="-2"/>
          <w:szCs w:val="22"/>
          <w:lang w:val="es-ES_tradnl"/>
        </w:rPr>
        <w:t xml:space="preserve">mm de </w:t>
      </w:r>
      <w:r w:rsidR="001068C7">
        <w:rPr>
          <w:spacing w:val="-2"/>
          <w:szCs w:val="22"/>
          <w:lang w:val="es-ES_tradnl"/>
        </w:rPr>
        <w:t>ancho, construidas con</w:t>
      </w:r>
      <w:r w:rsidRPr="00AB79AD">
        <w:rPr>
          <w:spacing w:val="-2"/>
          <w:szCs w:val="22"/>
          <w:lang w:val="es-ES_tradnl"/>
        </w:rPr>
        <w:t xml:space="preserve"> lámina de Zinc, </w:t>
      </w:r>
      <w:r w:rsidR="001068C7">
        <w:rPr>
          <w:spacing w:val="-2"/>
          <w:szCs w:val="22"/>
          <w:lang w:val="es-ES_tradnl"/>
        </w:rPr>
        <w:t xml:space="preserve">de sección rectangular, con altura </w:t>
      </w:r>
      <w:r w:rsidR="004A4B2B">
        <w:rPr>
          <w:spacing w:val="-2"/>
          <w:szCs w:val="22"/>
          <w:lang w:val="es-ES_tradnl"/>
        </w:rPr>
        <w:t>mínima</w:t>
      </w:r>
      <w:r w:rsidR="001068C7">
        <w:rPr>
          <w:spacing w:val="-2"/>
          <w:szCs w:val="22"/>
          <w:lang w:val="es-ES_tradnl"/>
        </w:rPr>
        <w:t xml:space="preserve"> de 100mm, </w:t>
      </w:r>
      <w:r w:rsidR="001068C7" w:rsidRPr="00AB79AD">
        <w:rPr>
          <w:spacing w:val="-2"/>
          <w:szCs w:val="22"/>
          <w:lang w:val="es-ES_tradnl"/>
        </w:rPr>
        <w:t xml:space="preserve"> </w:t>
      </w:r>
      <w:r w:rsidRPr="00AB79AD">
        <w:rPr>
          <w:spacing w:val="-2"/>
          <w:szCs w:val="22"/>
          <w:lang w:val="es-ES_tradnl"/>
        </w:rPr>
        <w:t>con juntas soldadas</w:t>
      </w:r>
      <w:r w:rsidR="001068C7">
        <w:rPr>
          <w:spacing w:val="-2"/>
          <w:szCs w:val="22"/>
          <w:lang w:val="es-ES_tradnl"/>
        </w:rPr>
        <w:t xml:space="preserve"> y</w:t>
      </w:r>
      <w:r w:rsidRPr="00AB79AD">
        <w:rPr>
          <w:spacing w:val="-2"/>
          <w:szCs w:val="22"/>
          <w:lang w:val="es-ES_tradnl"/>
        </w:rPr>
        <w:t xml:space="preserve"> extremos </w:t>
      </w:r>
      <w:r w:rsidR="004A4B2B" w:rsidRPr="00AB79AD">
        <w:rPr>
          <w:spacing w:val="-2"/>
          <w:szCs w:val="22"/>
          <w:lang w:val="es-ES_tradnl"/>
        </w:rPr>
        <w:t xml:space="preserve">cerrados. </w:t>
      </w:r>
      <w:r w:rsidR="004A4B2B">
        <w:rPr>
          <w:spacing w:val="-2"/>
          <w:szCs w:val="22"/>
          <w:lang w:val="es-ES_tradnl"/>
        </w:rPr>
        <w:t>Deberán</w:t>
      </w:r>
      <w:r w:rsidRPr="00AB79AD">
        <w:rPr>
          <w:spacing w:val="-2"/>
          <w:szCs w:val="22"/>
          <w:lang w:val="es-ES_tradnl"/>
        </w:rPr>
        <w:t xml:space="preserve"> serán fijadas a los elementos del techo con </w:t>
      </w:r>
      <w:r w:rsidR="001068C7">
        <w:rPr>
          <w:spacing w:val="-2"/>
          <w:szCs w:val="22"/>
          <w:lang w:val="es-ES_tradnl"/>
        </w:rPr>
        <w:t xml:space="preserve">varilla </w:t>
      </w:r>
      <w:r w:rsidR="001068C7" w:rsidRPr="00AB79AD">
        <w:rPr>
          <w:spacing w:val="-2"/>
          <w:szCs w:val="22"/>
          <w:lang w:val="es-ES_tradnl"/>
        </w:rPr>
        <w:t xml:space="preserve">de hierro </w:t>
      </w:r>
      <w:r w:rsidR="001068C7">
        <w:rPr>
          <w:spacing w:val="-2"/>
          <w:szCs w:val="22"/>
          <w:lang w:val="es-ES_tradnl"/>
        </w:rPr>
        <w:t>redonda ø1/2”</w:t>
      </w:r>
      <w:r w:rsidR="001068C7" w:rsidRPr="00AB79AD">
        <w:rPr>
          <w:spacing w:val="-2"/>
          <w:szCs w:val="22"/>
          <w:lang w:val="es-ES_tradnl"/>
        </w:rPr>
        <w:t xml:space="preserve"> </w:t>
      </w:r>
      <w:r w:rsidR="001068C7">
        <w:rPr>
          <w:spacing w:val="-2"/>
          <w:szCs w:val="22"/>
          <w:lang w:val="es-ES_tradnl"/>
        </w:rPr>
        <w:t xml:space="preserve"> </w:t>
      </w:r>
      <w:r w:rsidR="004A4B2B">
        <w:rPr>
          <w:spacing w:val="-2"/>
          <w:szCs w:val="22"/>
          <w:lang w:val="es-ES_tradnl"/>
        </w:rPr>
        <w:t>y</w:t>
      </w:r>
      <w:r w:rsidR="004A4B2B" w:rsidRPr="00AB79AD">
        <w:rPr>
          <w:spacing w:val="-2"/>
          <w:szCs w:val="22"/>
          <w:lang w:val="es-ES_tradnl"/>
        </w:rPr>
        <w:t xml:space="preserve"> pintados</w:t>
      </w:r>
      <w:r w:rsidRPr="00AB79AD">
        <w:rPr>
          <w:spacing w:val="-2"/>
          <w:szCs w:val="22"/>
          <w:lang w:val="es-ES_tradnl"/>
        </w:rPr>
        <w:t xml:space="preserve"> con pintura de aceite.</w:t>
      </w:r>
      <w:r w:rsidR="001068C7">
        <w:rPr>
          <w:spacing w:val="-2"/>
          <w:szCs w:val="22"/>
          <w:lang w:val="es-ES_tradnl"/>
        </w:rPr>
        <w:t xml:space="preserve"> Las canaletas para aguas lluvias, podrán ser canaletas de PVC si así se especifica en los planos constructivos</w:t>
      </w:r>
    </w:p>
    <w:p w:rsidR="00D25DC5" w:rsidRPr="00AB79AD" w:rsidRDefault="00D25DC5" w:rsidP="00FA3E3F">
      <w:pPr>
        <w:tabs>
          <w:tab w:val="left" w:pos="0"/>
          <w:tab w:val="left" w:pos="720"/>
        </w:tabs>
        <w:suppressAutoHyphens/>
        <w:rPr>
          <w:spacing w:val="-2"/>
          <w:szCs w:val="22"/>
          <w:lang w:val="es-ES_tradnl"/>
        </w:rPr>
      </w:pPr>
    </w:p>
    <w:p w:rsidR="00FA3E3F" w:rsidRPr="00AB79AD" w:rsidRDefault="00FA3E3F" w:rsidP="00BC550B">
      <w:pPr>
        <w:pStyle w:val="Ttulo3"/>
        <w:numPr>
          <w:ilvl w:val="2"/>
          <w:numId w:val="56"/>
        </w:numPr>
        <w:tabs>
          <w:tab w:val="clear" w:pos="1134"/>
          <w:tab w:val="clear" w:pos="1276"/>
        </w:tabs>
      </w:pPr>
      <w:bookmarkStart w:id="508" w:name="_Toc5524578"/>
      <w:bookmarkStart w:id="509" w:name="_Toc17444541"/>
      <w:r w:rsidRPr="00AB79AD">
        <w:t>Tubos para bajadas de aguas lluvias</w:t>
      </w:r>
      <w:bookmarkEnd w:id="508"/>
      <w:bookmarkEnd w:id="509"/>
    </w:p>
    <w:p w:rsidR="00FA3E3F" w:rsidRDefault="00FA3E3F" w:rsidP="00FA3E3F">
      <w:pPr>
        <w:tabs>
          <w:tab w:val="left" w:pos="0"/>
          <w:tab w:val="left" w:pos="720"/>
        </w:tabs>
        <w:suppressAutoHyphens/>
        <w:rPr>
          <w:spacing w:val="-2"/>
          <w:szCs w:val="22"/>
          <w:lang w:val="es-ES_tradnl"/>
        </w:rPr>
      </w:pPr>
      <w:r w:rsidRPr="00AB79AD">
        <w:rPr>
          <w:spacing w:val="-2"/>
          <w:szCs w:val="22"/>
          <w:lang w:val="es-ES_tradnl"/>
        </w:rPr>
        <w:t xml:space="preserve">Los tubos para bajadas de agua lluvia </w:t>
      </w:r>
      <w:r w:rsidR="001068C7">
        <w:rPr>
          <w:spacing w:val="-2"/>
          <w:szCs w:val="22"/>
          <w:lang w:val="es-ES_tradnl"/>
        </w:rPr>
        <w:t>podrán ser</w:t>
      </w:r>
      <w:r w:rsidR="001068C7" w:rsidRPr="00AB79AD">
        <w:rPr>
          <w:spacing w:val="-2"/>
          <w:szCs w:val="22"/>
          <w:lang w:val="es-ES_tradnl"/>
        </w:rPr>
        <w:t xml:space="preserve"> </w:t>
      </w:r>
      <w:r w:rsidRPr="00AB79AD">
        <w:rPr>
          <w:spacing w:val="-2"/>
          <w:szCs w:val="22"/>
          <w:lang w:val="es-ES_tradnl"/>
        </w:rPr>
        <w:t>de</w:t>
      </w:r>
      <w:r w:rsidR="001068C7">
        <w:rPr>
          <w:spacing w:val="-2"/>
          <w:szCs w:val="22"/>
          <w:lang w:val="es-ES_tradnl"/>
        </w:rPr>
        <w:t xml:space="preserve"> </w:t>
      </w:r>
      <w:r w:rsidR="004A4B2B">
        <w:rPr>
          <w:spacing w:val="-2"/>
          <w:szCs w:val="22"/>
          <w:lang w:val="es-ES_tradnl"/>
        </w:rPr>
        <w:t>lámina</w:t>
      </w:r>
      <w:r w:rsidR="001068C7">
        <w:rPr>
          <w:spacing w:val="-2"/>
          <w:szCs w:val="22"/>
          <w:lang w:val="es-ES_tradnl"/>
        </w:rPr>
        <w:t xml:space="preserve"> de</w:t>
      </w:r>
      <w:r w:rsidRPr="00AB79AD">
        <w:rPr>
          <w:spacing w:val="-2"/>
          <w:szCs w:val="22"/>
          <w:lang w:val="es-ES_tradnl"/>
        </w:rPr>
        <w:t xml:space="preserve"> Zinc</w:t>
      </w:r>
      <w:r w:rsidR="001068C7">
        <w:rPr>
          <w:spacing w:val="-2"/>
          <w:szCs w:val="22"/>
          <w:lang w:val="es-ES_tradnl"/>
        </w:rPr>
        <w:t xml:space="preserve"> o tubería de PVC,</w:t>
      </w:r>
      <w:r w:rsidRPr="00AB79AD">
        <w:rPr>
          <w:spacing w:val="-2"/>
          <w:szCs w:val="22"/>
          <w:lang w:val="es-ES_tradnl"/>
        </w:rPr>
        <w:t xml:space="preserve"> con el diámetro indicado </w:t>
      </w:r>
      <w:r w:rsidR="001068C7">
        <w:rPr>
          <w:spacing w:val="-2"/>
          <w:szCs w:val="22"/>
          <w:lang w:val="es-ES_tradnl"/>
        </w:rPr>
        <w:t xml:space="preserve">y según se especifique </w:t>
      </w:r>
      <w:r w:rsidRPr="00AB79AD">
        <w:rPr>
          <w:spacing w:val="-2"/>
          <w:szCs w:val="22"/>
          <w:lang w:val="es-ES_tradnl"/>
        </w:rPr>
        <w:t>en los planos, incluyendo los extremos de salidas, conexiones a canaletas y abrazade</w:t>
      </w:r>
      <w:r w:rsidRPr="00AB79AD">
        <w:rPr>
          <w:spacing w:val="-2"/>
          <w:szCs w:val="22"/>
          <w:lang w:val="es-ES_tradnl"/>
        </w:rPr>
        <w:softHyphen/>
        <w:t>ras de hierro pintadas con pintura de aceite, fijadas a la mampostería.</w:t>
      </w:r>
    </w:p>
    <w:p w:rsidR="00D25DC5" w:rsidRPr="00AB79AD" w:rsidRDefault="00D25DC5" w:rsidP="009D572A">
      <w:pPr>
        <w:tabs>
          <w:tab w:val="left" w:pos="0"/>
          <w:tab w:val="left" w:pos="720"/>
        </w:tabs>
        <w:suppressAutoHyphens/>
        <w:rPr>
          <w:spacing w:val="-2"/>
          <w:szCs w:val="22"/>
          <w:lang w:val="es-ES_tradnl"/>
        </w:rPr>
      </w:pPr>
    </w:p>
    <w:p w:rsidR="00FA3E3F" w:rsidRPr="00AB79AD" w:rsidRDefault="00FA3E3F" w:rsidP="00BC550B">
      <w:pPr>
        <w:pStyle w:val="Ttulo3"/>
        <w:numPr>
          <w:ilvl w:val="2"/>
          <w:numId w:val="56"/>
        </w:numPr>
        <w:tabs>
          <w:tab w:val="clear" w:pos="1134"/>
          <w:tab w:val="clear" w:pos="1276"/>
        </w:tabs>
      </w:pPr>
      <w:bookmarkStart w:id="510" w:name="_Toc5524579"/>
      <w:bookmarkStart w:id="511" w:name="_Toc17444542"/>
      <w:r w:rsidRPr="00AB79AD">
        <w:lastRenderedPageBreak/>
        <w:t>Armaduras metálicas de techos</w:t>
      </w:r>
      <w:bookmarkEnd w:id="510"/>
      <w:bookmarkEnd w:id="511"/>
    </w:p>
    <w:p w:rsidR="00FA3E3F" w:rsidRPr="00AB79AD" w:rsidRDefault="00FA3E3F" w:rsidP="00FA3E3F">
      <w:pPr>
        <w:tabs>
          <w:tab w:val="left" w:pos="0"/>
          <w:tab w:val="left" w:pos="720"/>
        </w:tabs>
        <w:suppressAutoHyphens/>
        <w:rPr>
          <w:spacing w:val="-2"/>
          <w:szCs w:val="22"/>
          <w:lang w:val="es-ES_tradnl"/>
        </w:rPr>
      </w:pPr>
      <w:r w:rsidRPr="00AB79AD">
        <w:rPr>
          <w:spacing w:val="-2"/>
          <w:szCs w:val="22"/>
          <w:lang w:val="es-ES_tradnl"/>
        </w:rPr>
        <w:t>Antes de su transporte al sitio, todas las armadu</w:t>
      </w:r>
      <w:r w:rsidRPr="00AB79AD">
        <w:rPr>
          <w:spacing w:val="-2"/>
          <w:szCs w:val="22"/>
          <w:lang w:val="es-ES_tradnl"/>
        </w:rPr>
        <w:softHyphen/>
        <w:t>ras de acero serán cuidadosamente limpiadas con chorros de arena o cepillo de alambre, pintadas con una primera mano de cromato de Zinc y dos capas de pintura de aceite. Después del montaje se aplicara una capa adi</w:t>
      </w:r>
      <w:r w:rsidRPr="00AB79AD">
        <w:rPr>
          <w:spacing w:val="-2"/>
          <w:szCs w:val="22"/>
          <w:lang w:val="es-ES_tradnl"/>
        </w:rPr>
        <w:softHyphen/>
        <w:t>cional de pintura de aceite.</w:t>
      </w:r>
    </w:p>
    <w:p w:rsidR="00FA3E3F" w:rsidRPr="00AB79AD" w:rsidRDefault="00FA3E3F" w:rsidP="00FA3E3F">
      <w:pPr>
        <w:tabs>
          <w:tab w:val="left" w:pos="0"/>
          <w:tab w:val="left" w:pos="720"/>
        </w:tabs>
        <w:suppressAutoHyphens/>
        <w:rPr>
          <w:spacing w:val="-2"/>
          <w:szCs w:val="22"/>
          <w:lang w:val="es-ES_tradnl"/>
        </w:rPr>
      </w:pPr>
      <w:r w:rsidRPr="00AB79AD">
        <w:rPr>
          <w:spacing w:val="-2"/>
          <w:szCs w:val="22"/>
          <w:lang w:val="es-ES_tradnl"/>
        </w:rPr>
        <w:t>No se ejecuta el empotrado de las zapatas de las arma</w:t>
      </w:r>
      <w:r w:rsidRPr="00AB79AD">
        <w:rPr>
          <w:spacing w:val="-2"/>
          <w:szCs w:val="22"/>
          <w:lang w:val="es-ES_tradnl"/>
        </w:rPr>
        <w:softHyphen/>
        <w:t>duras de techo hasta que las obras metálicas hayan sido finalmente niveladas, plomeadas y conectada. Mientras tanto las armaduras estarán mantenidas con cuñas de acero. Inmediatamente antes del llenado, se limpiara cuidadosamente el espacio por debajo de las zapatas de acero y el empotrado se hará con mortero de cemento.</w:t>
      </w:r>
    </w:p>
    <w:p w:rsidR="00FA3E3F" w:rsidRDefault="00FA3E3F" w:rsidP="00FA3E3F">
      <w:pPr>
        <w:tabs>
          <w:tab w:val="left" w:pos="0"/>
          <w:tab w:val="left" w:pos="720"/>
        </w:tabs>
        <w:suppressAutoHyphens/>
        <w:rPr>
          <w:spacing w:val="-2"/>
          <w:szCs w:val="22"/>
          <w:lang w:val="es-ES_tradnl"/>
        </w:rPr>
      </w:pPr>
      <w:r w:rsidRPr="00AB79AD">
        <w:rPr>
          <w:spacing w:val="-2"/>
          <w:szCs w:val="22"/>
          <w:lang w:val="es-ES_tradnl"/>
        </w:rPr>
        <w:t>El tipo, tamaño, longitud y materiales de las estructu</w:t>
      </w:r>
      <w:r w:rsidRPr="00AB79AD">
        <w:rPr>
          <w:spacing w:val="-2"/>
          <w:szCs w:val="22"/>
          <w:lang w:val="es-ES_tradnl"/>
        </w:rPr>
        <w:softHyphen/>
        <w:t xml:space="preserve">ras serán definidos en los planos o por el Supervisor. </w:t>
      </w:r>
    </w:p>
    <w:p w:rsidR="00D25DC5" w:rsidRPr="00AB79AD" w:rsidRDefault="00D25DC5" w:rsidP="00FA3E3F">
      <w:pPr>
        <w:tabs>
          <w:tab w:val="left" w:pos="0"/>
          <w:tab w:val="left" w:pos="720"/>
        </w:tabs>
        <w:suppressAutoHyphens/>
        <w:rPr>
          <w:spacing w:val="-2"/>
          <w:szCs w:val="22"/>
          <w:lang w:val="es-ES_tradnl"/>
        </w:rPr>
      </w:pPr>
    </w:p>
    <w:p w:rsidR="00FA3E3F" w:rsidRPr="00AB79AD" w:rsidRDefault="00FA3E3F" w:rsidP="00BC550B">
      <w:pPr>
        <w:pStyle w:val="Ttulo3"/>
        <w:numPr>
          <w:ilvl w:val="2"/>
          <w:numId w:val="56"/>
        </w:numPr>
        <w:tabs>
          <w:tab w:val="clear" w:pos="1134"/>
          <w:tab w:val="clear" w:pos="1276"/>
          <w:tab w:val="left" w:pos="-8222"/>
        </w:tabs>
      </w:pPr>
      <w:bookmarkStart w:id="512" w:name="_Toc5524580"/>
      <w:bookmarkStart w:id="513" w:name="_Toc17444543"/>
      <w:r w:rsidRPr="00AB79AD">
        <w:t>M</w:t>
      </w:r>
      <w:bookmarkEnd w:id="512"/>
      <w:r w:rsidRPr="00AB79AD">
        <w:t>edida</w:t>
      </w:r>
      <w:bookmarkEnd w:id="513"/>
    </w:p>
    <w:p w:rsidR="00FA3E3F" w:rsidRDefault="00FA3E3F" w:rsidP="009D572A">
      <w:pPr>
        <w:tabs>
          <w:tab w:val="left" w:pos="-8222"/>
          <w:tab w:val="left" w:pos="0"/>
          <w:tab w:val="left" w:pos="720"/>
        </w:tabs>
        <w:suppressAutoHyphens/>
        <w:rPr>
          <w:spacing w:val="-2"/>
          <w:szCs w:val="22"/>
          <w:lang w:val="es-ES_tradnl"/>
        </w:rPr>
      </w:pPr>
      <w:r w:rsidRPr="00AB79AD">
        <w:rPr>
          <w:spacing w:val="-2"/>
          <w:szCs w:val="22"/>
          <w:lang w:val="es-ES_tradnl"/>
        </w:rPr>
        <w:t>Las cubiertas se medirán en metros cuadrados (m2) con una cifra decimal, considerando las dimensio</w:t>
      </w:r>
      <w:r w:rsidRPr="00AB79AD">
        <w:rPr>
          <w:spacing w:val="-2"/>
          <w:szCs w:val="22"/>
          <w:lang w:val="es-ES_tradnl"/>
        </w:rPr>
        <w:softHyphen/>
        <w:t>nes señala</w:t>
      </w:r>
      <w:r w:rsidRPr="00AB79AD">
        <w:rPr>
          <w:spacing w:val="-2"/>
          <w:szCs w:val="22"/>
          <w:lang w:val="es-ES_tradnl"/>
        </w:rPr>
        <w:softHyphen/>
        <w:t>das en los planos o las reales autoriza</w:t>
      </w:r>
      <w:r w:rsidRPr="00AB79AD">
        <w:rPr>
          <w:spacing w:val="-2"/>
          <w:szCs w:val="22"/>
          <w:lang w:val="es-ES_tradnl"/>
        </w:rPr>
        <w:softHyphen/>
        <w:t>das u ordenadas por el Supervisor. Para las es</w:t>
      </w:r>
      <w:r w:rsidRPr="00AB79AD">
        <w:rPr>
          <w:spacing w:val="-2"/>
          <w:szCs w:val="22"/>
          <w:lang w:val="es-ES_tradnl"/>
        </w:rPr>
        <w:softHyphen/>
        <w:t>tructuras del techo se medirán por kilogramo con aproximación a un decimal.</w:t>
      </w:r>
    </w:p>
    <w:p w:rsidR="00BA730D" w:rsidRPr="00AB79AD" w:rsidRDefault="00BA730D" w:rsidP="009D572A">
      <w:pPr>
        <w:tabs>
          <w:tab w:val="left" w:pos="-8222"/>
          <w:tab w:val="left" w:pos="0"/>
          <w:tab w:val="left" w:pos="720"/>
        </w:tabs>
        <w:suppressAutoHyphens/>
        <w:rPr>
          <w:spacing w:val="-2"/>
          <w:szCs w:val="22"/>
          <w:lang w:val="es-ES_tradnl"/>
        </w:rPr>
      </w:pPr>
    </w:p>
    <w:p w:rsidR="00FA3E3F" w:rsidRPr="00AB79AD" w:rsidRDefault="00FA3E3F" w:rsidP="00BC550B">
      <w:pPr>
        <w:pStyle w:val="Ttulo3"/>
        <w:numPr>
          <w:ilvl w:val="2"/>
          <w:numId w:val="56"/>
        </w:numPr>
        <w:tabs>
          <w:tab w:val="clear" w:pos="1134"/>
          <w:tab w:val="clear" w:pos="1276"/>
          <w:tab w:val="left" w:pos="-8222"/>
        </w:tabs>
      </w:pPr>
      <w:bookmarkStart w:id="514" w:name="_Toc5524581"/>
      <w:bookmarkStart w:id="515" w:name="_Toc17444544"/>
      <w:r w:rsidRPr="00AB79AD">
        <w:t>P</w:t>
      </w:r>
      <w:bookmarkEnd w:id="514"/>
      <w:r w:rsidRPr="00AB79AD">
        <w:t>ago</w:t>
      </w:r>
      <w:bookmarkEnd w:id="515"/>
    </w:p>
    <w:p w:rsidR="00FA3E3F" w:rsidRPr="00AB79AD" w:rsidRDefault="00FA3E3F" w:rsidP="009D572A">
      <w:pPr>
        <w:tabs>
          <w:tab w:val="left" w:pos="-8222"/>
          <w:tab w:val="left" w:pos="0"/>
          <w:tab w:val="left" w:pos="720"/>
        </w:tabs>
        <w:suppressAutoHyphens/>
        <w:rPr>
          <w:spacing w:val="-2"/>
          <w:szCs w:val="22"/>
          <w:lang w:val="es-ES_tradnl"/>
        </w:rPr>
      </w:pPr>
      <w:r w:rsidRPr="00AB79AD">
        <w:rPr>
          <w:spacing w:val="-2"/>
          <w:szCs w:val="22"/>
          <w:lang w:val="es-ES_tradnl"/>
        </w:rPr>
        <w:t>El pago del metro cuadrado de techo será como se esti</w:t>
      </w:r>
      <w:r w:rsidRPr="00AB79AD">
        <w:rPr>
          <w:spacing w:val="-2"/>
          <w:szCs w:val="22"/>
          <w:lang w:val="es-ES_tradnl"/>
        </w:rPr>
        <w:softHyphen/>
        <w:t xml:space="preserve">pula en el </w:t>
      </w:r>
      <w:r w:rsidR="00601978">
        <w:rPr>
          <w:spacing w:val="-2"/>
          <w:szCs w:val="22"/>
          <w:lang w:val="es-MX"/>
        </w:rPr>
        <w:t>convenio</w:t>
      </w:r>
      <w:r w:rsidRPr="00AB79AD">
        <w:rPr>
          <w:spacing w:val="-2"/>
          <w:szCs w:val="22"/>
          <w:lang w:val="es-ES_tradnl"/>
        </w:rPr>
        <w:t xml:space="preserve">. El precio unitario que se pagará </w:t>
      </w:r>
      <w:r w:rsidR="00D24444">
        <w:rPr>
          <w:spacing w:val="-2"/>
          <w:szCs w:val="22"/>
          <w:lang w:val="es-ES_tradnl"/>
        </w:rPr>
        <w:t>el Ejecutor</w:t>
      </w:r>
      <w:r w:rsidR="00D24444" w:rsidRPr="00AB79AD">
        <w:rPr>
          <w:spacing w:val="-2"/>
          <w:szCs w:val="22"/>
          <w:lang w:val="es-ES_tradnl"/>
        </w:rPr>
        <w:t xml:space="preserve"> </w:t>
      </w:r>
      <w:r w:rsidRPr="00AB79AD">
        <w:rPr>
          <w:spacing w:val="-2"/>
          <w:szCs w:val="22"/>
          <w:lang w:val="es-ES_tradnl"/>
        </w:rPr>
        <w:t>por la cubierta en el sitio tal como lo indican los planos, deberá incluir todo concepto o partida en que incurra éste por la mano de obra, trans</w:t>
      </w:r>
      <w:r w:rsidRPr="00AB79AD">
        <w:rPr>
          <w:spacing w:val="-2"/>
          <w:szCs w:val="22"/>
          <w:lang w:val="es-ES_tradnl"/>
        </w:rPr>
        <w:softHyphen/>
        <w:t>porte, materiales, equipos, canales de aguas lluvias y en general todo trabajo o actividad y bajadas que realice para construir cada metro cuadrado de cubierta, según los planos.</w:t>
      </w:r>
    </w:p>
    <w:p w:rsidR="00FA3E3F" w:rsidRDefault="00FA3E3F" w:rsidP="009D572A">
      <w:pPr>
        <w:tabs>
          <w:tab w:val="left" w:pos="-8222"/>
          <w:tab w:val="left" w:pos="0"/>
          <w:tab w:val="left" w:pos="720"/>
        </w:tabs>
        <w:suppressAutoHyphens/>
        <w:rPr>
          <w:spacing w:val="-2"/>
          <w:szCs w:val="22"/>
          <w:lang w:val="es-ES_tradnl"/>
        </w:rPr>
      </w:pPr>
      <w:r w:rsidRPr="00AB79AD">
        <w:rPr>
          <w:spacing w:val="-2"/>
          <w:szCs w:val="22"/>
          <w:lang w:val="es-ES_tradnl"/>
        </w:rPr>
        <w:t xml:space="preserve">Para las estructuras de techo estas se pagarán de acuerdo al precio unitario establecido en el </w:t>
      </w:r>
      <w:r w:rsidR="00601978">
        <w:rPr>
          <w:spacing w:val="-2"/>
          <w:szCs w:val="22"/>
          <w:lang w:val="es-MX"/>
        </w:rPr>
        <w:t>convenio</w:t>
      </w:r>
      <w:r w:rsidRPr="00AB79AD">
        <w:rPr>
          <w:spacing w:val="-2"/>
          <w:szCs w:val="22"/>
          <w:lang w:val="es-ES_tradnl"/>
        </w:rPr>
        <w:t>. El precio incluirá todo el material, mano de obra, transporte al sitio, montaje, ele</w:t>
      </w:r>
      <w:r w:rsidRPr="00AB79AD">
        <w:rPr>
          <w:spacing w:val="-2"/>
          <w:szCs w:val="22"/>
          <w:lang w:val="es-ES_tradnl"/>
        </w:rPr>
        <w:softHyphen/>
        <w:t xml:space="preserve">mentos de soldadura </w:t>
      </w:r>
      <w:r w:rsidR="009E0577" w:rsidRPr="00AB79AD">
        <w:rPr>
          <w:spacing w:val="-2"/>
          <w:szCs w:val="22"/>
          <w:lang w:val="es-ES_tradnl"/>
        </w:rPr>
        <w:t>o</w:t>
      </w:r>
      <w:r w:rsidRPr="00AB79AD">
        <w:rPr>
          <w:spacing w:val="-2"/>
          <w:szCs w:val="22"/>
          <w:lang w:val="es-ES_tradnl"/>
        </w:rPr>
        <w:t xml:space="preserve"> conexión y la pintura.</w:t>
      </w:r>
    </w:p>
    <w:p w:rsidR="0002136C" w:rsidRPr="00AB79AD" w:rsidRDefault="0002136C" w:rsidP="009D572A">
      <w:pPr>
        <w:tabs>
          <w:tab w:val="left" w:pos="-8222"/>
          <w:tab w:val="left" w:pos="0"/>
          <w:tab w:val="left" w:pos="720"/>
        </w:tabs>
        <w:suppressAutoHyphens/>
        <w:rPr>
          <w:spacing w:val="-2"/>
          <w:szCs w:val="22"/>
          <w:lang w:val="es-ES_tradnl"/>
        </w:rPr>
      </w:pPr>
    </w:p>
    <w:p w:rsidR="00FA3E3F" w:rsidRPr="00AB79AD" w:rsidRDefault="00FA3E3F" w:rsidP="00BC550B">
      <w:pPr>
        <w:pStyle w:val="Ttulo2"/>
        <w:numPr>
          <w:ilvl w:val="1"/>
          <w:numId w:val="56"/>
        </w:numPr>
        <w:tabs>
          <w:tab w:val="left" w:pos="-8222"/>
        </w:tabs>
      </w:pPr>
      <w:bookmarkStart w:id="516" w:name="_Toc5524582"/>
      <w:bookmarkStart w:id="517" w:name="_Toc343261226"/>
      <w:bookmarkStart w:id="518" w:name="_Toc17444545"/>
      <w:r w:rsidRPr="00AB79AD">
        <w:t>PUERTAS Y VENTANAS</w:t>
      </w:r>
      <w:bookmarkEnd w:id="516"/>
      <w:bookmarkEnd w:id="517"/>
      <w:bookmarkEnd w:id="518"/>
    </w:p>
    <w:p w:rsidR="00FA3E3F" w:rsidRPr="00AB79AD" w:rsidRDefault="00FA3E3F" w:rsidP="00BC550B">
      <w:pPr>
        <w:pStyle w:val="Ttulo3"/>
        <w:numPr>
          <w:ilvl w:val="2"/>
          <w:numId w:val="56"/>
        </w:numPr>
        <w:tabs>
          <w:tab w:val="clear" w:pos="1134"/>
          <w:tab w:val="clear" w:pos="1276"/>
          <w:tab w:val="left" w:pos="-8222"/>
        </w:tabs>
      </w:pPr>
      <w:bookmarkStart w:id="519" w:name="_Toc5524583"/>
      <w:bookmarkStart w:id="520" w:name="_Toc17444546"/>
      <w:r w:rsidRPr="00AB79AD">
        <w:t>Generalidades</w:t>
      </w:r>
      <w:bookmarkEnd w:id="519"/>
      <w:bookmarkEnd w:id="520"/>
    </w:p>
    <w:p w:rsidR="00FA3E3F" w:rsidRPr="00AB79AD" w:rsidRDefault="00FA3E3F" w:rsidP="009D572A">
      <w:pPr>
        <w:tabs>
          <w:tab w:val="left" w:pos="-8222"/>
          <w:tab w:val="left" w:pos="0"/>
          <w:tab w:val="left" w:pos="720"/>
        </w:tabs>
        <w:suppressAutoHyphens/>
        <w:rPr>
          <w:spacing w:val="-2"/>
          <w:szCs w:val="22"/>
          <w:lang w:val="es-ES_tradnl"/>
        </w:rPr>
      </w:pPr>
      <w:r w:rsidRPr="00AB79AD">
        <w:rPr>
          <w:spacing w:val="-2"/>
          <w:szCs w:val="22"/>
          <w:lang w:val="es-ES_tradnl"/>
        </w:rPr>
        <w:t>Las puertas y ventanas se construirán del material y características señaladas en los planos o según las instrucciones del Supervisor.</w:t>
      </w:r>
    </w:p>
    <w:p w:rsidR="00FA3E3F" w:rsidRDefault="00FA3E3F" w:rsidP="009D572A">
      <w:pPr>
        <w:tabs>
          <w:tab w:val="left" w:pos="-8222"/>
          <w:tab w:val="left" w:pos="0"/>
          <w:tab w:val="left" w:pos="720"/>
        </w:tabs>
        <w:suppressAutoHyphens/>
        <w:rPr>
          <w:spacing w:val="-2"/>
          <w:szCs w:val="22"/>
          <w:lang w:val="es-ES_tradnl"/>
        </w:rPr>
      </w:pPr>
      <w:r w:rsidRPr="00AB79AD">
        <w:rPr>
          <w:spacing w:val="-2"/>
          <w:szCs w:val="22"/>
          <w:lang w:val="es-ES_tradnl"/>
        </w:rPr>
        <w:t>En general, las puertas y ventanas serán de dos tipos: de madera y metálicas. El marco de cada tipo de puerta o ventana dependerá y estará de acuerdo con el material y seguridad estipulada. Las áreas construidas con celosía de barro según planos se pagarán como ventanas.</w:t>
      </w:r>
    </w:p>
    <w:p w:rsidR="00D25DC5" w:rsidRPr="00AB79AD" w:rsidRDefault="00D25DC5" w:rsidP="009D572A">
      <w:pPr>
        <w:tabs>
          <w:tab w:val="left" w:pos="-8222"/>
          <w:tab w:val="left" w:pos="0"/>
          <w:tab w:val="left" w:pos="720"/>
        </w:tabs>
        <w:suppressAutoHyphens/>
        <w:rPr>
          <w:spacing w:val="-2"/>
          <w:szCs w:val="22"/>
          <w:lang w:val="es-ES_tradnl"/>
        </w:rPr>
      </w:pPr>
    </w:p>
    <w:p w:rsidR="00FA3E3F" w:rsidRPr="00AB79AD" w:rsidRDefault="00FA3E3F" w:rsidP="00BC550B">
      <w:pPr>
        <w:pStyle w:val="Ttulo3"/>
        <w:numPr>
          <w:ilvl w:val="2"/>
          <w:numId w:val="56"/>
        </w:numPr>
        <w:tabs>
          <w:tab w:val="clear" w:pos="1134"/>
          <w:tab w:val="clear" w:pos="1276"/>
          <w:tab w:val="left" w:pos="-8222"/>
        </w:tabs>
      </w:pPr>
      <w:bookmarkStart w:id="521" w:name="_Toc5524584"/>
      <w:bookmarkStart w:id="522" w:name="_Toc17444547"/>
      <w:r w:rsidRPr="00AB79AD">
        <w:t>Puertas y ventanas de madera</w:t>
      </w:r>
      <w:bookmarkEnd w:id="521"/>
      <w:bookmarkEnd w:id="522"/>
    </w:p>
    <w:p w:rsidR="00FA3E3F" w:rsidRPr="00AB79AD" w:rsidRDefault="00FA3E3F" w:rsidP="009D572A">
      <w:pPr>
        <w:tabs>
          <w:tab w:val="left" w:pos="-8222"/>
          <w:tab w:val="left" w:pos="0"/>
          <w:tab w:val="left" w:pos="720"/>
        </w:tabs>
        <w:suppressAutoHyphens/>
        <w:rPr>
          <w:spacing w:val="-2"/>
          <w:szCs w:val="22"/>
          <w:lang w:val="es-ES_tradnl"/>
        </w:rPr>
      </w:pPr>
      <w:r w:rsidRPr="00AB79AD">
        <w:rPr>
          <w:spacing w:val="-2"/>
          <w:szCs w:val="22"/>
          <w:lang w:val="es-ES_tradnl"/>
        </w:rPr>
        <w:t xml:space="preserve">Sus características y tamaños deben cumplir con los detalles mostrados en </w:t>
      </w:r>
      <w:r w:rsidR="00D25DC5" w:rsidRPr="00AB79AD">
        <w:rPr>
          <w:spacing w:val="-2"/>
          <w:szCs w:val="22"/>
          <w:lang w:val="es-ES_tradnl"/>
        </w:rPr>
        <w:t>los planos</w:t>
      </w:r>
      <w:r w:rsidRPr="00AB79AD">
        <w:rPr>
          <w:spacing w:val="-2"/>
          <w:szCs w:val="22"/>
          <w:lang w:val="es-ES_tradnl"/>
        </w:rPr>
        <w:t>.</w:t>
      </w:r>
    </w:p>
    <w:p w:rsidR="00FA3E3F" w:rsidRPr="00AB79AD" w:rsidRDefault="00FA3E3F" w:rsidP="009D572A">
      <w:pPr>
        <w:tabs>
          <w:tab w:val="left" w:pos="-8222"/>
          <w:tab w:val="left" w:pos="0"/>
          <w:tab w:val="left" w:pos="720"/>
        </w:tabs>
        <w:suppressAutoHyphens/>
        <w:rPr>
          <w:spacing w:val="-2"/>
          <w:szCs w:val="22"/>
          <w:lang w:val="es-ES_tradnl"/>
        </w:rPr>
      </w:pPr>
      <w:r w:rsidRPr="00AB79AD">
        <w:rPr>
          <w:spacing w:val="-2"/>
          <w:szCs w:val="22"/>
          <w:lang w:val="es-ES_tradnl"/>
        </w:rPr>
        <w:t>Los marcos deberán estar firmemente asegurados y ancla</w:t>
      </w:r>
      <w:r w:rsidRPr="00AB79AD">
        <w:rPr>
          <w:spacing w:val="-2"/>
          <w:szCs w:val="22"/>
          <w:lang w:val="es-ES_tradnl"/>
        </w:rPr>
        <w:softHyphen/>
        <w:t>dos a las paredes de ladrillo o concreto por cualquier método aprobado por el Supervisor.</w:t>
      </w:r>
    </w:p>
    <w:p w:rsidR="00FA3E3F" w:rsidRPr="00AB79AD" w:rsidRDefault="00FA3E3F" w:rsidP="00FA3E3F">
      <w:pPr>
        <w:tabs>
          <w:tab w:val="left" w:pos="0"/>
          <w:tab w:val="left" w:pos="720"/>
        </w:tabs>
        <w:suppressAutoHyphens/>
        <w:rPr>
          <w:spacing w:val="-2"/>
          <w:szCs w:val="22"/>
          <w:lang w:val="es-ES_tradnl"/>
        </w:rPr>
      </w:pPr>
      <w:r w:rsidRPr="00AB79AD">
        <w:rPr>
          <w:spacing w:val="-2"/>
          <w:szCs w:val="22"/>
          <w:lang w:val="es-ES_tradnl"/>
        </w:rPr>
        <w:t>Las puertas y ventanas deberán ser herméticas y a prueba de agua, una vez cerradas deberán garanti</w:t>
      </w:r>
      <w:r w:rsidRPr="00AB79AD">
        <w:rPr>
          <w:spacing w:val="-2"/>
          <w:szCs w:val="22"/>
          <w:lang w:val="es-ES_tradnl"/>
        </w:rPr>
        <w:softHyphen/>
        <w:t>zar que el agua lluvia no penetre al interior.</w:t>
      </w:r>
    </w:p>
    <w:p w:rsidR="00FA3E3F" w:rsidRPr="00AB79AD" w:rsidRDefault="00FA3E3F" w:rsidP="00FA3E3F">
      <w:pPr>
        <w:tabs>
          <w:tab w:val="left" w:pos="0"/>
          <w:tab w:val="left" w:pos="720"/>
        </w:tabs>
        <w:suppressAutoHyphens/>
        <w:rPr>
          <w:spacing w:val="-2"/>
          <w:szCs w:val="22"/>
          <w:lang w:val="es-ES_tradnl"/>
        </w:rPr>
      </w:pPr>
      <w:r w:rsidRPr="00AB79AD">
        <w:rPr>
          <w:spacing w:val="-2"/>
          <w:szCs w:val="22"/>
          <w:lang w:val="es-ES_tradnl"/>
        </w:rPr>
        <w:t>La madera empleada para las puertas y ventanas deberá ser de buena calidad, libre de nudos flojos y no será torcida. El material trasladado al sitio para construir las puertas y ventanas deberá apilarse en un lugar seco para asegurar la venti</w:t>
      </w:r>
      <w:r w:rsidRPr="00AB79AD">
        <w:rPr>
          <w:spacing w:val="-2"/>
          <w:szCs w:val="22"/>
          <w:lang w:val="es-ES_tradnl"/>
        </w:rPr>
        <w:softHyphen/>
        <w:t>lación apropiada y la protección de la intemperie.</w:t>
      </w:r>
    </w:p>
    <w:p w:rsidR="00FA3E3F" w:rsidRPr="00AB79AD" w:rsidRDefault="00D24444" w:rsidP="00FA3E3F">
      <w:pPr>
        <w:tabs>
          <w:tab w:val="left" w:pos="0"/>
          <w:tab w:val="left" w:pos="720"/>
        </w:tabs>
        <w:suppressAutoHyphens/>
        <w:rPr>
          <w:spacing w:val="-2"/>
          <w:szCs w:val="22"/>
          <w:lang w:val="es-ES_tradnl"/>
        </w:rPr>
      </w:pPr>
      <w:r>
        <w:rPr>
          <w:spacing w:val="-2"/>
          <w:szCs w:val="22"/>
          <w:lang w:val="es-ES_tradnl"/>
        </w:rPr>
        <w:lastRenderedPageBreak/>
        <w:t>el Ejecutor</w:t>
      </w:r>
      <w:r w:rsidRPr="00AB79AD">
        <w:rPr>
          <w:spacing w:val="-2"/>
          <w:szCs w:val="22"/>
          <w:lang w:val="es-ES_tradnl"/>
        </w:rPr>
        <w:t xml:space="preserve"> </w:t>
      </w:r>
      <w:r w:rsidR="00FA3E3F" w:rsidRPr="00AB79AD">
        <w:rPr>
          <w:spacing w:val="-2"/>
          <w:szCs w:val="22"/>
          <w:lang w:val="es-ES_tradnl"/>
        </w:rPr>
        <w:t>deberá proveer e instalar toda la cerra</w:t>
      </w:r>
      <w:r w:rsidR="00FA3E3F" w:rsidRPr="00AB79AD">
        <w:rPr>
          <w:spacing w:val="-2"/>
          <w:szCs w:val="22"/>
          <w:lang w:val="es-ES_tradnl"/>
        </w:rPr>
        <w:softHyphen/>
        <w:t xml:space="preserve">jería mostrada en los planos. Todos los artículos necesarios para la instalación completa deberán ser suministrados por </w:t>
      </w:r>
      <w:r>
        <w:rPr>
          <w:spacing w:val="-2"/>
          <w:szCs w:val="22"/>
          <w:lang w:val="es-ES_tradnl"/>
        </w:rPr>
        <w:t>el Ejecutor</w:t>
      </w:r>
      <w:r w:rsidR="00FA3E3F" w:rsidRPr="00AB79AD">
        <w:rPr>
          <w:spacing w:val="-2"/>
          <w:szCs w:val="22"/>
          <w:lang w:val="es-ES_tradnl"/>
        </w:rPr>
        <w:t>. El acabado deberá ser de cromo o de aluminio.</w:t>
      </w:r>
    </w:p>
    <w:p w:rsidR="00FA3E3F" w:rsidRPr="00AB79AD" w:rsidRDefault="00FA3E3F" w:rsidP="00FA3E3F">
      <w:pPr>
        <w:tabs>
          <w:tab w:val="left" w:pos="0"/>
          <w:tab w:val="left" w:pos="720"/>
        </w:tabs>
        <w:suppressAutoHyphens/>
        <w:rPr>
          <w:spacing w:val="-2"/>
          <w:szCs w:val="22"/>
          <w:lang w:val="es-ES_tradnl"/>
        </w:rPr>
      </w:pPr>
      <w:r w:rsidRPr="00AB79AD">
        <w:rPr>
          <w:spacing w:val="-2"/>
          <w:szCs w:val="22"/>
          <w:lang w:val="es-ES_tradnl"/>
        </w:rPr>
        <w:t>Las chapas deberán ser como sigue: todas las puertas con chapas de llave deberán tener tres llaves de cambio individual por cada chapa. Cuando se solicite en los planos llave maestra, se debe</w:t>
      </w:r>
      <w:r w:rsidRPr="00AB79AD">
        <w:rPr>
          <w:spacing w:val="-2"/>
          <w:szCs w:val="22"/>
          <w:lang w:val="es-ES_tradnl"/>
        </w:rPr>
        <w:softHyphen/>
        <w:t>rán entregar doce llaves de este tipo.</w:t>
      </w:r>
    </w:p>
    <w:p w:rsidR="00FA3E3F" w:rsidRPr="00AB79AD" w:rsidRDefault="00FA3E3F" w:rsidP="009D572A">
      <w:pPr>
        <w:tabs>
          <w:tab w:val="left" w:pos="-20696"/>
          <w:tab w:val="left" w:pos="0"/>
        </w:tabs>
        <w:suppressAutoHyphens/>
        <w:rPr>
          <w:spacing w:val="-2"/>
          <w:szCs w:val="22"/>
          <w:lang w:val="es-ES_tradnl"/>
        </w:rPr>
      </w:pPr>
      <w:r w:rsidRPr="00AB79AD">
        <w:rPr>
          <w:spacing w:val="-2"/>
          <w:szCs w:val="22"/>
          <w:lang w:val="es-ES_tradnl"/>
        </w:rPr>
        <w:t>El vidrio empleado en las ventanas deberá ser plano, transparente y de espesor especificado en los planos o aprobado por el Supervisor. Todas las puertas y ventanas de madera con sus marcos, deberán pintarse con pintura del color y calidad aprobada por el Supervisor.</w:t>
      </w:r>
    </w:p>
    <w:p w:rsidR="00FA3E3F" w:rsidRDefault="00FA3E3F" w:rsidP="009D572A">
      <w:pPr>
        <w:tabs>
          <w:tab w:val="left" w:pos="-20696"/>
          <w:tab w:val="left" w:pos="0"/>
        </w:tabs>
        <w:suppressAutoHyphens/>
        <w:rPr>
          <w:spacing w:val="-2"/>
          <w:szCs w:val="22"/>
          <w:lang w:val="es-ES_tradnl"/>
        </w:rPr>
      </w:pPr>
      <w:r w:rsidRPr="00AB79AD">
        <w:rPr>
          <w:spacing w:val="-2"/>
          <w:szCs w:val="22"/>
          <w:lang w:val="es-ES_tradnl"/>
        </w:rPr>
        <w:t>Todas las superficies interiores y exteriores de las puertas y ventanas de madera deberán recibir una prime</w:t>
      </w:r>
      <w:r w:rsidRPr="00AB79AD">
        <w:rPr>
          <w:spacing w:val="-2"/>
          <w:szCs w:val="22"/>
          <w:lang w:val="es-ES_tradnl"/>
        </w:rPr>
        <w:softHyphen/>
        <w:t>ra mano de sellador de madera y luego deberán pintarse con otras dos manos de pintura de aceite de primera calidad. El pintado de una superficie nueva o de una previamente pintada deberá hacerse de acuerdo con las recomendaciones del fabricante ó a lo que especifiquen los planos o acuerde el Supervisor.</w:t>
      </w:r>
    </w:p>
    <w:p w:rsidR="00D25DC5" w:rsidRPr="00AB79AD" w:rsidRDefault="00D25DC5" w:rsidP="009D572A">
      <w:pPr>
        <w:tabs>
          <w:tab w:val="left" w:pos="-20696"/>
          <w:tab w:val="left" w:pos="0"/>
        </w:tabs>
        <w:suppressAutoHyphens/>
        <w:rPr>
          <w:spacing w:val="-2"/>
          <w:szCs w:val="22"/>
          <w:lang w:val="es-ES_tradnl"/>
        </w:rPr>
      </w:pPr>
    </w:p>
    <w:p w:rsidR="00FA3E3F" w:rsidRPr="00AB79AD" w:rsidRDefault="00FA3E3F" w:rsidP="00BC550B">
      <w:pPr>
        <w:pStyle w:val="Ttulo3"/>
        <w:numPr>
          <w:ilvl w:val="2"/>
          <w:numId w:val="56"/>
        </w:numPr>
        <w:tabs>
          <w:tab w:val="clear" w:pos="1134"/>
          <w:tab w:val="clear" w:pos="1276"/>
          <w:tab w:val="left" w:pos="-20696"/>
        </w:tabs>
      </w:pPr>
      <w:bookmarkStart w:id="523" w:name="_Toc5524585"/>
      <w:bookmarkStart w:id="524" w:name="_Toc17444548"/>
      <w:r w:rsidRPr="00AB79AD">
        <w:t xml:space="preserve">Puertas y ventanas </w:t>
      </w:r>
      <w:bookmarkEnd w:id="523"/>
      <w:r w:rsidRPr="00AB79AD">
        <w:t>metálicas</w:t>
      </w:r>
      <w:bookmarkEnd w:id="524"/>
    </w:p>
    <w:p w:rsidR="00FA3E3F" w:rsidRPr="00AB79AD" w:rsidRDefault="00FA3E3F" w:rsidP="009D572A">
      <w:pPr>
        <w:tabs>
          <w:tab w:val="left" w:pos="-20696"/>
          <w:tab w:val="left" w:pos="0"/>
        </w:tabs>
        <w:suppressAutoHyphens/>
        <w:rPr>
          <w:spacing w:val="-2"/>
          <w:szCs w:val="22"/>
          <w:lang w:val="es-ES_tradnl"/>
        </w:rPr>
      </w:pPr>
      <w:r w:rsidRPr="00AB79AD">
        <w:rPr>
          <w:spacing w:val="-2"/>
          <w:szCs w:val="22"/>
          <w:lang w:val="es-ES_tradnl"/>
        </w:rPr>
        <w:t>Estas deberán ser suministradas y montadas de acuerdo con los planos contractuales y las ins</w:t>
      </w:r>
      <w:r w:rsidRPr="00AB79AD">
        <w:rPr>
          <w:spacing w:val="-2"/>
          <w:szCs w:val="22"/>
          <w:lang w:val="es-ES_tradnl"/>
        </w:rPr>
        <w:softHyphen/>
        <w:t>trucciones del fabricante. Podrán ser de material hueco previamente aprobado por el Supervisor, salvo que se estipule claramente en los planos.</w:t>
      </w:r>
    </w:p>
    <w:p w:rsidR="00FA3E3F" w:rsidRPr="00AB79AD" w:rsidRDefault="00FA3E3F" w:rsidP="009D572A">
      <w:pPr>
        <w:tabs>
          <w:tab w:val="left" w:pos="-20696"/>
          <w:tab w:val="left" w:pos="0"/>
        </w:tabs>
        <w:suppressAutoHyphens/>
        <w:rPr>
          <w:spacing w:val="-2"/>
          <w:szCs w:val="22"/>
          <w:lang w:val="es-ES_tradnl"/>
        </w:rPr>
      </w:pPr>
      <w:r w:rsidRPr="00AB79AD">
        <w:rPr>
          <w:spacing w:val="-2"/>
          <w:szCs w:val="22"/>
          <w:lang w:val="es-ES_tradnl"/>
        </w:rPr>
        <w:t xml:space="preserve">Al igual que para el caso de madera, </w:t>
      </w:r>
      <w:r w:rsidR="00D24444">
        <w:rPr>
          <w:spacing w:val="-2"/>
          <w:szCs w:val="22"/>
          <w:lang w:val="es-ES_tradnl"/>
        </w:rPr>
        <w:t>el Ejecutor</w:t>
      </w:r>
      <w:r w:rsidR="00D24444" w:rsidRPr="00AB79AD">
        <w:rPr>
          <w:spacing w:val="-2"/>
          <w:szCs w:val="22"/>
          <w:lang w:val="es-ES_tradnl"/>
        </w:rPr>
        <w:t xml:space="preserve"> </w:t>
      </w:r>
      <w:r w:rsidRPr="00AB79AD">
        <w:rPr>
          <w:spacing w:val="-2"/>
          <w:szCs w:val="22"/>
          <w:lang w:val="es-ES_tradnl"/>
        </w:rPr>
        <w:t>deberá suministrar e instalar toda la cerraje</w:t>
      </w:r>
      <w:r w:rsidRPr="00AB79AD">
        <w:rPr>
          <w:spacing w:val="-2"/>
          <w:szCs w:val="22"/>
          <w:lang w:val="es-ES_tradnl"/>
        </w:rPr>
        <w:softHyphen/>
        <w:t>ría como se detalla en los planos.</w:t>
      </w:r>
    </w:p>
    <w:p w:rsidR="00FA3E3F" w:rsidRPr="00AB79AD" w:rsidRDefault="00FA3E3F" w:rsidP="009D572A">
      <w:pPr>
        <w:tabs>
          <w:tab w:val="left" w:pos="-20696"/>
          <w:tab w:val="left" w:pos="0"/>
        </w:tabs>
        <w:suppressAutoHyphens/>
        <w:rPr>
          <w:spacing w:val="-2"/>
          <w:szCs w:val="22"/>
          <w:lang w:val="es-ES_tradnl"/>
        </w:rPr>
      </w:pPr>
      <w:r w:rsidRPr="00AB79AD">
        <w:rPr>
          <w:spacing w:val="-2"/>
          <w:szCs w:val="22"/>
          <w:lang w:val="es-ES_tradnl"/>
        </w:rPr>
        <w:t>Las puertas y ventanas metálicas deberán pintarse con pintura de color y clase que satisfagan al Supervisor excepto cuando el acabado ha sido apli</w:t>
      </w:r>
      <w:r w:rsidRPr="00AB79AD">
        <w:rPr>
          <w:spacing w:val="-2"/>
          <w:szCs w:val="22"/>
          <w:lang w:val="es-ES_tradnl"/>
        </w:rPr>
        <w:softHyphen/>
        <w:t>cado en fábrica, siempre y cuando no se presenten raspados o daños.</w:t>
      </w:r>
    </w:p>
    <w:p w:rsidR="00FA3E3F" w:rsidRPr="00AB79AD" w:rsidRDefault="00D24444" w:rsidP="009D572A">
      <w:pPr>
        <w:tabs>
          <w:tab w:val="left" w:pos="-20696"/>
          <w:tab w:val="left" w:pos="0"/>
        </w:tabs>
        <w:suppressAutoHyphens/>
        <w:rPr>
          <w:spacing w:val="-2"/>
          <w:szCs w:val="22"/>
          <w:lang w:val="es-ES_tradnl"/>
        </w:rPr>
      </w:pPr>
      <w:r>
        <w:rPr>
          <w:spacing w:val="-2"/>
          <w:szCs w:val="22"/>
          <w:lang w:val="es-ES_tradnl"/>
        </w:rPr>
        <w:t>el Ejecutor</w:t>
      </w:r>
      <w:r w:rsidRPr="00AB79AD">
        <w:rPr>
          <w:spacing w:val="-2"/>
          <w:szCs w:val="22"/>
          <w:lang w:val="es-ES_tradnl"/>
        </w:rPr>
        <w:t xml:space="preserve"> </w:t>
      </w:r>
      <w:r w:rsidR="00FA3E3F" w:rsidRPr="00AB79AD">
        <w:rPr>
          <w:spacing w:val="-2"/>
          <w:szCs w:val="22"/>
          <w:lang w:val="es-ES_tradnl"/>
        </w:rPr>
        <w:t>deberá proveer todo el material, mano de obra y equipo necesario para pintar tanto exterior como interiormente tanto el cuerpo de las puertas y ventanas así como sus marcos.</w:t>
      </w:r>
    </w:p>
    <w:p w:rsidR="00FA3E3F" w:rsidRPr="00AB79AD" w:rsidRDefault="00FA3E3F" w:rsidP="009D572A">
      <w:pPr>
        <w:tabs>
          <w:tab w:val="left" w:pos="-20696"/>
          <w:tab w:val="left" w:pos="0"/>
        </w:tabs>
        <w:suppressAutoHyphens/>
        <w:spacing w:before="60"/>
        <w:rPr>
          <w:spacing w:val="-2"/>
          <w:szCs w:val="22"/>
          <w:lang w:val="es-ES_tradnl"/>
        </w:rPr>
      </w:pPr>
      <w:r w:rsidRPr="00AB79AD">
        <w:rPr>
          <w:spacing w:val="-2"/>
          <w:szCs w:val="22"/>
          <w:lang w:val="es-ES_tradnl"/>
        </w:rPr>
        <w:t>Antes de aplicar la primera mano de pintura anticorrosivo la superficie de metal deberá limpiarse con cepi</w:t>
      </w:r>
      <w:r w:rsidRPr="00AB79AD">
        <w:rPr>
          <w:spacing w:val="-2"/>
          <w:szCs w:val="22"/>
          <w:lang w:val="es-ES_tradnl"/>
        </w:rPr>
        <w:softHyphen/>
        <w:t>llo de alambre para remover el moho, las costras, el polvo y la grasa.</w:t>
      </w:r>
    </w:p>
    <w:p w:rsidR="00FA3E3F" w:rsidRPr="00AB79AD" w:rsidRDefault="00FA3E3F" w:rsidP="009D572A">
      <w:pPr>
        <w:pStyle w:val="Textoindependiente"/>
        <w:tabs>
          <w:tab w:val="clear" w:pos="-720"/>
          <w:tab w:val="left" w:pos="-20696"/>
        </w:tabs>
        <w:rPr>
          <w:szCs w:val="22"/>
        </w:rPr>
      </w:pPr>
      <w:r w:rsidRPr="00AB79AD">
        <w:rPr>
          <w:szCs w:val="22"/>
        </w:rPr>
        <w:t>La pintura se podrá aplicar con brocha o con pistola apropiadas para este fin. El trabajo final no podrá presentar chorretes, parches opacos o brillantes, trasplantes ni imperfecciones.</w:t>
      </w:r>
    </w:p>
    <w:p w:rsidR="00FA3E3F" w:rsidRDefault="00FA3E3F" w:rsidP="009D572A">
      <w:pPr>
        <w:tabs>
          <w:tab w:val="left" w:pos="-20696"/>
          <w:tab w:val="left" w:pos="0"/>
        </w:tabs>
        <w:suppressAutoHyphens/>
        <w:rPr>
          <w:spacing w:val="-2"/>
          <w:szCs w:val="22"/>
          <w:lang w:val="es-ES_tradnl"/>
        </w:rPr>
      </w:pPr>
      <w:r w:rsidRPr="00AB79AD">
        <w:rPr>
          <w:spacing w:val="-2"/>
          <w:szCs w:val="22"/>
          <w:lang w:val="es-ES_tradnl"/>
        </w:rPr>
        <w:t>Los marcos de las puertas y ventanas metálicas deberán ser también metálicos, se deberán instalar y anclar en forma segura en su lugar de acuerdo con las instrucciones del fabricante. El método y tipo de anclaje que no esté dentro de los planos o en las especificaciones, deberá ser definido por el Supervisor.</w:t>
      </w:r>
    </w:p>
    <w:p w:rsidR="00D25DC5" w:rsidRPr="00AB79AD" w:rsidRDefault="00D25DC5" w:rsidP="009D572A">
      <w:pPr>
        <w:tabs>
          <w:tab w:val="left" w:pos="-20696"/>
          <w:tab w:val="left" w:pos="0"/>
        </w:tabs>
        <w:suppressAutoHyphens/>
        <w:rPr>
          <w:spacing w:val="-2"/>
          <w:szCs w:val="22"/>
          <w:lang w:val="es-ES_tradnl"/>
        </w:rPr>
      </w:pPr>
    </w:p>
    <w:p w:rsidR="00FA3E3F" w:rsidRPr="00AB79AD" w:rsidRDefault="00FA3E3F" w:rsidP="00BC550B">
      <w:pPr>
        <w:pStyle w:val="Ttulo3"/>
        <w:numPr>
          <w:ilvl w:val="2"/>
          <w:numId w:val="56"/>
        </w:numPr>
        <w:tabs>
          <w:tab w:val="clear" w:pos="1134"/>
          <w:tab w:val="clear" w:pos="1276"/>
          <w:tab w:val="left" w:pos="-20696"/>
        </w:tabs>
      </w:pPr>
      <w:bookmarkStart w:id="525" w:name="_Toc5524586"/>
      <w:bookmarkStart w:id="526" w:name="_Toc17444549"/>
      <w:r w:rsidRPr="00AB79AD">
        <w:t>Ventanas de celosía de barro</w:t>
      </w:r>
      <w:bookmarkEnd w:id="525"/>
      <w:bookmarkEnd w:id="526"/>
    </w:p>
    <w:p w:rsidR="00FA3E3F" w:rsidRPr="00AB79AD" w:rsidRDefault="00FA3E3F" w:rsidP="009D572A">
      <w:pPr>
        <w:tabs>
          <w:tab w:val="left" w:pos="-20696"/>
          <w:tab w:val="left" w:pos="0"/>
        </w:tabs>
        <w:suppressAutoHyphens/>
        <w:rPr>
          <w:spacing w:val="-2"/>
          <w:szCs w:val="22"/>
          <w:lang w:val="es-ES_tradnl"/>
        </w:rPr>
      </w:pPr>
      <w:r w:rsidRPr="00AB79AD">
        <w:rPr>
          <w:spacing w:val="-2"/>
          <w:szCs w:val="22"/>
          <w:lang w:val="es-ES_tradnl"/>
        </w:rPr>
        <w:t>Serán del tipo y clase indicados en los planos. Se construirán posteriormente a las paredes y el acabado será a satisfacción del Supervisor. Todo bloque parti</w:t>
      </w:r>
      <w:r w:rsidRPr="00AB79AD">
        <w:rPr>
          <w:spacing w:val="-2"/>
          <w:szCs w:val="22"/>
          <w:lang w:val="es-ES_tradnl"/>
        </w:rPr>
        <w:softHyphen/>
        <w:t>do, con grietas y defectos será recha</w:t>
      </w:r>
      <w:r w:rsidRPr="00AB79AD">
        <w:rPr>
          <w:spacing w:val="-2"/>
          <w:szCs w:val="22"/>
          <w:lang w:val="es-ES_tradnl"/>
        </w:rPr>
        <w:softHyphen/>
        <w:t>zado.</w:t>
      </w:r>
    </w:p>
    <w:p w:rsidR="00FA3E3F" w:rsidRDefault="00FA3E3F" w:rsidP="009D572A">
      <w:pPr>
        <w:tabs>
          <w:tab w:val="left" w:pos="-20696"/>
          <w:tab w:val="left" w:pos="0"/>
        </w:tabs>
        <w:suppressAutoHyphens/>
        <w:rPr>
          <w:spacing w:val="-2"/>
          <w:szCs w:val="22"/>
          <w:lang w:val="es-ES_tradnl"/>
        </w:rPr>
      </w:pPr>
      <w:r w:rsidRPr="00AB79AD">
        <w:rPr>
          <w:spacing w:val="-2"/>
          <w:szCs w:val="22"/>
          <w:lang w:val="es-ES_tradnl"/>
        </w:rPr>
        <w:t>Las celosías deberán ser presentadas con anticipa</w:t>
      </w:r>
      <w:r w:rsidRPr="00AB79AD">
        <w:rPr>
          <w:spacing w:val="-2"/>
          <w:szCs w:val="22"/>
          <w:lang w:val="es-ES_tradnl"/>
        </w:rPr>
        <w:softHyphen/>
        <w:t>ción al Supervisor. En caso de no aparecer en planos el tipo y clase de celosía el Supervisor lo definirá.</w:t>
      </w:r>
    </w:p>
    <w:p w:rsidR="00D25DC5" w:rsidRPr="00AB79AD" w:rsidRDefault="00D25DC5" w:rsidP="009D572A">
      <w:pPr>
        <w:tabs>
          <w:tab w:val="left" w:pos="-20696"/>
          <w:tab w:val="left" w:pos="0"/>
        </w:tabs>
        <w:suppressAutoHyphens/>
        <w:rPr>
          <w:spacing w:val="-2"/>
          <w:szCs w:val="22"/>
          <w:lang w:val="es-ES_tradnl"/>
        </w:rPr>
      </w:pPr>
    </w:p>
    <w:p w:rsidR="00FA3E3F" w:rsidRPr="00AB79AD" w:rsidRDefault="00FA3E3F" w:rsidP="00BC550B">
      <w:pPr>
        <w:pStyle w:val="Ttulo3"/>
        <w:numPr>
          <w:ilvl w:val="2"/>
          <w:numId w:val="56"/>
        </w:numPr>
        <w:tabs>
          <w:tab w:val="clear" w:pos="1134"/>
          <w:tab w:val="clear" w:pos="1276"/>
          <w:tab w:val="left" w:pos="-20696"/>
        </w:tabs>
      </w:pPr>
      <w:bookmarkStart w:id="527" w:name="_Toc5524587"/>
      <w:bookmarkStart w:id="528" w:name="_Toc17444550"/>
      <w:r w:rsidRPr="00AB79AD">
        <w:t>Ventanas de celosía de vidrio y marco de</w:t>
      </w:r>
      <w:bookmarkEnd w:id="527"/>
      <w:r w:rsidRPr="00AB79AD">
        <w:t xml:space="preserve"> </w:t>
      </w:r>
      <w:bookmarkStart w:id="529" w:name="_Toc5524588"/>
      <w:r w:rsidRPr="00AB79AD">
        <w:t>aluminio</w:t>
      </w:r>
      <w:bookmarkEnd w:id="528"/>
      <w:bookmarkEnd w:id="529"/>
    </w:p>
    <w:p w:rsidR="00FA3E3F" w:rsidRPr="00AB79AD" w:rsidRDefault="00FA3E3F" w:rsidP="009D572A">
      <w:pPr>
        <w:tabs>
          <w:tab w:val="left" w:pos="-20696"/>
        </w:tabs>
      </w:pPr>
      <w:r w:rsidRPr="00AB79AD">
        <w:t>Serán de las medidas indicadas en los planos en lista de canti</w:t>
      </w:r>
      <w:r w:rsidRPr="00AB79AD">
        <w:softHyphen/>
        <w:t xml:space="preserve">dades </w:t>
      </w:r>
      <w:r w:rsidR="00900203" w:rsidRPr="00AB79AD">
        <w:t>o</w:t>
      </w:r>
      <w:r w:rsidRPr="00AB79AD">
        <w:t xml:space="preserve"> lo que diga el Supervisor. Los marcos serán de aluminio </w:t>
      </w:r>
      <w:r w:rsidR="00900203" w:rsidRPr="00AB79AD">
        <w:t>anodizado</w:t>
      </w:r>
      <w:r w:rsidRPr="00AB79AD">
        <w:t xml:space="preserve"> color aluminio, del tipo solaire </w:t>
      </w:r>
      <w:r w:rsidR="00900203" w:rsidRPr="00AB79AD">
        <w:t>o</w:t>
      </w:r>
      <w:r w:rsidRPr="00AB79AD">
        <w:t xml:space="preserve"> similar y con operadores individuales para cada venta</w:t>
      </w:r>
      <w:r w:rsidRPr="00AB79AD">
        <w:softHyphen/>
        <w:t>na.</w:t>
      </w:r>
    </w:p>
    <w:p w:rsidR="00FA3E3F" w:rsidRDefault="00FA3E3F" w:rsidP="009D572A">
      <w:pPr>
        <w:tabs>
          <w:tab w:val="left" w:pos="-20696"/>
          <w:tab w:val="left" w:pos="0"/>
        </w:tabs>
        <w:suppressAutoHyphens/>
        <w:rPr>
          <w:spacing w:val="-2"/>
          <w:szCs w:val="22"/>
          <w:lang w:val="es-ES_tradnl"/>
        </w:rPr>
      </w:pPr>
      <w:r w:rsidRPr="00AB79AD">
        <w:rPr>
          <w:spacing w:val="-2"/>
          <w:szCs w:val="22"/>
          <w:lang w:val="es-ES_tradnl"/>
        </w:rPr>
        <w:t>Se colocarán vidrios claros o nevados según se indique en los planos o el Supervisor.</w:t>
      </w:r>
    </w:p>
    <w:p w:rsidR="00D25DC5" w:rsidRPr="00AB79AD" w:rsidRDefault="00D25DC5" w:rsidP="009D572A">
      <w:pPr>
        <w:tabs>
          <w:tab w:val="left" w:pos="-20696"/>
          <w:tab w:val="left" w:pos="0"/>
        </w:tabs>
        <w:suppressAutoHyphens/>
        <w:rPr>
          <w:spacing w:val="-2"/>
          <w:szCs w:val="22"/>
          <w:lang w:val="es-ES_tradnl"/>
        </w:rPr>
      </w:pPr>
    </w:p>
    <w:p w:rsidR="00FA3E3F" w:rsidRPr="00AB79AD" w:rsidRDefault="00FA3E3F" w:rsidP="00BC550B">
      <w:pPr>
        <w:pStyle w:val="Ttulo3"/>
        <w:numPr>
          <w:ilvl w:val="2"/>
          <w:numId w:val="56"/>
        </w:numPr>
        <w:tabs>
          <w:tab w:val="clear" w:pos="1134"/>
          <w:tab w:val="clear" w:pos="1276"/>
          <w:tab w:val="left" w:pos="-20696"/>
        </w:tabs>
      </w:pPr>
      <w:bookmarkStart w:id="530" w:name="_Toc5524589"/>
      <w:bookmarkStart w:id="531" w:name="_Toc17444551"/>
      <w:r w:rsidRPr="00AB79AD">
        <w:t>M</w:t>
      </w:r>
      <w:bookmarkEnd w:id="530"/>
      <w:r w:rsidRPr="00AB79AD">
        <w:t>edida</w:t>
      </w:r>
      <w:bookmarkEnd w:id="531"/>
    </w:p>
    <w:p w:rsidR="00FA3E3F" w:rsidRPr="00AB79AD" w:rsidRDefault="00FA3E3F" w:rsidP="009D572A">
      <w:pPr>
        <w:pStyle w:val="Textoindependiente"/>
        <w:tabs>
          <w:tab w:val="clear" w:pos="-720"/>
          <w:tab w:val="left" w:pos="-20696"/>
        </w:tabs>
        <w:rPr>
          <w:szCs w:val="22"/>
        </w:rPr>
      </w:pPr>
      <w:r w:rsidRPr="00AB79AD">
        <w:rPr>
          <w:szCs w:val="22"/>
        </w:rPr>
        <w:t>Para efectos de pago cada puerta o ventana con su marco, cerrajería, pintura, etc. se considerarán por metro cuadrado (m2) con aproximación a un decimal.</w:t>
      </w:r>
    </w:p>
    <w:p w:rsidR="00FA3E3F" w:rsidRDefault="00FA3E3F" w:rsidP="009D572A">
      <w:pPr>
        <w:tabs>
          <w:tab w:val="left" w:pos="-20696"/>
          <w:tab w:val="left" w:pos="0"/>
        </w:tabs>
        <w:suppressAutoHyphens/>
        <w:rPr>
          <w:spacing w:val="-2"/>
          <w:szCs w:val="22"/>
          <w:lang w:val="es-ES_tradnl"/>
        </w:rPr>
      </w:pPr>
      <w:r w:rsidRPr="00AB79AD">
        <w:rPr>
          <w:spacing w:val="-2"/>
          <w:szCs w:val="22"/>
          <w:lang w:val="es-ES_tradnl"/>
        </w:rPr>
        <w:t>Para la determinación del área a pagar se tendrá en cuenta el tamaño y dimensiones especificados en los planos para cada clase de puerta y ventana y según el material (madera, metal, celosía, etc.).</w:t>
      </w:r>
    </w:p>
    <w:p w:rsidR="00D25DC5" w:rsidRPr="00AB79AD" w:rsidRDefault="00D25DC5" w:rsidP="009D572A">
      <w:pPr>
        <w:tabs>
          <w:tab w:val="left" w:pos="-20696"/>
          <w:tab w:val="left" w:pos="0"/>
        </w:tabs>
        <w:suppressAutoHyphens/>
        <w:rPr>
          <w:spacing w:val="-2"/>
          <w:szCs w:val="22"/>
          <w:lang w:val="es-ES_tradnl"/>
        </w:rPr>
      </w:pPr>
    </w:p>
    <w:p w:rsidR="00FA3E3F" w:rsidRPr="00AB79AD" w:rsidRDefault="00FA3E3F" w:rsidP="00BC550B">
      <w:pPr>
        <w:pStyle w:val="Ttulo3"/>
        <w:numPr>
          <w:ilvl w:val="2"/>
          <w:numId w:val="56"/>
        </w:numPr>
        <w:tabs>
          <w:tab w:val="clear" w:pos="1134"/>
          <w:tab w:val="clear" w:pos="1276"/>
          <w:tab w:val="left" w:pos="-20696"/>
          <w:tab w:val="right" w:pos="851"/>
        </w:tabs>
      </w:pPr>
      <w:bookmarkStart w:id="532" w:name="_Toc5524590"/>
      <w:bookmarkStart w:id="533" w:name="_Toc17444552"/>
      <w:r w:rsidRPr="00AB79AD">
        <w:t>P</w:t>
      </w:r>
      <w:bookmarkEnd w:id="532"/>
      <w:r w:rsidRPr="00AB79AD">
        <w:t>ago</w:t>
      </w:r>
      <w:bookmarkEnd w:id="533"/>
    </w:p>
    <w:p w:rsidR="00FA3E3F" w:rsidRDefault="00FA3E3F" w:rsidP="009D572A">
      <w:pPr>
        <w:tabs>
          <w:tab w:val="left" w:pos="-20696"/>
          <w:tab w:val="left" w:pos="0"/>
        </w:tabs>
        <w:suppressAutoHyphens/>
        <w:rPr>
          <w:spacing w:val="-2"/>
          <w:szCs w:val="22"/>
          <w:lang w:val="es-ES_tradnl"/>
        </w:rPr>
      </w:pPr>
      <w:r w:rsidRPr="00AB79AD">
        <w:rPr>
          <w:spacing w:val="-2"/>
          <w:szCs w:val="22"/>
          <w:lang w:val="es-ES_tradnl"/>
        </w:rPr>
        <w:t xml:space="preserve">El precio por metro cuadrado de puertas y ventana será el estipulado en el </w:t>
      </w:r>
      <w:r w:rsidR="00601978">
        <w:rPr>
          <w:spacing w:val="-2"/>
          <w:szCs w:val="22"/>
          <w:lang w:val="es-MX"/>
        </w:rPr>
        <w:t>convenio</w:t>
      </w:r>
      <w:r w:rsidRPr="00AB79AD">
        <w:rPr>
          <w:spacing w:val="-2"/>
          <w:szCs w:val="22"/>
          <w:lang w:val="es-ES_tradnl"/>
        </w:rPr>
        <w:t>. El precio unitario para los diferentes tipos y materiales de puertas y ventanas serán diferentes e independien</w:t>
      </w:r>
      <w:r w:rsidRPr="00AB79AD">
        <w:rPr>
          <w:spacing w:val="-2"/>
          <w:szCs w:val="22"/>
          <w:lang w:val="es-ES_tradnl"/>
        </w:rPr>
        <w:softHyphen/>
        <w:t>tes y deberán incluir el suministro, transporte, instalación, materiales, mano de obra, equipo, pintura, vidrios, marcos, cerrajería, celosía, cemento y demás elemento y actividades que se realicen hasta colocar e instalar una puerta o ventana en su lugar conforme a los planos e ins</w:t>
      </w:r>
      <w:r w:rsidRPr="00AB79AD">
        <w:rPr>
          <w:spacing w:val="-2"/>
          <w:szCs w:val="22"/>
          <w:lang w:val="es-ES_tradnl"/>
        </w:rPr>
        <w:softHyphen/>
        <w:t>trucciones del Supervisor.</w:t>
      </w:r>
    </w:p>
    <w:p w:rsidR="00D25DC5" w:rsidRPr="00AB79AD" w:rsidRDefault="00D25DC5" w:rsidP="009D572A">
      <w:pPr>
        <w:tabs>
          <w:tab w:val="left" w:pos="-20696"/>
          <w:tab w:val="left" w:pos="0"/>
        </w:tabs>
        <w:suppressAutoHyphens/>
        <w:rPr>
          <w:spacing w:val="-2"/>
          <w:szCs w:val="22"/>
          <w:lang w:val="es-ES_tradnl"/>
        </w:rPr>
      </w:pPr>
    </w:p>
    <w:p w:rsidR="00FA3E3F" w:rsidRPr="00AB79AD" w:rsidRDefault="00FA3E3F" w:rsidP="00BC550B">
      <w:pPr>
        <w:pStyle w:val="Ttulo2"/>
        <w:numPr>
          <w:ilvl w:val="1"/>
          <w:numId w:val="56"/>
        </w:numPr>
        <w:tabs>
          <w:tab w:val="left" w:pos="-20696"/>
        </w:tabs>
      </w:pPr>
      <w:bookmarkStart w:id="534" w:name="_Toc5524591"/>
      <w:bookmarkStart w:id="535" w:name="_Toc343261227"/>
      <w:bookmarkStart w:id="536" w:name="_Toc17444553"/>
      <w:r w:rsidRPr="00AB79AD">
        <w:t>REPELLOS Y ACABADOS</w:t>
      </w:r>
      <w:bookmarkEnd w:id="534"/>
      <w:bookmarkEnd w:id="535"/>
      <w:bookmarkEnd w:id="536"/>
    </w:p>
    <w:p w:rsidR="00FA3E3F" w:rsidRPr="00AB79AD" w:rsidRDefault="00FA3E3F" w:rsidP="00BC550B">
      <w:pPr>
        <w:pStyle w:val="Ttulo3"/>
        <w:numPr>
          <w:ilvl w:val="2"/>
          <w:numId w:val="56"/>
        </w:numPr>
        <w:tabs>
          <w:tab w:val="clear" w:pos="1134"/>
          <w:tab w:val="clear" w:pos="1276"/>
          <w:tab w:val="left" w:pos="-20696"/>
          <w:tab w:val="left" w:pos="-8222"/>
        </w:tabs>
      </w:pPr>
      <w:bookmarkStart w:id="537" w:name="_Toc5524592"/>
      <w:bookmarkStart w:id="538" w:name="_Toc17444554"/>
      <w:r w:rsidRPr="00AB79AD">
        <w:t>Preparación de superficies</w:t>
      </w:r>
      <w:bookmarkEnd w:id="537"/>
      <w:bookmarkEnd w:id="538"/>
    </w:p>
    <w:p w:rsidR="00FA3E3F" w:rsidRDefault="00FA3E3F" w:rsidP="009D572A">
      <w:pPr>
        <w:tabs>
          <w:tab w:val="left" w:pos="-20696"/>
          <w:tab w:val="left" w:pos="0"/>
        </w:tabs>
        <w:suppressAutoHyphens/>
        <w:rPr>
          <w:spacing w:val="-2"/>
          <w:szCs w:val="22"/>
          <w:lang w:val="es-ES_tradnl"/>
        </w:rPr>
      </w:pPr>
      <w:r w:rsidRPr="00AB79AD">
        <w:rPr>
          <w:spacing w:val="-2"/>
          <w:szCs w:val="22"/>
          <w:lang w:val="es-ES_tradnl"/>
        </w:rPr>
        <w:t xml:space="preserve">Sin previa aprobación del Supervisor no se llevará a cabo ningún repello o acabado. Por lo menos tres días antes de comenzar con el repello </w:t>
      </w:r>
      <w:r w:rsidR="00D24444">
        <w:rPr>
          <w:spacing w:val="-2"/>
          <w:szCs w:val="22"/>
          <w:lang w:val="es-ES_tradnl"/>
        </w:rPr>
        <w:t>el Ejecutor</w:t>
      </w:r>
      <w:r w:rsidR="00D24444" w:rsidRPr="00AB79AD">
        <w:rPr>
          <w:spacing w:val="-2"/>
          <w:szCs w:val="22"/>
          <w:lang w:val="es-ES_tradnl"/>
        </w:rPr>
        <w:t xml:space="preserve"> </w:t>
      </w:r>
      <w:r w:rsidRPr="00AB79AD">
        <w:rPr>
          <w:spacing w:val="-2"/>
          <w:szCs w:val="22"/>
          <w:lang w:val="es-ES_tradnl"/>
        </w:rPr>
        <w:t>relle</w:t>
      </w:r>
      <w:r w:rsidRPr="00AB79AD">
        <w:rPr>
          <w:spacing w:val="-2"/>
          <w:szCs w:val="22"/>
          <w:lang w:val="es-ES_tradnl"/>
        </w:rPr>
        <w:softHyphen/>
        <w:t>nará con mortero todos los orificios y ranuras hechas en muros y particiones para los diversos tubos y con</w:t>
      </w:r>
      <w:r w:rsidRPr="00AB79AD">
        <w:rPr>
          <w:spacing w:val="-2"/>
          <w:szCs w:val="22"/>
          <w:lang w:val="es-ES_tradnl"/>
        </w:rPr>
        <w:softHyphen/>
        <w:t>ductos. Este mortero será curado según ha sido especi</w:t>
      </w:r>
      <w:r w:rsidRPr="00AB79AD">
        <w:rPr>
          <w:spacing w:val="-2"/>
          <w:szCs w:val="22"/>
          <w:lang w:val="es-ES_tradnl"/>
        </w:rPr>
        <w:softHyphen/>
        <w:t>ficado para la repara</w:t>
      </w:r>
      <w:r w:rsidRPr="00AB79AD">
        <w:rPr>
          <w:spacing w:val="-2"/>
          <w:szCs w:val="22"/>
          <w:lang w:val="es-ES_tradnl"/>
        </w:rPr>
        <w:softHyphen/>
        <w:t>ción del concreto.</w:t>
      </w:r>
    </w:p>
    <w:p w:rsidR="00D25DC5" w:rsidRPr="00AB79AD" w:rsidRDefault="00D25DC5" w:rsidP="009D572A">
      <w:pPr>
        <w:tabs>
          <w:tab w:val="left" w:pos="-20696"/>
          <w:tab w:val="left" w:pos="0"/>
        </w:tabs>
        <w:suppressAutoHyphens/>
        <w:rPr>
          <w:spacing w:val="-2"/>
          <w:szCs w:val="22"/>
          <w:lang w:val="es-ES_tradnl"/>
        </w:rPr>
      </w:pPr>
    </w:p>
    <w:p w:rsidR="00FA3E3F" w:rsidRPr="00AB79AD" w:rsidRDefault="00FA3E3F" w:rsidP="00BC550B">
      <w:pPr>
        <w:pStyle w:val="Ttulo3"/>
        <w:numPr>
          <w:ilvl w:val="2"/>
          <w:numId w:val="56"/>
        </w:numPr>
        <w:tabs>
          <w:tab w:val="clear" w:pos="1134"/>
          <w:tab w:val="clear" w:pos="1276"/>
          <w:tab w:val="left" w:pos="-20696"/>
        </w:tabs>
      </w:pPr>
      <w:bookmarkStart w:id="539" w:name="_Toc17444555"/>
      <w:r w:rsidRPr="00AB79AD">
        <w:t>Repellos</w:t>
      </w:r>
      <w:bookmarkEnd w:id="539"/>
    </w:p>
    <w:p w:rsidR="00FA3E3F" w:rsidRPr="00AB79AD" w:rsidRDefault="00FA3E3F" w:rsidP="009D572A">
      <w:pPr>
        <w:tabs>
          <w:tab w:val="left" w:pos="-20696"/>
          <w:tab w:val="left" w:pos="0"/>
        </w:tabs>
        <w:suppressAutoHyphens/>
        <w:rPr>
          <w:spacing w:val="-2"/>
          <w:szCs w:val="22"/>
          <w:lang w:val="es-ES_tradnl"/>
        </w:rPr>
      </w:pPr>
      <w:r w:rsidRPr="00AB79AD">
        <w:rPr>
          <w:spacing w:val="-2"/>
          <w:szCs w:val="22"/>
          <w:lang w:val="es-ES_tradnl"/>
        </w:rPr>
        <w:t>Las paredes de ladrillo y todas las superficies que se repellarán deberán ser previamente limpia</w:t>
      </w:r>
      <w:r w:rsidRPr="00AB79AD">
        <w:rPr>
          <w:spacing w:val="-2"/>
          <w:szCs w:val="22"/>
          <w:lang w:val="es-ES_tradnl"/>
        </w:rPr>
        <w:softHyphen/>
        <w:t>dos y humede</w:t>
      </w:r>
      <w:r w:rsidRPr="00AB79AD">
        <w:rPr>
          <w:spacing w:val="-2"/>
          <w:szCs w:val="22"/>
          <w:lang w:val="es-ES_tradnl"/>
        </w:rPr>
        <w:softHyphen/>
        <w:t>cidos.</w:t>
      </w:r>
    </w:p>
    <w:p w:rsidR="00FA3E3F" w:rsidRPr="00AB79AD" w:rsidRDefault="00FA3E3F" w:rsidP="009D572A">
      <w:pPr>
        <w:tabs>
          <w:tab w:val="left" w:pos="-20696"/>
        </w:tabs>
      </w:pPr>
      <w:r w:rsidRPr="00AB79AD">
        <w:t xml:space="preserve">El repello será aplicado en dos capas hasta un grosor total de 2 cm. </w:t>
      </w:r>
    </w:p>
    <w:p w:rsidR="00FA3E3F" w:rsidRPr="00AB79AD" w:rsidRDefault="00FA3E3F" w:rsidP="009D572A">
      <w:pPr>
        <w:tabs>
          <w:tab w:val="left" w:pos="-20696"/>
        </w:tabs>
      </w:pPr>
      <w:r w:rsidRPr="00AB79AD">
        <w:t>La primera capa de repello tendrá un espesor de 1.5 cm. y la capa final 0.5 cm.</w:t>
      </w:r>
    </w:p>
    <w:p w:rsidR="00FA3E3F" w:rsidRPr="00AB79AD" w:rsidRDefault="00FA3E3F" w:rsidP="009D572A">
      <w:pPr>
        <w:tabs>
          <w:tab w:val="left" w:pos="-20696"/>
        </w:tabs>
      </w:pPr>
      <w:r w:rsidRPr="00AB79AD">
        <w:t>El repello será curado durante un período continuo de tres (3) días.</w:t>
      </w:r>
    </w:p>
    <w:p w:rsidR="00FA3E3F" w:rsidRPr="00AB79AD" w:rsidRDefault="00FA3E3F" w:rsidP="009D572A">
      <w:pPr>
        <w:tabs>
          <w:tab w:val="left" w:pos="-20696"/>
        </w:tabs>
      </w:pPr>
      <w:r w:rsidRPr="00AB79AD">
        <w:t>Los repellos al estar terminados deben quedar limpios, sin manchas, parejos, a plomo, sin grie</w:t>
      </w:r>
      <w:r w:rsidRPr="00AB79AD">
        <w:softHyphen/>
        <w:t>tas, depresiones ó irregularidades, y con las esquinas vivas.</w:t>
      </w:r>
    </w:p>
    <w:p w:rsidR="00FA3E3F" w:rsidRDefault="00FA3E3F" w:rsidP="009D572A">
      <w:pPr>
        <w:tabs>
          <w:tab w:val="left" w:pos="-20696"/>
          <w:tab w:val="left" w:pos="0"/>
        </w:tabs>
        <w:suppressAutoHyphens/>
        <w:rPr>
          <w:spacing w:val="-2"/>
          <w:szCs w:val="22"/>
          <w:lang w:val="es-ES_tradnl"/>
        </w:rPr>
      </w:pPr>
      <w:r w:rsidRPr="00AB79AD">
        <w:rPr>
          <w:spacing w:val="-2"/>
          <w:szCs w:val="22"/>
          <w:lang w:val="es-ES_tradnl"/>
        </w:rPr>
        <w:t>El mortero consistirá en una mezcla de 1 parte de cemento Portland por 4 de arena, de consistencia que pueda manejarse fácilmente. La elaboración del mortero se regirá por lo estipulado en el apartado de “Concretos.”</w:t>
      </w:r>
    </w:p>
    <w:p w:rsidR="00D25DC5" w:rsidRPr="00AB79AD" w:rsidRDefault="00D25DC5" w:rsidP="009D572A">
      <w:pPr>
        <w:tabs>
          <w:tab w:val="left" w:pos="-20696"/>
          <w:tab w:val="left" w:pos="0"/>
        </w:tabs>
        <w:suppressAutoHyphens/>
        <w:rPr>
          <w:spacing w:val="-2"/>
          <w:szCs w:val="22"/>
          <w:lang w:val="es-ES_tradnl"/>
        </w:rPr>
      </w:pPr>
    </w:p>
    <w:p w:rsidR="00FA3E3F" w:rsidRPr="00AB79AD" w:rsidRDefault="00FA3E3F" w:rsidP="00BC550B">
      <w:pPr>
        <w:pStyle w:val="Ttulo3"/>
        <w:numPr>
          <w:ilvl w:val="2"/>
          <w:numId w:val="56"/>
        </w:numPr>
        <w:tabs>
          <w:tab w:val="clear" w:pos="1134"/>
          <w:tab w:val="clear" w:pos="1276"/>
          <w:tab w:val="left" w:pos="-20696"/>
          <w:tab w:val="left" w:pos="851"/>
        </w:tabs>
      </w:pPr>
      <w:bookmarkStart w:id="540" w:name="_Toc5524594"/>
      <w:bookmarkStart w:id="541" w:name="_Toc17444556"/>
      <w:r w:rsidRPr="00AB79AD">
        <w:t>A</w:t>
      </w:r>
      <w:bookmarkEnd w:id="540"/>
      <w:r w:rsidRPr="00AB79AD">
        <w:t>finados</w:t>
      </w:r>
      <w:bookmarkEnd w:id="541"/>
    </w:p>
    <w:p w:rsidR="00FA3E3F" w:rsidRPr="00AB79AD" w:rsidRDefault="00FA3E3F" w:rsidP="009D572A">
      <w:pPr>
        <w:tabs>
          <w:tab w:val="left" w:pos="-20696"/>
        </w:tabs>
      </w:pPr>
      <w:r w:rsidRPr="00AB79AD">
        <w:t>Los afinados se harán con un acabado de llana de metal o madera, siguiendo un alisado con esponja para efec</w:t>
      </w:r>
      <w:r w:rsidRPr="00AB79AD">
        <w:softHyphen/>
        <w:t>tuar el afinado. La pared debe estar bien repellada y mojada hasta la saturación.</w:t>
      </w:r>
    </w:p>
    <w:p w:rsidR="00FA3E3F" w:rsidRPr="00AB79AD" w:rsidRDefault="00FA3E3F" w:rsidP="009D572A">
      <w:pPr>
        <w:tabs>
          <w:tab w:val="left" w:pos="-20696"/>
        </w:tabs>
      </w:pPr>
      <w:r w:rsidRPr="00AB79AD">
        <w:t>Los afinados al estar terminados deben quedar limpios, sin manchas, parejos, a plomo, sin grie</w:t>
      </w:r>
      <w:r w:rsidRPr="00AB79AD">
        <w:softHyphen/>
        <w:t>tas, depresiones o irregularidades y con las esquinas vivas.</w:t>
      </w:r>
    </w:p>
    <w:p w:rsidR="00FA3E3F" w:rsidRPr="00AB79AD" w:rsidRDefault="00FA3E3F" w:rsidP="009D572A">
      <w:pPr>
        <w:tabs>
          <w:tab w:val="left" w:pos="-20696"/>
        </w:tabs>
      </w:pPr>
      <w:r w:rsidRPr="00AB79AD">
        <w:t>El mortero consistirá de una mezcla de 1 parte de cemento Portland por 2 de arena, de consistencia que pueda manejarse fácilmente.</w:t>
      </w:r>
    </w:p>
    <w:p w:rsidR="00FA3E3F" w:rsidRDefault="00FA3E3F" w:rsidP="009D572A">
      <w:pPr>
        <w:tabs>
          <w:tab w:val="left" w:pos="-20696"/>
          <w:tab w:val="left" w:pos="0"/>
        </w:tabs>
        <w:suppressAutoHyphens/>
        <w:rPr>
          <w:spacing w:val="-2"/>
          <w:szCs w:val="22"/>
          <w:lang w:val="es-ES_tradnl"/>
        </w:rPr>
      </w:pPr>
      <w:r w:rsidRPr="00AB79AD">
        <w:rPr>
          <w:spacing w:val="-2"/>
          <w:szCs w:val="22"/>
          <w:lang w:val="es-ES_tradnl"/>
        </w:rPr>
        <w:t>No se permitirá el uso de una mezcla que tenga más de 30 minutos de preparada, ni el retemplado de las mis</w:t>
      </w:r>
      <w:r w:rsidRPr="00AB79AD">
        <w:rPr>
          <w:spacing w:val="-2"/>
          <w:szCs w:val="22"/>
          <w:lang w:val="es-ES_tradnl"/>
        </w:rPr>
        <w:softHyphen/>
        <w:t>mas.</w:t>
      </w:r>
    </w:p>
    <w:p w:rsidR="00D25DC5" w:rsidRPr="00AB79AD" w:rsidRDefault="00D25DC5" w:rsidP="009D572A">
      <w:pPr>
        <w:tabs>
          <w:tab w:val="left" w:pos="-20696"/>
          <w:tab w:val="left" w:pos="0"/>
        </w:tabs>
        <w:suppressAutoHyphens/>
        <w:rPr>
          <w:spacing w:val="-2"/>
          <w:szCs w:val="22"/>
          <w:lang w:val="es-ES_tradnl"/>
        </w:rPr>
      </w:pPr>
    </w:p>
    <w:p w:rsidR="00FA3E3F" w:rsidRPr="00AB79AD" w:rsidRDefault="00FA3E3F" w:rsidP="00BC550B">
      <w:pPr>
        <w:pStyle w:val="Ttulo3"/>
        <w:numPr>
          <w:ilvl w:val="2"/>
          <w:numId w:val="56"/>
        </w:numPr>
        <w:tabs>
          <w:tab w:val="clear" w:pos="1134"/>
          <w:tab w:val="clear" w:pos="1276"/>
          <w:tab w:val="left" w:pos="-20696"/>
          <w:tab w:val="left" w:pos="851"/>
        </w:tabs>
      </w:pPr>
      <w:bookmarkStart w:id="542" w:name="_Toc5524595"/>
      <w:bookmarkStart w:id="543" w:name="_Toc17444557"/>
      <w:r w:rsidRPr="00AB79AD">
        <w:lastRenderedPageBreak/>
        <w:t>P</w:t>
      </w:r>
      <w:bookmarkEnd w:id="542"/>
      <w:r w:rsidRPr="00AB79AD">
        <w:t>ulidos</w:t>
      </w:r>
      <w:bookmarkEnd w:id="543"/>
    </w:p>
    <w:p w:rsidR="00FA3E3F" w:rsidRPr="00AB79AD" w:rsidRDefault="00FA3E3F" w:rsidP="009D572A">
      <w:pPr>
        <w:tabs>
          <w:tab w:val="left" w:pos="-20696"/>
        </w:tabs>
      </w:pPr>
      <w:r w:rsidRPr="00AB79AD">
        <w:t>Para poder efectuar el pulido, la superficie debe estar completamente limpia, y bien repellada. El espesor máximo para el pulido será de 1.5 milíme</w:t>
      </w:r>
      <w:r w:rsidRPr="00AB79AD">
        <w:softHyphen/>
        <w:t>tros y la mezcla consistirá de pasta de cemento de consistencia trabajable.</w:t>
      </w:r>
    </w:p>
    <w:p w:rsidR="00FA3E3F" w:rsidRPr="00AB79AD" w:rsidRDefault="00FA3E3F" w:rsidP="009D572A">
      <w:pPr>
        <w:tabs>
          <w:tab w:val="left" w:pos="-20696"/>
          <w:tab w:val="left" w:pos="0"/>
        </w:tabs>
        <w:suppressAutoHyphens/>
        <w:rPr>
          <w:spacing w:val="-2"/>
          <w:szCs w:val="22"/>
          <w:lang w:val="es-ES_tradnl"/>
        </w:rPr>
      </w:pPr>
      <w:r w:rsidRPr="00AB79AD">
        <w:rPr>
          <w:spacing w:val="-2"/>
          <w:szCs w:val="22"/>
          <w:lang w:val="es-ES_tradnl"/>
        </w:rPr>
        <w:t>La pasta no se podrá utilizar después de 30 minu</w:t>
      </w:r>
      <w:r w:rsidRPr="00AB79AD">
        <w:rPr>
          <w:spacing w:val="-2"/>
          <w:szCs w:val="22"/>
          <w:lang w:val="es-ES_tradnl"/>
        </w:rPr>
        <w:softHyphen/>
        <w:t>tos de haber sido preparada, ni se permitirá su retemplado.</w:t>
      </w:r>
    </w:p>
    <w:p w:rsidR="00FA3E3F" w:rsidRDefault="00FA3E3F" w:rsidP="009D572A">
      <w:pPr>
        <w:tabs>
          <w:tab w:val="left" w:pos="-20696"/>
          <w:tab w:val="left" w:pos="0"/>
        </w:tabs>
        <w:suppressAutoHyphens/>
        <w:rPr>
          <w:spacing w:val="-2"/>
          <w:szCs w:val="22"/>
          <w:lang w:val="es-ES_tradnl"/>
        </w:rPr>
      </w:pPr>
      <w:r w:rsidRPr="00AB79AD">
        <w:rPr>
          <w:spacing w:val="-2"/>
          <w:szCs w:val="22"/>
          <w:lang w:val="es-ES_tradnl"/>
        </w:rPr>
        <w:t>Las superficies terminadas deberán curarse por tres días consecutivos.</w:t>
      </w:r>
    </w:p>
    <w:p w:rsidR="00BA730D" w:rsidRPr="00AB79AD" w:rsidRDefault="00BA730D" w:rsidP="009D572A">
      <w:pPr>
        <w:tabs>
          <w:tab w:val="left" w:pos="-20696"/>
          <w:tab w:val="left" w:pos="0"/>
        </w:tabs>
        <w:suppressAutoHyphens/>
        <w:rPr>
          <w:spacing w:val="-2"/>
          <w:szCs w:val="22"/>
          <w:lang w:val="es-ES_tradnl"/>
        </w:rPr>
      </w:pPr>
    </w:p>
    <w:p w:rsidR="00FA3E3F" w:rsidRPr="00AB79AD" w:rsidRDefault="00FA3E3F" w:rsidP="00BC550B">
      <w:pPr>
        <w:pStyle w:val="Ttulo3"/>
        <w:numPr>
          <w:ilvl w:val="2"/>
          <w:numId w:val="56"/>
        </w:numPr>
        <w:tabs>
          <w:tab w:val="clear" w:pos="1134"/>
          <w:tab w:val="clear" w:pos="1276"/>
          <w:tab w:val="left" w:pos="-20696"/>
        </w:tabs>
      </w:pPr>
      <w:bookmarkStart w:id="544" w:name="_Toc5524596"/>
      <w:bookmarkStart w:id="545" w:name="_Toc17444558"/>
      <w:r w:rsidRPr="00AB79AD">
        <w:t>M</w:t>
      </w:r>
      <w:bookmarkEnd w:id="544"/>
      <w:r w:rsidRPr="00AB79AD">
        <w:t>edida</w:t>
      </w:r>
      <w:bookmarkEnd w:id="545"/>
    </w:p>
    <w:p w:rsidR="00FA3E3F" w:rsidRDefault="00FA3E3F" w:rsidP="009D572A">
      <w:pPr>
        <w:tabs>
          <w:tab w:val="left" w:pos="-20696"/>
          <w:tab w:val="left" w:pos="0"/>
        </w:tabs>
        <w:suppressAutoHyphens/>
        <w:rPr>
          <w:spacing w:val="-2"/>
          <w:szCs w:val="22"/>
          <w:lang w:val="es-ES_tradnl"/>
        </w:rPr>
      </w:pPr>
      <w:r w:rsidRPr="00AB79AD">
        <w:rPr>
          <w:spacing w:val="-2"/>
          <w:szCs w:val="22"/>
          <w:lang w:val="es-ES_tradnl"/>
        </w:rPr>
        <w:t>La unidad de medida es el metro cuadrado (m2) con aproximación a un decimal. Para el cómputo se medirán los metros cuadrados que hayan sido cons</w:t>
      </w:r>
      <w:r w:rsidRPr="00AB79AD">
        <w:rPr>
          <w:spacing w:val="-2"/>
          <w:szCs w:val="22"/>
          <w:lang w:val="es-ES_tradnl"/>
        </w:rPr>
        <w:softHyphen/>
        <w:t>truidos satisfactoriamente, de acuerdo a los planos y especificacio</w:t>
      </w:r>
      <w:r w:rsidRPr="00AB79AD">
        <w:rPr>
          <w:spacing w:val="-2"/>
          <w:szCs w:val="22"/>
          <w:lang w:val="es-ES_tradnl"/>
        </w:rPr>
        <w:softHyphen/>
        <w:t>nes y con el visto bueno del Supervisor.</w:t>
      </w:r>
    </w:p>
    <w:p w:rsidR="00D25DC5" w:rsidRPr="00AB79AD" w:rsidRDefault="00D25DC5" w:rsidP="009D572A">
      <w:pPr>
        <w:tabs>
          <w:tab w:val="left" w:pos="-20696"/>
          <w:tab w:val="left" w:pos="0"/>
        </w:tabs>
        <w:suppressAutoHyphens/>
        <w:rPr>
          <w:spacing w:val="-2"/>
          <w:szCs w:val="22"/>
          <w:lang w:val="es-ES_tradnl"/>
        </w:rPr>
      </w:pPr>
    </w:p>
    <w:p w:rsidR="00FA3E3F" w:rsidRPr="00AB79AD" w:rsidRDefault="00FA3E3F" w:rsidP="00BC550B">
      <w:pPr>
        <w:pStyle w:val="Ttulo3"/>
        <w:numPr>
          <w:ilvl w:val="2"/>
          <w:numId w:val="56"/>
        </w:numPr>
        <w:tabs>
          <w:tab w:val="clear" w:pos="1134"/>
          <w:tab w:val="clear" w:pos="1276"/>
          <w:tab w:val="left" w:pos="-20696"/>
        </w:tabs>
      </w:pPr>
      <w:bookmarkStart w:id="546" w:name="_Toc5524597"/>
      <w:bookmarkStart w:id="547" w:name="_Toc17444559"/>
      <w:r w:rsidRPr="00AB79AD">
        <w:t>P</w:t>
      </w:r>
      <w:bookmarkEnd w:id="546"/>
      <w:r w:rsidRPr="00AB79AD">
        <w:t>ago</w:t>
      </w:r>
      <w:bookmarkEnd w:id="547"/>
    </w:p>
    <w:p w:rsidR="00FA3E3F" w:rsidRDefault="00FA3E3F" w:rsidP="009D572A">
      <w:pPr>
        <w:tabs>
          <w:tab w:val="left" w:pos="-20696"/>
          <w:tab w:val="left" w:pos="0"/>
        </w:tabs>
        <w:suppressAutoHyphens/>
        <w:rPr>
          <w:spacing w:val="-2"/>
          <w:szCs w:val="22"/>
          <w:lang w:val="es-ES_tradnl"/>
        </w:rPr>
      </w:pPr>
      <w:r w:rsidRPr="00AB79AD">
        <w:rPr>
          <w:spacing w:val="-2"/>
          <w:szCs w:val="22"/>
          <w:lang w:val="es-ES_tradnl"/>
        </w:rPr>
        <w:t xml:space="preserve">El precio unitario por metro cuadrado se pagará de acuerdo a lo estipulado en el </w:t>
      </w:r>
      <w:r w:rsidR="00601978">
        <w:rPr>
          <w:spacing w:val="-2"/>
          <w:szCs w:val="22"/>
          <w:lang w:val="es-MX"/>
        </w:rPr>
        <w:t>convenio</w:t>
      </w:r>
      <w:r w:rsidRPr="00AB79AD">
        <w:rPr>
          <w:spacing w:val="-2"/>
          <w:szCs w:val="22"/>
          <w:lang w:val="es-ES_tradnl"/>
        </w:rPr>
        <w:t>. El precio unitario incluirá el Suministro de materiales, mano de obra, herramientas, andamios y todos los demás gastos necesarios para la buena ejecución de este trabajo.</w:t>
      </w:r>
    </w:p>
    <w:p w:rsidR="00671863" w:rsidRPr="00AB79AD" w:rsidRDefault="00671863" w:rsidP="009D572A">
      <w:pPr>
        <w:tabs>
          <w:tab w:val="left" w:pos="-20696"/>
          <w:tab w:val="left" w:pos="0"/>
        </w:tabs>
        <w:suppressAutoHyphens/>
        <w:rPr>
          <w:spacing w:val="-2"/>
          <w:szCs w:val="22"/>
          <w:lang w:val="es-ES_tradnl"/>
        </w:rPr>
      </w:pPr>
    </w:p>
    <w:p w:rsidR="00FA3E3F" w:rsidRPr="00AB79AD" w:rsidRDefault="00FA3E3F" w:rsidP="00BC550B">
      <w:pPr>
        <w:pStyle w:val="Ttulo2"/>
        <w:numPr>
          <w:ilvl w:val="1"/>
          <w:numId w:val="56"/>
        </w:numPr>
        <w:tabs>
          <w:tab w:val="left" w:pos="-20696"/>
        </w:tabs>
      </w:pPr>
      <w:bookmarkStart w:id="548" w:name="_Toc5524598"/>
      <w:bookmarkStart w:id="549" w:name="_Toc343261228"/>
      <w:bookmarkStart w:id="550" w:name="_Toc17444560"/>
      <w:r w:rsidRPr="00AB79AD">
        <w:t>PINTURA</w:t>
      </w:r>
      <w:bookmarkEnd w:id="548"/>
      <w:bookmarkEnd w:id="549"/>
      <w:bookmarkEnd w:id="550"/>
    </w:p>
    <w:p w:rsidR="00FA3E3F" w:rsidRPr="00AB79AD" w:rsidRDefault="00FA3E3F" w:rsidP="00BC550B">
      <w:pPr>
        <w:pStyle w:val="Ttulo3"/>
        <w:numPr>
          <w:ilvl w:val="2"/>
          <w:numId w:val="56"/>
        </w:numPr>
        <w:tabs>
          <w:tab w:val="clear" w:pos="1134"/>
          <w:tab w:val="clear" w:pos="1276"/>
          <w:tab w:val="left" w:pos="-20696"/>
        </w:tabs>
      </w:pPr>
      <w:bookmarkStart w:id="551" w:name="_Toc5524599"/>
      <w:bookmarkStart w:id="552" w:name="_Toc17444561"/>
      <w:r w:rsidRPr="00AB79AD">
        <w:t>Preparación de la superficie</w:t>
      </w:r>
      <w:bookmarkEnd w:id="551"/>
      <w:bookmarkEnd w:id="552"/>
    </w:p>
    <w:p w:rsidR="00FA3E3F" w:rsidRPr="00AB79AD" w:rsidRDefault="00FA3E3F" w:rsidP="009D572A">
      <w:pPr>
        <w:tabs>
          <w:tab w:val="left" w:pos="-20696"/>
        </w:tabs>
      </w:pPr>
      <w:r w:rsidRPr="00AB79AD">
        <w:t>En todas las superficies para las cuales se espe</w:t>
      </w:r>
      <w:r w:rsidRPr="00AB79AD">
        <w:softHyphen/>
        <w:t>cifi</w:t>
      </w:r>
      <w:r w:rsidRPr="00AB79AD">
        <w:softHyphen/>
        <w:t>quen pintura, ésta deberá aplicarse del tipo y calidad indicados sobre las pare</w:t>
      </w:r>
      <w:r w:rsidRPr="00AB79AD">
        <w:softHyphen/>
        <w:t>des afinadas, repelladas ó preparados adecua</w:t>
      </w:r>
      <w:r w:rsidRPr="00AB79AD">
        <w:softHyphen/>
        <w:t>damente y aprobados por el Supervisor. En donde no se especifiquen color, éste deberá ser definido por el Supervisor. Para el caso de paredes de bloque de concreto se debe cepillar, lavar y tratar con una solución de 1½ libra de sulfato de Zinc por galón de agua y remover toda la suciedad, polvo y otras materias adheridas hasta tener una superficie lisa.</w:t>
      </w:r>
    </w:p>
    <w:p w:rsidR="00FA3E3F" w:rsidRDefault="00FA3E3F" w:rsidP="009D572A">
      <w:pPr>
        <w:tabs>
          <w:tab w:val="left" w:pos="-20696"/>
        </w:tabs>
        <w:rPr>
          <w:spacing w:val="-2"/>
          <w:lang w:val="es-ES_tradnl"/>
        </w:rPr>
      </w:pPr>
      <w:r w:rsidRPr="00AB79AD">
        <w:rPr>
          <w:spacing w:val="-2"/>
          <w:lang w:val="es-ES_tradnl"/>
        </w:rPr>
        <w:t>Dejar secar la superficie. El Supervisor puede eliminar este proceso en determinadas circunstan</w:t>
      </w:r>
      <w:r w:rsidRPr="00AB79AD">
        <w:rPr>
          <w:spacing w:val="-2"/>
          <w:lang w:val="es-ES_tradnl"/>
        </w:rPr>
        <w:softHyphen/>
        <w:t>cias en que los considere en exce</w:t>
      </w:r>
      <w:r w:rsidRPr="00AB79AD">
        <w:rPr>
          <w:spacing w:val="-2"/>
          <w:lang w:val="es-ES_tradnl"/>
        </w:rPr>
        <w:softHyphen/>
        <w:t>so.</w:t>
      </w:r>
    </w:p>
    <w:p w:rsidR="00D25DC5" w:rsidRPr="00AB79AD" w:rsidRDefault="00D25DC5" w:rsidP="009D572A">
      <w:pPr>
        <w:tabs>
          <w:tab w:val="left" w:pos="-20696"/>
        </w:tabs>
        <w:rPr>
          <w:spacing w:val="-2"/>
          <w:lang w:val="es-ES_tradnl"/>
        </w:rPr>
      </w:pPr>
    </w:p>
    <w:p w:rsidR="00FA3E3F" w:rsidRPr="00AB79AD" w:rsidRDefault="00FA3E3F" w:rsidP="00BC550B">
      <w:pPr>
        <w:pStyle w:val="Ttulo3"/>
        <w:numPr>
          <w:ilvl w:val="2"/>
          <w:numId w:val="56"/>
        </w:numPr>
        <w:tabs>
          <w:tab w:val="clear" w:pos="1134"/>
          <w:tab w:val="clear" w:pos="1276"/>
          <w:tab w:val="left" w:pos="-20696"/>
          <w:tab w:val="left" w:pos="851"/>
        </w:tabs>
      </w:pPr>
      <w:bookmarkStart w:id="553" w:name="_Toc5524600"/>
      <w:bookmarkStart w:id="554" w:name="_Toc17444562"/>
      <w:r w:rsidRPr="00AB79AD">
        <w:t>Aplicación de la pintura</w:t>
      </w:r>
      <w:bookmarkEnd w:id="553"/>
      <w:bookmarkEnd w:id="554"/>
    </w:p>
    <w:p w:rsidR="00FA3E3F" w:rsidRPr="00AB79AD" w:rsidRDefault="00FA3E3F" w:rsidP="009D572A">
      <w:pPr>
        <w:tabs>
          <w:tab w:val="left" w:pos="-20696"/>
        </w:tabs>
      </w:pPr>
      <w:r w:rsidRPr="00AB79AD">
        <w:t>Todas las superficies pintadas llevarán como mínimo dos manos de pintura necesarias para cubrir la superficie perfectamente, de con</w:t>
      </w:r>
      <w:r w:rsidRPr="00AB79AD">
        <w:softHyphen/>
        <w:t>formidad a los documentos planos y satisfac</w:t>
      </w:r>
      <w:r w:rsidRPr="00AB79AD">
        <w:softHyphen/>
        <w:t>ción del Supervisor.</w:t>
      </w:r>
    </w:p>
    <w:p w:rsidR="00FA3E3F" w:rsidRDefault="00FA3E3F" w:rsidP="009D572A">
      <w:pPr>
        <w:tabs>
          <w:tab w:val="left" w:pos="-20696"/>
        </w:tabs>
        <w:rPr>
          <w:spacing w:val="-2"/>
          <w:lang w:val="es-ES_tradnl"/>
        </w:rPr>
      </w:pPr>
      <w:r w:rsidRPr="00AB79AD">
        <w:rPr>
          <w:spacing w:val="-2"/>
          <w:lang w:val="es-ES_tradnl"/>
        </w:rPr>
        <w:t>Se tendrá cuidado de no dañar los pisos u otras super</w:t>
      </w:r>
      <w:r w:rsidRPr="00AB79AD">
        <w:rPr>
          <w:spacing w:val="-2"/>
          <w:lang w:val="es-ES_tradnl"/>
        </w:rPr>
        <w:softHyphen/>
        <w:t>ficies ya terminadas. Cualquier daño que resultare del trabajo de pintura y acabado será reparado a satisfac</w:t>
      </w:r>
      <w:r w:rsidRPr="00AB79AD">
        <w:rPr>
          <w:spacing w:val="-2"/>
          <w:lang w:val="es-ES_tradnl"/>
        </w:rPr>
        <w:softHyphen/>
        <w:t>ción del Supervisor. Si en opinión de este el daño es irreparable, ordenará la reposición total de la reposi</w:t>
      </w:r>
      <w:r w:rsidRPr="00AB79AD">
        <w:rPr>
          <w:spacing w:val="-2"/>
          <w:lang w:val="es-ES_tradnl"/>
        </w:rPr>
        <w:softHyphen/>
        <w:t xml:space="preserve">ción total de la obra dañada, todo ello por cuenta y riesgo de </w:t>
      </w:r>
      <w:r w:rsidR="00D24444">
        <w:rPr>
          <w:spacing w:val="-2"/>
          <w:szCs w:val="22"/>
          <w:lang w:val="es-ES_tradnl"/>
        </w:rPr>
        <w:t>el Ejecutor</w:t>
      </w:r>
      <w:r w:rsidRPr="00AB79AD">
        <w:rPr>
          <w:spacing w:val="-2"/>
          <w:lang w:val="es-ES_tradnl"/>
        </w:rPr>
        <w:t>.</w:t>
      </w:r>
    </w:p>
    <w:p w:rsidR="00D25DC5" w:rsidRPr="00AB79AD" w:rsidRDefault="00D25DC5" w:rsidP="009D572A">
      <w:pPr>
        <w:tabs>
          <w:tab w:val="left" w:pos="-20696"/>
        </w:tabs>
        <w:rPr>
          <w:spacing w:val="-2"/>
          <w:lang w:val="es-ES_tradnl"/>
        </w:rPr>
      </w:pPr>
    </w:p>
    <w:p w:rsidR="00FA3E3F" w:rsidRPr="00AB79AD" w:rsidRDefault="00FA3E3F" w:rsidP="00BC550B">
      <w:pPr>
        <w:pStyle w:val="Ttulo3"/>
        <w:numPr>
          <w:ilvl w:val="2"/>
          <w:numId w:val="56"/>
        </w:numPr>
        <w:tabs>
          <w:tab w:val="clear" w:pos="1134"/>
          <w:tab w:val="clear" w:pos="1276"/>
          <w:tab w:val="left" w:pos="-20696"/>
          <w:tab w:val="left" w:pos="851"/>
        </w:tabs>
      </w:pPr>
      <w:bookmarkStart w:id="555" w:name="_Toc5524601"/>
      <w:bookmarkStart w:id="556" w:name="_Toc17444563"/>
      <w:r w:rsidRPr="00AB79AD">
        <w:t>M</w:t>
      </w:r>
      <w:bookmarkEnd w:id="555"/>
      <w:r w:rsidRPr="00AB79AD">
        <w:t>ateriales</w:t>
      </w:r>
      <w:bookmarkEnd w:id="556"/>
    </w:p>
    <w:p w:rsidR="00FA3E3F" w:rsidRPr="00AB79AD" w:rsidRDefault="00FA3E3F" w:rsidP="009D572A">
      <w:pPr>
        <w:tabs>
          <w:tab w:val="left" w:pos="-20696"/>
        </w:tabs>
      </w:pPr>
      <w:r w:rsidRPr="00AB79AD">
        <w:t>Los materiales a usar serán igual o de mejor calidad que los aquí especificados y deberán ser apropiados para la finalidad que se usen.</w:t>
      </w:r>
    </w:p>
    <w:p w:rsidR="00FA3E3F" w:rsidRPr="00AB79AD" w:rsidRDefault="00FA3E3F" w:rsidP="009D572A">
      <w:pPr>
        <w:tabs>
          <w:tab w:val="left" w:pos="-20696"/>
        </w:tabs>
      </w:pPr>
      <w:r w:rsidRPr="00AB79AD">
        <w:t>Todas las pinturas deben ser premezcladas y lleva</w:t>
      </w:r>
      <w:r w:rsidRPr="00AB79AD">
        <w:softHyphen/>
        <w:t>das a la obra en sus envases originales.</w:t>
      </w:r>
    </w:p>
    <w:p w:rsidR="00FA3E3F" w:rsidRPr="00AB79AD" w:rsidRDefault="00FA3E3F" w:rsidP="009D572A">
      <w:pPr>
        <w:tabs>
          <w:tab w:val="left" w:pos="-20696"/>
        </w:tabs>
      </w:pPr>
      <w:r w:rsidRPr="00AB79AD">
        <w:t>Los envases no deberán ser mayores de 5 galo</w:t>
      </w:r>
      <w:r w:rsidRPr="00AB79AD">
        <w:softHyphen/>
        <w:t>nes y llevarán nombres y marcas del fabrican</w:t>
      </w:r>
      <w:r w:rsidRPr="00AB79AD">
        <w:softHyphen/>
        <w:t>te y no se abri</w:t>
      </w:r>
      <w:r w:rsidRPr="00AB79AD">
        <w:softHyphen/>
        <w:t>rán hasta el momento de usar</w:t>
      </w:r>
      <w:r w:rsidRPr="00AB79AD">
        <w:softHyphen/>
        <w:t>los.</w:t>
      </w:r>
    </w:p>
    <w:p w:rsidR="00FA3E3F" w:rsidRPr="00AB79AD" w:rsidRDefault="00FA3E3F" w:rsidP="009D572A">
      <w:pPr>
        <w:tabs>
          <w:tab w:val="left" w:pos="-20696"/>
        </w:tabs>
      </w:pPr>
      <w:r w:rsidRPr="00AB79AD">
        <w:t>Los colores serán seleccionados por el Super</w:t>
      </w:r>
      <w:r w:rsidRPr="00AB79AD">
        <w:softHyphen/>
        <w:t xml:space="preserve">visor, para lo cual les serán proporcionados previamente muestras de los colores, por parte de </w:t>
      </w:r>
      <w:r w:rsidR="00D24444">
        <w:rPr>
          <w:spacing w:val="-2"/>
          <w:szCs w:val="22"/>
          <w:lang w:val="es-ES_tradnl"/>
        </w:rPr>
        <w:t>el Ejecutor</w:t>
      </w:r>
      <w:r w:rsidRPr="00AB79AD">
        <w:t>.</w:t>
      </w:r>
    </w:p>
    <w:p w:rsidR="00FA3E3F" w:rsidRPr="00AB79AD" w:rsidRDefault="00FA3E3F" w:rsidP="009D572A">
      <w:pPr>
        <w:tabs>
          <w:tab w:val="left" w:pos="-20696"/>
        </w:tabs>
      </w:pPr>
      <w:r w:rsidRPr="00AB79AD">
        <w:t xml:space="preserve">Este último tendrá prohibido llevar a la obra envases de pintura con nombre o marca de </w:t>
      </w:r>
      <w:r w:rsidRPr="00AB79AD">
        <w:lastRenderedPageBreak/>
        <w:t>material, que no haya sido aprobado por el Supervisor.</w:t>
      </w:r>
    </w:p>
    <w:p w:rsidR="00FA3E3F" w:rsidRPr="00AB79AD" w:rsidRDefault="00FA3E3F" w:rsidP="009D572A">
      <w:pPr>
        <w:tabs>
          <w:tab w:val="left" w:pos="-20696"/>
          <w:tab w:val="left" w:pos="0"/>
        </w:tabs>
        <w:suppressAutoHyphens/>
        <w:rPr>
          <w:spacing w:val="-2"/>
          <w:szCs w:val="22"/>
          <w:lang w:val="es-ES_tradnl"/>
        </w:rPr>
      </w:pPr>
      <w:r w:rsidRPr="00AB79AD">
        <w:rPr>
          <w:spacing w:val="-2"/>
          <w:szCs w:val="22"/>
          <w:lang w:val="es-ES_tradnl"/>
        </w:rPr>
        <w:t>Todos los materiales entregados en la obra deberán ser almacenados adecuadamente en el sitio aprobado por el Supervisor. Dicho lugar permanecerá limpio y deberán tomarse precau</w:t>
      </w:r>
      <w:r w:rsidRPr="00AB79AD">
        <w:rPr>
          <w:spacing w:val="-2"/>
          <w:szCs w:val="22"/>
          <w:lang w:val="es-ES_tradnl"/>
        </w:rPr>
        <w:softHyphen/>
        <w:t>ciones para evitar incen</w:t>
      </w:r>
      <w:r w:rsidRPr="00AB79AD">
        <w:rPr>
          <w:spacing w:val="-2"/>
          <w:szCs w:val="22"/>
          <w:lang w:val="es-ES_tradnl"/>
        </w:rPr>
        <w:softHyphen/>
        <w:t xml:space="preserve">dios. </w:t>
      </w:r>
      <w:r w:rsidR="00D24444">
        <w:rPr>
          <w:spacing w:val="-2"/>
          <w:szCs w:val="22"/>
          <w:lang w:val="es-ES_tradnl"/>
        </w:rPr>
        <w:t>el Ejecutor</w:t>
      </w:r>
      <w:r w:rsidR="00D24444" w:rsidRPr="00AB79AD">
        <w:rPr>
          <w:spacing w:val="-2"/>
          <w:szCs w:val="22"/>
          <w:lang w:val="es-ES_tradnl"/>
        </w:rPr>
        <w:t xml:space="preserve"> </w:t>
      </w:r>
      <w:r w:rsidRPr="00AB79AD">
        <w:rPr>
          <w:spacing w:val="-2"/>
          <w:szCs w:val="22"/>
          <w:lang w:val="es-ES_tradnl"/>
        </w:rPr>
        <w:t>no hará uso de las instala</w:t>
      </w:r>
      <w:r w:rsidRPr="00AB79AD">
        <w:rPr>
          <w:spacing w:val="-2"/>
          <w:szCs w:val="22"/>
          <w:lang w:val="es-ES_tradnl"/>
        </w:rPr>
        <w:softHyphen/>
        <w:t>ciones de plomería o tubería de drenajes para evacuar aceites, solventes, pinturas, etc.</w:t>
      </w:r>
    </w:p>
    <w:p w:rsidR="00FA3E3F" w:rsidRPr="00AB79AD" w:rsidRDefault="00FA3E3F" w:rsidP="009D572A">
      <w:pPr>
        <w:pStyle w:val="Textoindependiente"/>
        <w:tabs>
          <w:tab w:val="clear" w:pos="-720"/>
          <w:tab w:val="left" w:pos="-20696"/>
        </w:tabs>
        <w:rPr>
          <w:szCs w:val="22"/>
        </w:rPr>
      </w:pPr>
      <w:r w:rsidRPr="00AB79AD">
        <w:rPr>
          <w:szCs w:val="22"/>
        </w:rPr>
        <w:t>Se prohíbe el uso de materiales adulterados en cual</w:t>
      </w:r>
      <w:r w:rsidRPr="00AB79AD">
        <w:rPr>
          <w:szCs w:val="22"/>
        </w:rPr>
        <w:softHyphen/>
        <w:t>quiera de las etapas del trabajo, como también diluir los materiales en cualquier otra forma que no sea la recomendada por el fabricante del mate</w:t>
      </w:r>
      <w:r w:rsidRPr="00AB79AD">
        <w:rPr>
          <w:szCs w:val="22"/>
        </w:rPr>
        <w:softHyphen/>
        <w:t>rial respectivo.</w:t>
      </w:r>
    </w:p>
    <w:p w:rsidR="00FA3E3F" w:rsidRDefault="00FA3E3F" w:rsidP="009D572A">
      <w:pPr>
        <w:tabs>
          <w:tab w:val="left" w:pos="-20696"/>
          <w:tab w:val="left" w:pos="0"/>
        </w:tabs>
        <w:suppressAutoHyphens/>
        <w:rPr>
          <w:spacing w:val="-2"/>
          <w:szCs w:val="22"/>
          <w:lang w:val="es-ES_tradnl"/>
        </w:rPr>
      </w:pPr>
      <w:r w:rsidRPr="00AB79AD">
        <w:rPr>
          <w:spacing w:val="-2"/>
          <w:szCs w:val="22"/>
          <w:lang w:val="es-ES_tradnl"/>
        </w:rPr>
        <w:t>Para superficies de bloques de concreto, se usará pintura de tipo látex acrílico para interior y exte</w:t>
      </w:r>
      <w:r w:rsidRPr="00AB79AD">
        <w:rPr>
          <w:spacing w:val="-2"/>
          <w:szCs w:val="22"/>
          <w:lang w:val="es-ES_tradnl"/>
        </w:rPr>
        <w:softHyphen/>
        <w:t>rior.</w:t>
      </w:r>
    </w:p>
    <w:p w:rsidR="00D25DC5" w:rsidRPr="00AB79AD" w:rsidRDefault="00D25DC5" w:rsidP="009D572A">
      <w:pPr>
        <w:tabs>
          <w:tab w:val="left" w:pos="-20696"/>
          <w:tab w:val="left" w:pos="0"/>
        </w:tabs>
        <w:suppressAutoHyphens/>
        <w:rPr>
          <w:spacing w:val="-2"/>
          <w:szCs w:val="22"/>
          <w:lang w:val="es-ES_tradnl"/>
        </w:rPr>
      </w:pPr>
    </w:p>
    <w:p w:rsidR="00FA3E3F" w:rsidRPr="00AB79AD" w:rsidRDefault="00FA3E3F" w:rsidP="00BC550B">
      <w:pPr>
        <w:pStyle w:val="Ttulo3"/>
        <w:numPr>
          <w:ilvl w:val="2"/>
          <w:numId w:val="56"/>
        </w:numPr>
        <w:tabs>
          <w:tab w:val="clear" w:pos="1134"/>
          <w:tab w:val="clear" w:pos="1276"/>
          <w:tab w:val="left" w:pos="-20696"/>
          <w:tab w:val="left" w:pos="851"/>
        </w:tabs>
      </w:pPr>
      <w:bookmarkStart w:id="557" w:name="_Toc5524602"/>
      <w:bookmarkStart w:id="558" w:name="_Toc17444564"/>
      <w:r w:rsidRPr="00AB79AD">
        <w:t>L</w:t>
      </w:r>
      <w:bookmarkEnd w:id="557"/>
      <w:r w:rsidRPr="00AB79AD">
        <w:t>impieza</w:t>
      </w:r>
      <w:bookmarkEnd w:id="558"/>
    </w:p>
    <w:p w:rsidR="00FA3E3F" w:rsidRDefault="00FA3E3F" w:rsidP="009D572A">
      <w:pPr>
        <w:tabs>
          <w:tab w:val="left" w:pos="-20696"/>
          <w:tab w:val="left" w:pos="0"/>
        </w:tabs>
        <w:suppressAutoHyphens/>
        <w:rPr>
          <w:spacing w:val="-2"/>
          <w:szCs w:val="22"/>
          <w:lang w:val="es-ES_tradnl"/>
        </w:rPr>
      </w:pPr>
      <w:r w:rsidRPr="00AB79AD">
        <w:rPr>
          <w:spacing w:val="-2"/>
          <w:szCs w:val="22"/>
          <w:lang w:val="es-ES_tradnl"/>
        </w:rPr>
        <w:t>Al completar el trabajo de esta sección, se remo</w:t>
      </w:r>
      <w:r w:rsidRPr="00AB79AD">
        <w:rPr>
          <w:spacing w:val="-2"/>
          <w:szCs w:val="22"/>
          <w:lang w:val="es-ES_tradnl"/>
        </w:rPr>
        <w:softHyphen/>
        <w:t>verá del sitio todo el material excedente y enva</w:t>
      </w:r>
      <w:r w:rsidRPr="00AB79AD">
        <w:rPr>
          <w:spacing w:val="-2"/>
          <w:szCs w:val="22"/>
          <w:lang w:val="es-ES_tradnl"/>
        </w:rPr>
        <w:softHyphen/>
        <w:t xml:space="preserve">ses vacíos. </w:t>
      </w:r>
      <w:r w:rsidR="00D24444">
        <w:rPr>
          <w:spacing w:val="-2"/>
          <w:szCs w:val="22"/>
          <w:lang w:val="es-ES_tradnl"/>
        </w:rPr>
        <w:t>el Ejecutor</w:t>
      </w:r>
      <w:r w:rsidR="00D24444" w:rsidRPr="00AB79AD">
        <w:rPr>
          <w:spacing w:val="-2"/>
          <w:szCs w:val="22"/>
          <w:lang w:val="es-ES_tradnl"/>
        </w:rPr>
        <w:t xml:space="preserve"> </w:t>
      </w:r>
      <w:r w:rsidRPr="00AB79AD">
        <w:rPr>
          <w:spacing w:val="-2"/>
          <w:szCs w:val="22"/>
          <w:lang w:val="es-ES_tradnl"/>
        </w:rPr>
        <w:t>por su cuen</w:t>
      </w:r>
      <w:r w:rsidRPr="00AB79AD">
        <w:rPr>
          <w:spacing w:val="-2"/>
          <w:szCs w:val="22"/>
          <w:lang w:val="es-ES_tradnl"/>
        </w:rPr>
        <w:softHyphen/>
        <w:t>ta limpiará bien la obra, retocando donde sea necesario y quitando toda mancha de pintura de las superficies terminadas, pisos, madera, vidrio, equipo y otras superficies afectadas.</w:t>
      </w:r>
    </w:p>
    <w:p w:rsidR="00D25DC5" w:rsidRPr="00AB79AD" w:rsidRDefault="00D25DC5" w:rsidP="009D572A">
      <w:pPr>
        <w:tabs>
          <w:tab w:val="left" w:pos="-20696"/>
          <w:tab w:val="left" w:pos="0"/>
        </w:tabs>
        <w:suppressAutoHyphens/>
        <w:rPr>
          <w:spacing w:val="-2"/>
          <w:szCs w:val="22"/>
          <w:lang w:val="es-ES_tradnl"/>
        </w:rPr>
      </w:pPr>
    </w:p>
    <w:p w:rsidR="00FA3E3F" w:rsidRPr="00AB79AD" w:rsidRDefault="00FA3E3F" w:rsidP="00BC550B">
      <w:pPr>
        <w:pStyle w:val="Ttulo3"/>
        <w:numPr>
          <w:ilvl w:val="2"/>
          <w:numId w:val="56"/>
        </w:numPr>
        <w:tabs>
          <w:tab w:val="clear" w:pos="1134"/>
          <w:tab w:val="clear" w:pos="1276"/>
          <w:tab w:val="left" w:pos="-20696"/>
        </w:tabs>
      </w:pPr>
      <w:bookmarkStart w:id="559" w:name="_Toc5524603"/>
      <w:bookmarkStart w:id="560" w:name="_Toc17444565"/>
      <w:r w:rsidRPr="00AB79AD">
        <w:t>M</w:t>
      </w:r>
      <w:bookmarkEnd w:id="559"/>
      <w:r w:rsidRPr="00AB79AD">
        <w:t>edida</w:t>
      </w:r>
      <w:bookmarkEnd w:id="560"/>
    </w:p>
    <w:p w:rsidR="00FA3E3F" w:rsidRDefault="00FA3E3F" w:rsidP="009D572A">
      <w:pPr>
        <w:tabs>
          <w:tab w:val="left" w:pos="-20696"/>
          <w:tab w:val="left" w:pos="0"/>
        </w:tabs>
        <w:suppressAutoHyphens/>
        <w:rPr>
          <w:spacing w:val="-2"/>
          <w:szCs w:val="22"/>
          <w:lang w:val="es-ES_tradnl"/>
        </w:rPr>
      </w:pPr>
      <w:r w:rsidRPr="00AB79AD">
        <w:rPr>
          <w:spacing w:val="-2"/>
          <w:szCs w:val="22"/>
          <w:lang w:val="es-ES_tradnl"/>
        </w:rPr>
        <w:t>La unidad de medida para pintura será el metro cuadrado (m²) o como se disponga en la Lista de Cantidades, con aproximación a un decimal de superfi</w:t>
      </w:r>
      <w:r w:rsidRPr="00AB79AD">
        <w:rPr>
          <w:spacing w:val="-2"/>
          <w:szCs w:val="22"/>
          <w:lang w:val="es-ES_tradnl"/>
        </w:rPr>
        <w:softHyphen/>
        <w:t>cie pintada y aceptado por el Su</w:t>
      </w:r>
      <w:r w:rsidRPr="00AB79AD">
        <w:rPr>
          <w:spacing w:val="-2"/>
          <w:szCs w:val="22"/>
          <w:lang w:val="es-ES_tradnl"/>
        </w:rPr>
        <w:softHyphen/>
        <w:t>pervisor.</w:t>
      </w:r>
    </w:p>
    <w:p w:rsidR="00D25DC5" w:rsidRPr="00AB79AD" w:rsidRDefault="00D25DC5" w:rsidP="009D572A">
      <w:pPr>
        <w:tabs>
          <w:tab w:val="left" w:pos="-20696"/>
          <w:tab w:val="left" w:pos="0"/>
        </w:tabs>
        <w:suppressAutoHyphens/>
        <w:rPr>
          <w:spacing w:val="-2"/>
          <w:szCs w:val="22"/>
          <w:lang w:val="es-ES_tradnl"/>
        </w:rPr>
      </w:pPr>
    </w:p>
    <w:p w:rsidR="00FA3E3F" w:rsidRPr="00AB79AD" w:rsidRDefault="00FA3E3F" w:rsidP="00BC550B">
      <w:pPr>
        <w:pStyle w:val="Ttulo3"/>
        <w:numPr>
          <w:ilvl w:val="2"/>
          <w:numId w:val="56"/>
        </w:numPr>
        <w:tabs>
          <w:tab w:val="clear" w:pos="1134"/>
          <w:tab w:val="clear" w:pos="1276"/>
          <w:tab w:val="left" w:pos="-20696"/>
        </w:tabs>
      </w:pPr>
      <w:bookmarkStart w:id="561" w:name="_Toc5524604"/>
      <w:bookmarkStart w:id="562" w:name="_Toc17444566"/>
      <w:r w:rsidRPr="00AB79AD">
        <w:t>P</w:t>
      </w:r>
      <w:bookmarkEnd w:id="561"/>
      <w:r w:rsidRPr="00AB79AD">
        <w:t>ago</w:t>
      </w:r>
      <w:bookmarkEnd w:id="562"/>
    </w:p>
    <w:p w:rsidR="00FA3E3F" w:rsidRDefault="00FA3E3F" w:rsidP="009D572A">
      <w:pPr>
        <w:tabs>
          <w:tab w:val="left" w:pos="-20696"/>
          <w:tab w:val="left" w:pos="0"/>
        </w:tabs>
        <w:suppressAutoHyphens/>
        <w:rPr>
          <w:spacing w:val="-2"/>
          <w:szCs w:val="22"/>
          <w:lang w:val="es-ES_tradnl"/>
        </w:rPr>
      </w:pPr>
      <w:r w:rsidRPr="00AB79AD">
        <w:rPr>
          <w:spacing w:val="-2"/>
          <w:szCs w:val="22"/>
          <w:lang w:val="es-ES_tradnl"/>
        </w:rPr>
        <w:t>El pago por metro cuadrado de pintura será el estipula</w:t>
      </w:r>
      <w:r w:rsidRPr="00AB79AD">
        <w:rPr>
          <w:spacing w:val="-2"/>
          <w:szCs w:val="22"/>
          <w:lang w:val="es-ES_tradnl"/>
        </w:rPr>
        <w:softHyphen/>
        <w:t xml:space="preserve">do en el </w:t>
      </w:r>
      <w:r w:rsidR="00601978">
        <w:rPr>
          <w:spacing w:val="-2"/>
          <w:szCs w:val="22"/>
          <w:lang w:val="es-MX"/>
        </w:rPr>
        <w:t>convenio</w:t>
      </w:r>
      <w:r w:rsidRPr="00AB79AD">
        <w:rPr>
          <w:spacing w:val="-2"/>
          <w:szCs w:val="22"/>
          <w:lang w:val="es-ES_tradnl"/>
        </w:rPr>
        <w:t>. El precio unitario deberá incluir materiales, mano de obra, andamios, transporte y cual</w:t>
      </w:r>
      <w:r w:rsidRPr="00AB79AD">
        <w:rPr>
          <w:spacing w:val="-2"/>
          <w:szCs w:val="22"/>
          <w:lang w:val="es-ES_tradnl"/>
        </w:rPr>
        <w:softHyphen/>
        <w:t>quier otro elemen</w:t>
      </w:r>
      <w:r w:rsidRPr="00AB79AD">
        <w:rPr>
          <w:spacing w:val="-2"/>
          <w:szCs w:val="22"/>
          <w:lang w:val="es-ES_tradnl"/>
        </w:rPr>
        <w:softHyphen/>
        <w:t>to necesario para la correcta ejecu</w:t>
      </w:r>
      <w:r w:rsidRPr="00AB79AD">
        <w:rPr>
          <w:spacing w:val="-2"/>
          <w:szCs w:val="22"/>
          <w:lang w:val="es-ES_tradnl"/>
        </w:rPr>
        <w:softHyphen/>
        <w:t>ción de este trabajo.</w:t>
      </w:r>
    </w:p>
    <w:p w:rsidR="00671863" w:rsidRPr="00AB79AD" w:rsidRDefault="00671863" w:rsidP="009D572A">
      <w:pPr>
        <w:tabs>
          <w:tab w:val="left" w:pos="-20696"/>
          <w:tab w:val="left" w:pos="0"/>
        </w:tabs>
        <w:suppressAutoHyphens/>
        <w:rPr>
          <w:spacing w:val="-2"/>
          <w:szCs w:val="22"/>
          <w:lang w:val="es-ES_tradnl"/>
        </w:rPr>
      </w:pPr>
    </w:p>
    <w:p w:rsidR="00FA3E3F" w:rsidRPr="00AB79AD" w:rsidRDefault="00FA3E3F" w:rsidP="00BC550B">
      <w:pPr>
        <w:pStyle w:val="Ttulo2"/>
        <w:numPr>
          <w:ilvl w:val="1"/>
          <w:numId w:val="56"/>
        </w:numPr>
        <w:tabs>
          <w:tab w:val="left" w:pos="-20696"/>
        </w:tabs>
      </w:pPr>
      <w:bookmarkStart w:id="563" w:name="_Toc5524605"/>
      <w:bookmarkStart w:id="564" w:name="_Toc343261229"/>
      <w:bookmarkStart w:id="565" w:name="_Toc17444567"/>
      <w:r w:rsidRPr="00AB79AD">
        <w:t>CERCOS Y PORTONES</w:t>
      </w:r>
      <w:bookmarkEnd w:id="563"/>
      <w:bookmarkEnd w:id="564"/>
      <w:bookmarkEnd w:id="565"/>
    </w:p>
    <w:p w:rsidR="00FA3E3F" w:rsidRPr="00AB79AD" w:rsidRDefault="00FA3E3F" w:rsidP="00BC550B">
      <w:pPr>
        <w:pStyle w:val="Ttulo3"/>
        <w:numPr>
          <w:ilvl w:val="2"/>
          <w:numId w:val="56"/>
        </w:numPr>
        <w:tabs>
          <w:tab w:val="clear" w:pos="1134"/>
          <w:tab w:val="clear" w:pos="1276"/>
          <w:tab w:val="left" w:pos="-20696"/>
        </w:tabs>
      </w:pPr>
      <w:bookmarkStart w:id="566" w:name="_Toc5524606"/>
      <w:bookmarkStart w:id="567" w:name="_Toc17444568"/>
      <w:r w:rsidRPr="00AB79AD">
        <w:t>G</w:t>
      </w:r>
      <w:bookmarkEnd w:id="566"/>
      <w:r w:rsidRPr="00AB79AD">
        <w:t>eneralidades</w:t>
      </w:r>
      <w:bookmarkEnd w:id="567"/>
    </w:p>
    <w:p w:rsidR="00FA3E3F" w:rsidRPr="00AB79AD" w:rsidRDefault="00D24444" w:rsidP="009D572A">
      <w:pPr>
        <w:tabs>
          <w:tab w:val="left" w:pos="-20696"/>
        </w:tabs>
      </w:pPr>
      <w:r>
        <w:rPr>
          <w:spacing w:val="-2"/>
          <w:szCs w:val="22"/>
          <w:lang w:val="es-ES_tradnl"/>
        </w:rPr>
        <w:t>el Ejecutor</w:t>
      </w:r>
      <w:r w:rsidRPr="00AB79AD">
        <w:rPr>
          <w:spacing w:val="-2"/>
          <w:szCs w:val="22"/>
          <w:lang w:val="es-ES_tradnl"/>
        </w:rPr>
        <w:t xml:space="preserve"> </w:t>
      </w:r>
      <w:r w:rsidR="00FA3E3F" w:rsidRPr="00AB79AD">
        <w:t>colocará cercas de malla ci</w:t>
      </w:r>
      <w:r w:rsidR="00FA3E3F" w:rsidRPr="00AB79AD">
        <w:softHyphen/>
        <w:t>clón o de alambre espigado, para aislar y proteger los diversos sitios de ubicación de las obras. La disposición de las cercas y la ubicación de las puertas o portones de entra</w:t>
      </w:r>
      <w:r w:rsidR="00FA3E3F" w:rsidRPr="00AB79AD">
        <w:softHyphen/>
        <w:t>da serán indicadas en los planos o por el Supervi</w:t>
      </w:r>
      <w:r w:rsidR="00FA3E3F" w:rsidRPr="00AB79AD">
        <w:softHyphen/>
        <w:t>sor.</w:t>
      </w:r>
    </w:p>
    <w:p w:rsidR="00FA3E3F" w:rsidRPr="00AB79AD" w:rsidRDefault="00FA3E3F" w:rsidP="009D572A">
      <w:pPr>
        <w:tabs>
          <w:tab w:val="left" w:pos="-20696"/>
        </w:tabs>
        <w:rPr>
          <w:spacing w:val="-2"/>
          <w:lang w:val="es-ES_tradnl"/>
        </w:rPr>
      </w:pPr>
      <w:r w:rsidRPr="00AB79AD">
        <w:rPr>
          <w:spacing w:val="-2"/>
          <w:lang w:val="es-ES_tradnl"/>
        </w:rPr>
        <w:t>Los postes incluyendo los de retención o refuerzo de las esquinas serán de concreto o hierro galvanizado cuyas dimensiones y tipo se encuentran indica</w:t>
      </w:r>
      <w:r w:rsidRPr="00AB79AD">
        <w:rPr>
          <w:spacing w:val="-2"/>
          <w:lang w:val="es-ES_tradnl"/>
        </w:rPr>
        <w:softHyphen/>
        <w:t>dos en los planos. La distancia entre postes ha de ser uniforme espacia</w:t>
      </w:r>
      <w:r w:rsidRPr="00AB79AD">
        <w:rPr>
          <w:spacing w:val="-2"/>
          <w:lang w:val="es-ES_tradnl"/>
        </w:rPr>
        <w:softHyphen/>
        <w:t>dos a 2.50 m</w:t>
      </w:r>
      <w:r w:rsidR="00770BEA">
        <w:rPr>
          <w:spacing w:val="-2"/>
          <w:lang w:val="es-ES_tradnl"/>
        </w:rPr>
        <w:t>.</w:t>
      </w:r>
      <w:r w:rsidRPr="00AB79AD">
        <w:rPr>
          <w:spacing w:val="-2"/>
          <w:lang w:val="es-ES_tradnl"/>
        </w:rPr>
        <w:t xml:space="preserve"> o según lo establezcan los planos. </w:t>
      </w:r>
    </w:p>
    <w:p w:rsidR="00FA3E3F" w:rsidRDefault="00FA3E3F" w:rsidP="009D572A">
      <w:pPr>
        <w:tabs>
          <w:tab w:val="left" w:pos="-20696"/>
          <w:tab w:val="left" w:pos="0"/>
        </w:tabs>
        <w:suppressAutoHyphens/>
        <w:rPr>
          <w:spacing w:val="-2"/>
          <w:szCs w:val="22"/>
          <w:lang w:val="es-ES_tradnl"/>
        </w:rPr>
      </w:pPr>
      <w:r w:rsidRPr="00AB79AD">
        <w:rPr>
          <w:spacing w:val="-2"/>
          <w:szCs w:val="22"/>
          <w:lang w:val="es-ES_tradnl"/>
        </w:rPr>
        <w:t>Los bloques de anclaje serán de concreto de la clase especificada en los planos, su pro</w:t>
      </w:r>
      <w:r w:rsidRPr="00AB79AD">
        <w:rPr>
          <w:spacing w:val="-2"/>
          <w:szCs w:val="22"/>
          <w:lang w:val="es-ES_tradnl"/>
        </w:rPr>
        <w:softHyphen/>
        <w:t>fundidad y dimensio</w:t>
      </w:r>
      <w:r w:rsidRPr="00AB79AD">
        <w:rPr>
          <w:spacing w:val="-2"/>
          <w:szCs w:val="22"/>
          <w:lang w:val="es-ES_tradnl"/>
        </w:rPr>
        <w:softHyphen/>
        <w:t>nes serán señalada en los planos o aprobados por el Supervisor.</w:t>
      </w:r>
    </w:p>
    <w:p w:rsidR="00D25DC5" w:rsidRPr="00AB79AD" w:rsidRDefault="00D25DC5" w:rsidP="009D572A">
      <w:pPr>
        <w:tabs>
          <w:tab w:val="left" w:pos="-20696"/>
          <w:tab w:val="left" w:pos="0"/>
        </w:tabs>
        <w:suppressAutoHyphens/>
        <w:rPr>
          <w:spacing w:val="-2"/>
          <w:szCs w:val="22"/>
          <w:lang w:val="es-ES_tradnl"/>
        </w:rPr>
      </w:pPr>
    </w:p>
    <w:p w:rsidR="00FA3E3F" w:rsidRPr="00AB79AD" w:rsidRDefault="00FA3E3F" w:rsidP="00BC550B">
      <w:pPr>
        <w:pStyle w:val="Ttulo3"/>
        <w:numPr>
          <w:ilvl w:val="2"/>
          <w:numId w:val="56"/>
        </w:numPr>
        <w:tabs>
          <w:tab w:val="clear" w:pos="1134"/>
          <w:tab w:val="clear" w:pos="1276"/>
          <w:tab w:val="left" w:pos="-20696"/>
        </w:tabs>
      </w:pPr>
      <w:bookmarkStart w:id="568" w:name="_Toc5524607"/>
      <w:bookmarkStart w:id="569" w:name="_Toc17444569"/>
      <w:r w:rsidRPr="00AB79AD">
        <w:t xml:space="preserve">Cerco de malla </w:t>
      </w:r>
      <w:bookmarkEnd w:id="568"/>
      <w:r w:rsidRPr="00AB79AD">
        <w:t>ciclón</w:t>
      </w:r>
      <w:bookmarkEnd w:id="569"/>
      <w:r w:rsidRPr="00AB79AD">
        <w:t xml:space="preserve"> </w:t>
      </w:r>
    </w:p>
    <w:p w:rsidR="00FA3E3F" w:rsidRPr="00AB79AD" w:rsidRDefault="00FA3E3F" w:rsidP="009D572A">
      <w:pPr>
        <w:tabs>
          <w:tab w:val="left" w:pos="-20696"/>
        </w:tabs>
      </w:pPr>
      <w:r w:rsidRPr="00AB79AD">
        <w:t xml:space="preserve">La malla de alambre galvanizado calibre 12, será tipo ciclón, los postes de concreto o galvanizados deben estar </w:t>
      </w:r>
      <w:r w:rsidR="00770BEA">
        <w:t>enterrados por lo menos 0.70 m</w:t>
      </w:r>
      <w:r w:rsidRPr="00AB79AD">
        <w:t>. y su altura libre d</w:t>
      </w:r>
      <w:r w:rsidR="00E909E0">
        <w:t>ebe tener un mín</w:t>
      </w:r>
      <w:r w:rsidR="00770BEA">
        <w:t>imo de 2.0 m</w:t>
      </w:r>
      <w:r w:rsidR="00E909E0">
        <w:t xml:space="preserve">., </w:t>
      </w:r>
      <w:r w:rsidRPr="00AB79AD">
        <w:t xml:space="preserve">este deberá ser inclinado en su parte superior y llevará 4 hiladas de alambre espigado. La malla deberá </w:t>
      </w:r>
      <w:r w:rsidR="00770BEA">
        <w:t>estar separada del piso 0.10 m</w:t>
      </w:r>
      <w:r w:rsidRPr="00AB79AD">
        <w:t>. y además comenzar donde se inicia la inclinación del poste.</w:t>
      </w:r>
    </w:p>
    <w:p w:rsidR="00FA3E3F" w:rsidRDefault="00FA3E3F" w:rsidP="009D572A">
      <w:pPr>
        <w:tabs>
          <w:tab w:val="left" w:pos="-20696"/>
          <w:tab w:val="left" w:pos="0"/>
        </w:tabs>
        <w:suppressAutoHyphens/>
        <w:rPr>
          <w:spacing w:val="-2"/>
          <w:szCs w:val="22"/>
          <w:lang w:val="es-ES_tradnl"/>
        </w:rPr>
      </w:pPr>
      <w:r w:rsidRPr="00AB79AD">
        <w:rPr>
          <w:spacing w:val="-2"/>
          <w:szCs w:val="22"/>
          <w:lang w:val="es-ES_tradnl"/>
        </w:rPr>
        <w:t>La malla en sus extremos superior e inferior estará reforzada por una varilla de 3/4" de diámetro, la parte inferior estará sujetada por ganchos de varilla de 1/4" de diámetro la cual estará anclada al suelo con concreto, se instalara un gancho en cada claro del cerco.</w:t>
      </w:r>
    </w:p>
    <w:p w:rsidR="00D25DC5" w:rsidRPr="00AB79AD" w:rsidRDefault="00D25DC5" w:rsidP="009D572A">
      <w:pPr>
        <w:tabs>
          <w:tab w:val="left" w:pos="-20696"/>
          <w:tab w:val="left" w:pos="0"/>
        </w:tabs>
        <w:suppressAutoHyphens/>
        <w:rPr>
          <w:spacing w:val="-2"/>
          <w:szCs w:val="22"/>
          <w:lang w:val="es-ES_tradnl"/>
        </w:rPr>
      </w:pPr>
    </w:p>
    <w:p w:rsidR="00FA3E3F" w:rsidRPr="00AB79AD" w:rsidRDefault="00FA3E3F" w:rsidP="00BC550B">
      <w:pPr>
        <w:pStyle w:val="Ttulo3"/>
        <w:numPr>
          <w:ilvl w:val="2"/>
          <w:numId w:val="56"/>
        </w:numPr>
        <w:tabs>
          <w:tab w:val="clear" w:pos="1134"/>
          <w:tab w:val="clear" w:pos="1276"/>
          <w:tab w:val="left" w:pos="-20696"/>
        </w:tabs>
      </w:pPr>
      <w:bookmarkStart w:id="570" w:name="_Toc5524608"/>
      <w:bookmarkStart w:id="571" w:name="_Toc17444570"/>
      <w:r w:rsidRPr="00AB79AD">
        <w:lastRenderedPageBreak/>
        <w:t>Cerco de alambre espigado</w:t>
      </w:r>
      <w:bookmarkEnd w:id="570"/>
      <w:bookmarkEnd w:id="571"/>
    </w:p>
    <w:p w:rsidR="00FA3E3F" w:rsidRPr="00AB79AD" w:rsidRDefault="00FA3E3F" w:rsidP="009D572A">
      <w:pPr>
        <w:tabs>
          <w:tab w:val="left" w:pos="-20696"/>
        </w:tabs>
      </w:pPr>
      <w:r w:rsidRPr="00AB79AD">
        <w:t>El terreno a lo largo del trazado del cerco se nivelará de manera que entre el alambre inferior y el nivel de terreno exista una separa</w:t>
      </w:r>
      <w:r w:rsidRPr="00AB79AD">
        <w:softHyphen/>
        <w:t>ción uni</w:t>
      </w:r>
      <w:r w:rsidRPr="00AB79AD">
        <w:softHyphen/>
        <w:t>forme.</w:t>
      </w:r>
    </w:p>
    <w:p w:rsidR="00FA3E3F" w:rsidRDefault="00FA3E3F" w:rsidP="009D572A">
      <w:pPr>
        <w:tabs>
          <w:tab w:val="left" w:pos="-20696"/>
        </w:tabs>
        <w:rPr>
          <w:spacing w:val="-2"/>
          <w:lang w:val="es-ES_tradnl"/>
        </w:rPr>
      </w:pPr>
      <w:r w:rsidRPr="00AB79AD">
        <w:rPr>
          <w:spacing w:val="-2"/>
          <w:lang w:val="es-ES_tradnl"/>
        </w:rPr>
        <w:t>El alambre para construir cercos de alambre espi</w:t>
      </w:r>
      <w:r w:rsidRPr="00AB79AD">
        <w:rPr>
          <w:spacing w:val="-2"/>
          <w:lang w:val="es-ES_tradnl"/>
        </w:rPr>
        <w:softHyphen/>
        <w:t>gado deberá ser galvanizado, calibre N</w:t>
      </w:r>
      <w:r w:rsidRPr="00AB79AD">
        <w:rPr>
          <w:spacing w:val="-2"/>
          <w:lang w:val="es-ES_tradnl"/>
        </w:rPr>
        <w:sym w:font="Symbol" w:char="F0B0"/>
      </w:r>
      <w:r w:rsidRPr="00AB79AD">
        <w:rPr>
          <w:spacing w:val="-2"/>
          <w:lang w:val="es-ES_tradnl"/>
        </w:rPr>
        <w:t>14; La separación entre hiladas no deberá exceder de 25 cm.</w:t>
      </w:r>
    </w:p>
    <w:p w:rsidR="00D25DC5" w:rsidRPr="00AB79AD" w:rsidRDefault="00D25DC5" w:rsidP="009D572A">
      <w:pPr>
        <w:tabs>
          <w:tab w:val="left" w:pos="-20696"/>
        </w:tabs>
        <w:rPr>
          <w:spacing w:val="-2"/>
          <w:lang w:val="es-ES_tradnl"/>
        </w:rPr>
      </w:pPr>
    </w:p>
    <w:p w:rsidR="00FA3E3F" w:rsidRPr="00AB79AD" w:rsidRDefault="00FA3E3F" w:rsidP="00BC550B">
      <w:pPr>
        <w:pStyle w:val="Ttulo3"/>
        <w:numPr>
          <w:ilvl w:val="2"/>
          <w:numId w:val="56"/>
        </w:numPr>
        <w:tabs>
          <w:tab w:val="clear" w:pos="1134"/>
          <w:tab w:val="clear" w:pos="1276"/>
          <w:tab w:val="left" w:pos="-20696"/>
        </w:tabs>
      </w:pPr>
      <w:bookmarkStart w:id="572" w:name="_Toc5524609"/>
      <w:bookmarkStart w:id="573" w:name="_Toc17444571"/>
      <w:r w:rsidRPr="00AB79AD">
        <w:t>P</w:t>
      </w:r>
      <w:bookmarkEnd w:id="572"/>
      <w:r w:rsidRPr="00AB79AD">
        <w:t>ortones</w:t>
      </w:r>
      <w:bookmarkEnd w:id="573"/>
    </w:p>
    <w:p w:rsidR="00FA3E3F" w:rsidRPr="00AB79AD" w:rsidRDefault="00FA3E3F" w:rsidP="009D572A">
      <w:pPr>
        <w:tabs>
          <w:tab w:val="left" w:pos="-20696"/>
        </w:tabs>
      </w:pPr>
      <w:r w:rsidRPr="00AB79AD">
        <w:t>Los portones son hechos tal y como se muestran en los planos. Estos deben incluir la pintura, el candado, y algún otro elemento que a criterio del supervisor sea necesario.</w:t>
      </w:r>
    </w:p>
    <w:p w:rsidR="00FA3E3F" w:rsidRPr="00AB79AD" w:rsidRDefault="00FA3E3F" w:rsidP="009D572A">
      <w:pPr>
        <w:tabs>
          <w:tab w:val="left" w:pos="-20696"/>
        </w:tabs>
        <w:rPr>
          <w:spacing w:val="-2"/>
          <w:lang w:val="es-ES_tradnl"/>
        </w:rPr>
      </w:pPr>
      <w:r w:rsidRPr="00AB79AD">
        <w:rPr>
          <w:spacing w:val="-2"/>
          <w:lang w:val="es-ES_tradnl"/>
        </w:rPr>
        <w:t>En algunos casos será necesario instalar puertas, estas tendrán un ancho libre de 0.90 mts. y estará equipado de la misma manera que el portón.</w:t>
      </w:r>
    </w:p>
    <w:p w:rsidR="00FA3E3F" w:rsidRDefault="00FA3E3F" w:rsidP="009D572A">
      <w:pPr>
        <w:tabs>
          <w:tab w:val="left" w:pos="-20696"/>
        </w:tabs>
        <w:rPr>
          <w:spacing w:val="-2"/>
          <w:lang w:val="es-ES_tradnl"/>
        </w:rPr>
      </w:pPr>
      <w:r w:rsidRPr="00AB79AD">
        <w:rPr>
          <w:spacing w:val="-2"/>
          <w:lang w:val="es-ES_tradnl"/>
        </w:rPr>
        <w:t xml:space="preserve">La decisión de instalar una puerta o portón será </w:t>
      </w:r>
      <w:r w:rsidR="00770BEA" w:rsidRPr="00AB79AD">
        <w:rPr>
          <w:spacing w:val="-2"/>
          <w:lang w:val="es-ES_tradnl"/>
        </w:rPr>
        <w:t>exclusiva</w:t>
      </w:r>
      <w:r w:rsidRPr="00AB79AD">
        <w:rPr>
          <w:spacing w:val="-2"/>
          <w:lang w:val="es-ES_tradnl"/>
        </w:rPr>
        <w:t xml:space="preserve"> del supervisor.  </w:t>
      </w:r>
    </w:p>
    <w:p w:rsidR="00D25DC5" w:rsidRPr="00AB79AD" w:rsidRDefault="00D25DC5" w:rsidP="009D572A">
      <w:pPr>
        <w:tabs>
          <w:tab w:val="left" w:pos="-20696"/>
        </w:tabs>
        <w:rPr>
          <w:spacing w:val="-2"/>
          <w:lang w:val="es-ES_tradnl"/>
        </w:rPr>
      </w:pPr>
    </w:p>
    <w:p w:rsidR="00FA3E3F" w:rsidRPr="00AB79AD" w:rsidRDefault="00FA3E3F" w:rsidP="00BC550B">
      <w:pPr>
        <w:pStyle w:val="Ttulo3"/>
        <w:numPr>
          <w:ilvl w:val="2"/>
          <w:numId w:val="56"/>
        </w:numPr>
        <w:tabs>
          <w:tab w:val="clear" w:pos="1134"/>
          <w:tab w:val="clear" w:pos="1276"/>
          <w:tab w:val="left" w:pos="-20696"/>
        </w:tabs>
      </w:pPr>
      <w:bookmarkStart w:id="574" w:name="_Toc5524610"/>
      <w:bookmarkStart w:id="575" w:name="_Toc17444572"/>
      <w:r w:rsidRPr="00AB79AD">
        <w:t>M</w:t>
      </w:r>
      <w:bookmarkEnd w:id="574"/>
      <w:r w:rsidRPr="00AB79AD">
        <w:t>edida</w:t>
      </w:r>
      <w:bookmarkEnd w:id="575"/>
    </w:p>
    <w:p w:rsidR="00FA3E3F" w:rsidRPr="00AB79AD" w:rsidRDefault="00FA3E3F" w:rsidP="009D572A">
      <w:pPr>
        <w:tabs>
          <w:tab w:val="left" w:pos="-20696"/>
          <w:tab w:val="left" w:pos="0"/>
        </w:tabs>
        <w:suppressAutoHyphens/>
        <w:rPr>
          <w:spacing w:val="-2"/>
          <w:szCs w:val="22"/>
          <w:lang w:val="es-ES_tradnl"/>
        </w:rPr>
      </w:pPr>
      <w:r w:rsidRPr="00AB79AD">
        <w:rPr>
          <w:spacing w:val="-2"/>
          <w:szCs w:val="22"/>
          <w:lang w:val="es-ES_tradnl"/>
        </w:rPr>
        <w:t>Tanto las cercas de malla ciclón como los de alambre espigado se medirán en metros linea</w:t>
      </w:r>
      <w:r w:rsidRPr="00AB79AD">
        <w:rPr>
          <w:spacing w:val="-2"/>
          <w:szCs w:val="22"/>
          <w:lang w:val="es-ES_tradnl"/>
        </w:rPr>
        <w:softHyphen/>
        <w:t xml:space="preserve">les (m). </w:t>
      </w:r>
    </w:p>
    <w:p w:rsidR="00FA3E3F" w:rsidRDefault="00FA3E3F" w:rsidP="009D572A">
      <w:pPr>
        <w:tabs>
          <w:tab w:val="left" w:pos="-20696"/>
          <w:tab w:val="left" w:pos="0"/>
        </w:tabs>
        <w:suppressAutoHyphens/>
        <w:rPr>
          <w:spacing w:val="-2"/>
          <w:szCs w:val="22"/>
          <w:lang w:val="es-ES_tradnl"/>
        </w:rPr>
      </w:pPr>
      <w:r w:rsidRPr="00AB79AD">
        <w:rPr>
          <w:spacing w:val="-2"/>
          <w:szCs w:val="22"/>
          <w:lang w:val="es-ES_tradnl"/>
        </w:rPr>
        <w:t>Las puertas y portones se medirán por unida</w:t>
      </w:r>
      <w:r w:rsidRPr="00AB79AD">
        <w:rPr>
          <w:spacing w:val="-2"/>
          <w:szCs w:val="22"/>
          <w:lang w:val="es-ES_tradnl"/>
        </w:rPr>
        <w:softHyphen/>
        <w:t>des termina</w:t>
      </w:r>
      <w:r w:rsidRPr="00AB79AD">
        <w:rPr>
          <w:spacing w:val="-2"/>
          <w:szCs w:val="22"/>
          <w:lang w:val="es-ES_tradnl"/>
        </w:rPr>
        <w:softHyphen/>
        <w:t>das (c/u). No se medirán ni se pagarán cercos ni verjas temporales.</w:t>
      </w:r>
    </w:p>
    <w:p w:rsidR="00D25DC5" w:rsidRPr="00AB79AD" w:rsidRDefault="00D25DC5" w:rsidP="009D572A">
      <w:pPr>
        <w:tabs>
          <w:tab w:val="left" w:pos="-20696"/>
          <w:tab w:val="left" w:pos="0"/>
        </w:tabs>
        <w:suppressAutoHyphens/>
        <w:rPr>
          <w:spacing w:val="-2"/>
          <w:szCs w:val="22"/>
          <w:lang w:val="es-ES_tradnl"/>
        </w:rPr>
      </w:pPr>
    </w:p>
    <w:p w:rsidR="00FA3E3F" w:rsidRPr="00AB79AD" w:rsidRDefault="00FA3E3F" w:rsidP="00BC550B">
      <w:pPr>
        <w:pStyle w:val="Ttulo3"/>
        <w:numPr>
          <w:ilvl w:val="2"/>
          <w:numId w:val="56"/>
        </w:numPr>
        <w:tabs>
          <w:tab w:val="clear" w:pos="1134"/>
          <w:tab w:val="clear" w:pos="1276"/>
          <w:tab w:val="left" w:pos="-20696"/>
        </w:tabs>
      </w:pPr>
      <w:bookmarkStart w:id="576" w:name="_Toc5524611"/>
      <w:bookmarkStart w:id="577" w:name="_Toc17444573"/>
      <w:r w:rsidRPr="00AB79AD">
        <w:t>P</w:t>
      </w:r>
      <w:bookmarkEnd w:id="576"/>
      <w:r w:rsidRPr="00AB79AD">
        <w:t>ago</w:t>
      </w:r>
      <w:bookmarkEnd w:id="577"/>
    </w:p>
    <w:p w:rsidR="00FA3E3F" w:rsidRPr="00AB79AD" w:rsidRDefault="00FA3E3F" w:rsidP="009D572A">
      <w:pPr>
        <w:tabs>
          <w:tab w:val="left" w:pos="-20696"/>
        </w:tabs>
      </w:pPr>
      <w:r w:rsidRPr="00AB79AD">
        <w:t xml:space="preserve">El precio unitario que </w:t>
      </w:r>
      <w:r w:rsidR="00D24444">
        <w:rPr>
          <w:spacing w:val="-2"/>
          <w:szCs w:val="22"/>
          <w:lang w:val="es-ES_tradnl"/>
        </w:rPr>
        <w:t>el Ejecutor</w:t>
      </w:r>
      <w:r w:rsidR="00D24444" w:rsidRPr="00AB79AD">
        <w:rPr>
          <w:spacing w:val="-2"/>
          <w:szCs w:val="22"/>
          <w:lang w:val="es-ES_tradnl"/>
        </w:rPr>
        <w:t xml:space="preserve"> </w:t>
      </w:r>
      <w:r w:rsidRPr="00AB79AD">
        <w:t>fije para la construcción de cercas, puertas y portones según se especifica, deberá incluir el suministro, fabricación, pintura, trans</w:t>
      </w:r>
      <w:r w:rsidRPr="00AB79AD">
        <w:softHyphen/>
        <w:t xml:space="preserve">porte, instalación, soldadura, refuerzo, marcos, excavaciones, rellenos, bloques, retiro de cercos existentes, localización y en general, todo gasto por mano de obra, materiales, equipos, etc, en que incurra </w:t>
      </w:r>
      <w:r w:rsidR="00D24444">
        <w:rPr>
          <w:spacing w:val="-2"/>
          <w:szCs w:val="22"/>
          <w:lang w:val="es-ES_tradnl"/>
        </w:rPr>
        <w:t>el Ejecutor</w:t>
      </w:r>
      <w:r w:rsidR="00D24444" w:rsidRPr="00AB79AD">
        <w:rPr>
          <w:spacing w:val="-2"/>
          <w:szCs w:val="22"/>
          <w:lang w:val="es-ES_tradnl"/>
        </w:rPr>
        <w:t xml:space="preserve"> </w:t>
      </w:r>
      <w:r w:rsidRPr="00AB79AD">
        <w:t>para cons</w:t>
      </w:r>
      <w:r w:rsidRPr="00AB79AD">
        <w:softHyphen/>
        <w:t>truir y dejar terminados los cercos y portones como se indica en los planos.</w:t>
      </w:r>
    </w:p>
    <w:p w:rsidR="00FA3E3F" w:rsidRPr="00AB79AD" w:rsidRDefault="00FA3E3F" w:rsidP="009D572A">
      <w:pPr>
        <w:tabs>
          <w:tab w:val="left" w:pos="-20696"/>
        </w:tabs>
      </w:pPr>
      <w:r w:rsidRPr="00AB79AD">
        <w:t xml:space="preserve">No se reconocerá pago por cercos ni portones temporales que </w:t>
      </w:r>
      <w:r w:rsidR="00D24444">
        <w:rPr>
          <w:spacing w:val="-2"/>
          <w:szCs w:val="22"/>
          <w:lang w:val="es-ES_tradnl"/>
        </w:rPr>
        <w:t>el Ejecutor</w:t>
      </w:r>
      <w:r w:rsidR="00D24444" w:rsidRPr="00AB79AD">
        <w:rPr>
          <w:spacing w:val="-2"/>
          <w:szCs w:val="22"/>
          <w:lang w:val="es-ES_tradnl"/>
        </w:rPr>
        <w:t xml:space="preserve"> </w:t>
      </w:r>
      <w:r w:rsidRPr="00AB79AD">
        <w:t>construya.</w:t>
      </w:r>
    </w:p>
    <w:p w:rsidR="00FA3E3F" w:rsidRPr="00AB79AD" w:rsidRDefault="00FA3E3F" w:rsidP="009D572A">
      <w:pPr>
        <w:tabs>
          <w:tab w:val="left" w:pos="-20696"/>
        </w:tabs>
      </w:pPr>
      <w:r w:rsidRPr="00AB79AD">
        <w:t>Los planos en algunos casos muestran la distribución de los elemen</w:t>
      </w:r>
      <w:r w:rsidRPr="00AB79AD">
        <w:softHyphen/>
        <w:t xml:space="preserve">tos principales y esta distribución debe seguir muy de cerca, cualquier cambio a ésta deberá ser </w:t>
      </w:r>
      <w:r w:rsidR="003E69B8" w:rsidRPr="00AB79AD">
        <w:t>autorizado</w:t>
      </w:r>
      <w:r w:rsidRPr="00AB79AD">
        <w:t xml:space="preserve"> por el Supervisor.</w:t>
      </w:r>
    </w:p>
    <w:p w:rsidR="00FA3E3F" w:rsidRPr="00AB79AD" w:rsidRDefault="00FA3E3F" w:rsidP="009D572A">
      <w:pPr>
        <w:tabs>
          <w:tab w:val="left" w:pos="-20696"/>
          <w:tab w:val="left" w:pos="0"/>
        </w:tabs>
        <w:suppressAutoHyphens/>
        <w:rPr>
          <w:spacing w:val="-2"/>
          <w:szCs w:val="22"/>
          <w:lang w:val="es-ES_tradnl"/>
        </w:rPr>
      </w:pPr>
      <w:r w:rsidRPr="00AB79AD">
        <w:rPr>
          <w:spacing w:val="-2"/>
          <w:szCs w:val="22"/>
          <w:lang w:val="es-ES_tradnl"/>
        </w:rPr>
        <w:t>El trabajo deberá incluir todas las excava</w:t>
      </w:r>
      <w:r w:rsidRPr="00AB79AD">
        <w:rPr>
          <w:spacing w:val="-2"/>
          <w:szCs w:val="22"/>
          <w:lang w:val="es-ES_tradnl"/>
        </w:rPr>
        <w:softHyphen/>
        <w:t>ciones y rellenos que se requieran al igual que cualquier rotura y reparación de piso, pared, etc., que sea necesaria.</w:t>
      </w:r>
    </w:p>
    <w:p w:rsidR="00FA3E3F" w:rsidRPr="00AB79AD" w:rsidRDefault="008F0B1C" w:rsidP="009D572A">
      <w:pPr>
        <w:tabs>
          <w:tab w:val="left" w:pos="-20696"/>
          <w:tab w:val="left" w:pos="0"/>
        </w:tabs>
        <w:suppressAutoHyphens/>
        <w:rPr>
          <w:spacing w:val="-2"/>
          <w:szCs w:val="22"/>
          <w:lang w:val="es-ES_tradnl"/>
        </w:rPr>
      </w:pPr>
      <w:r>
        <w:rPr>
          <w:spacing w:val="-2"/>
          <w:szCs w:val="22"/>
          <w:lang w:val="es-ES_tradnl"/>
        </w:rPr>
        <w:br w:type="page"/>
      </w:r>
    </w:p>
    <w:p w:rsidR="00FA3E3F" w:rsidRPr="00AB79AD" w:rsidRDefault="00FA3E3F" w:rsidP="00BC550B">
      <w:pPr>
        <w:pStyle w:val="Ttulo1"/>
        <w:numPr>
          <w:ilvl w:val="0"/>
          <w:numId w:val="56"/>
        </w:numPr>
        <w:tabs>
          <w:tab w:val="left" w:pos="-20696"/>
        </w:tabs>
      </w:pPr>
      <w:bookmarkStart w:id="578" w:name="_Toc5524638"/>
      <w:bookmarkStart w:id="579" w:name="_Toc343261230"/>
      <w:bookmarkStart w:id="580" w:name="_Toc17444574"/>
      <w:r w:rsidRPr="00AB79AD">
        <w:lastRenderedPageBreak/>
        <w:t>REPARACIONES DIVERSAS</w:t>
      </w:r>
      <w:bookmarkEnd w:id="578"/>
      <w:bookmarkEnd w:id="579"/>
      <w:bookmarkEnd w:id="580"/>
    </w:p>
    <w:p w:rsidR="00FA3E3F" w:rsidRPr="00AB79AD" w:rsidRDefault="00FA3E3F" w:rsidP="00BC550B">
      <w:pPr>
        <w:pStyle w:val="Ttulo2"/>
        <w:numPr>
          <w:ilvl w:val="1"/>
          <w:numId w:val="56"/>
        </w:numPr>
        <w:tabs>
          <w:tab w:val="left" w:pos="-20696"/>
        </w:tabs>
      </w:pPr>
      <w:bookmarkStart w:id="581" w:name="_Toc5524639"/>
      <w:bookmarkStart w:id="582" w:name="_Toc343261231"/>
      <w:bookmarkStart w:id="583" w:name="_Toc17444575"/>
      <w:r w:rsidRPr="00AB79AD">
        <w:t>REPARACION DE GRIETAS EN ESTRUCTURAS</w:t>
      </w:r>
      <w:bookmarkEnd w:id="581"/>
      <w:bookmarkEnd w:id="582"/>
      <w:bookmarkEnd w:id="583"/>
    </w:p>
    <w:p w:rsidR="00FA3E3F" w:rsidRPr="00AB79AD" w:rsidRDefault="00FA3E3F" w:rsidP="00BC550B">
      <w:pPr>
        <w:pStyle w:val="Ttulo3"/>
        <w:numPr>
          <w:ilvl w:val="2"/>
          <w:numId w:val="56"/>
        </w:numPr>
        <w:tabs>
          <w:tab w:val="clear" w:pos="1134"/>
          <w:tab w:val="clear" w:pos="1276"/>
          <w:tab w:val="left" w:pos="-20696"/>
        </w:tabs>
      </w:pPr>
      <w:bookmarkStart w:id="584" w:name="_Toc5524640"/>
      <w:bookmarkStart w:id="585" w:name="_Toc17444576"/>
      <w:r w:rsidRPr="00AB79AD">
        <w:t>G</w:t>
      </w:r>
      <w:bookmarkEnd w:id="584"/>
      <w:r w:rsidRPr="00AB79AD">
        <w:t>eneralidades</w:t>
      </w:r>
      <w:bookmarkEnd w:id="585"/>
    </w:p>
    <w:p w:rsidR="00FA3E3F" w:rsidRPr="00AB79AD" w:rsidRDefault="00FA3E3F" w:rsidP="009D572A">
      <w:pPr>
        <w:tabs>
          <w:tab w:val="left" w:pos="-20696"/>
        </w:tabs>
      </w:pPr>
      <w:r w:rsidRPr="00AB79AD">
        <w:t xml:space="preserve">Se entenderá por reparación de grietas en estructuras al conjunto de operaciones que deberá realizar </w:t>
      </w:r>
      <w:r w:rsidR="00D24444">
        <w:rPr>
          <w:spacing w:val="-2"/>
          <w:szCs w:val="22"/>
          <w:lang w:val="es-ES_tradnl"/>
        </w:rPr>
        <w:t>el Ejecutor</w:t>
      </w:r>
      <w:r w:rsidR="00D24444" w:rsidRPr="00AB79AD">
        <w:rPr>
          <w:spacing w:val="-2"/>
          <w:szCs w:val="22"/>
          <w:lang w:val="es-ES_tradnl"/>
        </w:rPr>
        <w:t xml:space="preserve"> </w:t>
      </w:r>
      <w:r w:rsidRPr="00AB79AD">
        <w:t>para reparar las superficies agrietadas según especi</w:t>
      </w:r>
      <w:r w:rsidRPr="00AB79AD">
        <w:softHyphen/>
        <w:t>ficaciones e instrucciones del Supervisor.</w:t>
      </w:r>
    </w:p>
    <w:p w:rsidR="00FA3E3F" w:rsidRDefault="00FA3E3F" w:rsidP="009D572A">
      <w:pPr>
        <w:tabs>
          <w:tab w:val="left" w:pos="-20696"/>
          <w:tab w:val="left" w:pos="0"/>
        </w:tabs>
        <w:suppressAutoHyphens/>
        <w:rPr>
          <w:spacing w:val="-2"/>
          <w:szCs w:val="22"/>
          <w:lang w:val="es-ES_tradnl"/>
        </w:rPr>
      </w:pPr>
      <w:r w:rsidRPr="00AB79AD">
        <w:rPr>
          <w:spacing w:val="-2"/>
          <w:szCs w:val="22"/>
          <w:lang w:val="es-ES_tradnl"/>
        </w:rPr>
        <w:t xml:space="preserve">Antes de comenzar cualquier reparación </w:t>
      </w:r>
      <w:r w:rsidR="00D24444">
        <w:rPr>
          <w:spacing w:val="-2"/>
          <w:szCs w:val="22"/>
          <w:lang w:val="es-ES_tradnl"/>
        </w:rPr>
        <w:t>el Ejecutor</w:t>
      </w:r>
      <w:r w:rsidR="00D24444" w:rsidRPr="00AB79AD">
        <w:rPr>
          <w:spacing w:val="-2"/>
          <w:szCs w:val="22"/>
          <w:lang w:val="es-ES_tradnl"/>
        </w:rPr>
        <w:t xml:space="preserve"> </w:t>
      </w:r>
      <w:r w:rsidRPr="00AB79AD">
        <w:rPr>
          <w:spacing w:val="-2"/>
          <w:szCs w:val="22"/>
          <w:lang w:val="es-ES_tradnl"/>
        </w:rPr>
        <w:t>deberá revisar en forma conjunta con el Supervisor todas las estructuras para definir la forma de repara</w:t>
      </w:r>
      <w:r w:rsidRPr="00AB79AD">
        <w:rPr>
          <w:spacing w:val="-2"/>
          <w:szCs w:val="22"/>
          <w:lang w:val="es-ES_tradnl"/>
        </w:rPr>
        <w:softHyphen/>
        <w:t>ción de cada una de estas y así presentar a la supervi</w:t>
      </w:r>
      <w:r w:rsidRPr="00AB79AD">
        <w:rPr>
          <w:spacing w:val="-2"/>
          <w:szCs w:val="22"/>
          <w:lang w:val="es-ES_tradnl"/>
        </w:rPr>
        <w:softHyphen/>
        <w:t>sión un programa de trabajo de reparación que va a realizar.</w:t>
      </w:r>
    </w:p>
    <w:p w:rsidR="00D25DC5" w:rsidRPr="00AB79AD" w:rsidRDefault="00D25DC5" w:rsidP="009D572A">
      <w:pPr>
        <w:tabs>
          <w:tab w:val="left" w:pos="-20696"/>
          <w:tab w:val="left" w:pos="0"/>
        </w:tabs>
        <w:suppressAutoHyphens/>
        <w:rPr>
          <w:spacing w:val="-2"/>
          <w:szCs w:val="22"/>
          <w:lang w:val="es-ES_tradnl"/>
        </w:rPr>
      </w:pPr>
    </w:p>
    <w:p w:rsidR="00FA3E3F" w:rsidRPr="00AB79AD" w:rsidRDefault="00FA3E3F" w:rsidP="00BC550B">
      <w:pPr>
        <w:pStyle w:val="Ttulo3"/>
        <w:numPr>
          <w:ilvl w:val="2"/>
          <w:numId w:val="56"/>
        </w:numPr>
        <w:tabs>
          <w:tab w:val="clear" w:pos="1134"/>
          <w:tab w:val="clear" w:pos="1276"/>
          <w:tab w:val="left" w:pos="-20696"/>
        </w:tabs>
      </w:pPr>
      <w:bookmarkStart w:id="586" w:name="_Toc5524641"/>
      <w:bookmarkStart w:id="587" w:name="_Toc17444577"/>
      <w:r w:rsidRPr="00AB79AD">
        <w:t>M</w:t>
      </w:r>
      <w:bookmarkEnd w:id="586"/>
      <w:r w:rsidRPr="00AB79AD">
        <w:t>étodos</w:t>
      </w:r>
      <w:bookmarkEnd w:id="587"/>
    </w:p>
    <w:p w:rsidR="00FA3E3F" w:rsidRPr="00AB79AD" w:rsidRDefault="00FA3E3F" w:rsidP="009D572A">
      <w:pPr>
        <w:tabs>
          <w:tab w:val="left" w:pos="-20696"/>
        </w:tabs>
      </w:pPr>
      <w:r w:rsidRPr="00AB79AD">
        <w:t xml:space="preserve">El método a emplear será de acuerdo a cada problema específico. El método de reparación lo podrá proponer </w:t>
      </w:r>
      <w:r w:rsidR="00D24444">
        <w:rPr>
          <w:spacing w:val="-2"/>
          <w:szCs w:val="22"/>
          <w:lang w:val="es-ES_tradnl"/>
        </w:rPr>
        <w:t>el Ejecutor</w:t>
      </w:r>
      <w:r w:rsidR="00D24444" w:rsidRPr="00AB79AD">
        <w:rPr>
          <w:spacing w:val="-2"/>
          <w:szCs w:val="22"/>
          <w:lang w:val="es-ES_tradnl"/>
        </w:rPr>
        <w:t xml:space="preserve"> </w:t>
      </w:r>
      <w:r w:rsidRPr="00AB79AD">
        <w:t>al Supervisor y este deberá autorizar por escrito dicho método.</w:t>
      </w:r>
    </w:p>
    <w:p w:rsidR="00FA3E3F" w:rsidRPr="00AB79AD" w:rsidRDefault="00FA3E3F" w:rsidP="009D572A">
      <w:pPr>
        <w:tabs>
          <w:tab w:val="left" w:pos="-20696"/>
          <w:tab w:val="left" w:pos="0"/>
        </w:tabs>
        <w:suppressAutoHyphens/>
        <w:rPr>
          <w:spacing w:val="-2"/>
          <w:szCs w:val="22"/>
          <w:lang w:val="es-ES_tradnl"/>
        </w:rPr>
      </w:pPr>
      <w:r w:rsidRPr="00AB79AD">
        <w:rPr>
          <w:spacing w:val="-2"/>
          <w:szCs w:val="22"/>
          <w:lang w:val="es-ES_tradnl"/>
        </w:rPr>
        <w:t>Los materiales de las estructuras serán de varios tipos así como las estructuras. En las reparaciones de tan</w:t>
      </w:r>
      <w:r w:rsidRPr="00AB79AD">
        <w:rPr>
          <w:spacing w:val="-2"/>
          <w:szCs w:val="22"/>
          <w:lang w:val="es-ES_tradnl"/>
        </w:rPr>
        <w:softHyphen/>
        <w:t>ques y en sí todos las estructuras destinadas a almace</w:t>
      </w:r>
      <w:r w:rsidRPr="00AB79AD">
        <w:rPr>
          <w:spacing w:val="-2"/>
          <w:szCs w:val="22"/>
          <w:lang w:val="es-ES_tradnl"/>
        </w:rPr>
        <w:softHyphen/>
        <w:t xml:space="preserve">nar agua se deberá tener especial cuidado, para estas </w:t>
      </w:r>
      <w:r w:rsidR="00D24444">
        <w:rPr>
          <w:spacing w:val="-2"/>
          <w:szCs w:val="22"/>
          <w:lang w:val="es-ES_tradnl"/>
        </w:rPr>
        <w:t>el Ejecutor</w:t>
      </w:r>
      <w:r w:rsidR="00D24444" w:rsidRPr="00AB79AD">
        <w:rPr>
          <w:spacing w:val="-2"/>
          <w:szCs w:val="22"/>
          <w:lang w:val="es-ES_tradnl"/>
        </w:rPr>
        <w:t xml:space="preserve"> </w:t>
      </w:r>
      <w:r w:rsidRPr="00AB79AD">
        <w:rPr>
          <w:spacing w:val="-2"/>
          <w:szCs w:val="22"/>
          <w:lang w:val="es-ES_tradnl"/>
        </w:rPr>
        <w:t>presentará los tipos de materiales a utili</w:t>
      </w:r>
      <w:r w:rsidRPr="00AB79AD">
        <w:rPr>
          <w:spacing w:val="-2"/>
          <w:szCs w:val="22"/>
          <w:lang w:val="es-ES_tradnl"/>
        </w:rPr>
        <w:softHyphen/>
        <w:t>zar en las reparaciones acompañado de toda la bi</w:t>
      </w:r>
      <w:r w:rsidRPr="00AB79AD">
        <w:rPr>
          <w:spacing w:val="-2"/>
          <w:szCs w:val="22"/>
          <w:lang w:val="es-ES_tradnl"/>
        </w:rPr>
        <w:softHyphen/>
        <w:t>bliogra</w:t>
      </w:r>
      <w:r w:rsidRPr="00AB79AD">
        <w:rPr>
          <w:spacing w:val="-2"/>
          <w:szCs w:val="22"/>
          <w:lang w:val="es-ES_tradnl"/>
        </w:rPr>
        <w:softHyphen/>
        <w:t>fía técnica necesaria. La mano de obra a utili</w:t>
      </w:r>
      <w:r w:rsidRPr="00AB79AD">
        <w:rPr>
          <w:spacing w:val="-2"/>
          <w:szCs w:val="22"/>
          <w:lang w:val="es-ES_tradnl"/>
        </w:rPr>
        <w:softHyphen/>
        <w:t>zar deberá ser calificada y aprobada por la Supervi</w:t>
      </w:r>
      <w:r w:rsidRPr="00AB79AD">
        <w:rPr>
          <w:spacing w:val="-2"/>
          <w:szCs w:val="22"/>
          <w:lang w:val="es-ES_tradnl"/>
        </w:rPr>
        <w:softHyphen/>
        <w:t>sión.</w:t>
      </w:r>
    </w:p>
    <w:p w:rsidR="00FA3E3F" w:rsidRPr="00AB79AD" w:rsidRDefault="00FA3E3F" w:rsidP="009D572A">
      <w:pPr>
        <w:tabs>
          <w:tab w:val="left" w:pos="-20696"/>
          <w:tab w:val="left" w:pos="0"/>
        </w:tabs>
        <w:suppressAutoHyphens/>
        <w:rPr>
          <w:spacing w:val="-2"/>
          <w:szCs w:val="22"/>
          <w:lang w:val="es-ES_tradnl"/>
        </w:rPr>
      </w:pPr>
      <w:r w:rsidRPr="00AB79AD">
        <w:rPr>
          <w:spacing w:val="-2"/>
          <w:szCs w:val="22"/>
          <w:lang w:val="es-ES_tradnl"/>
        </w:rPr>
        <w:t xml:space="preserve">En el caso de utilizar materiales epóxicos </w:t>
      </w:r>
      <w:r w:rsidR="00D24444">
        <w:rPr>
          <w:spacing w:val="-2"/>
          <w:szCs w:val="22"/>
          <w:lang w:val="es-ES_tradnl"/>
        </w:rPr>
        <w:t>el Ejecutor</w:t>
      </w:r>
      <w:r w:rsidR="00D24444" w:rsidRPr="00AB79AD">
        <w:rPr>
          <w:spacing w:val="-2"/>
          <w:szCs w:val="22"/>
          <w:lang w:val="es-ES_tradnl"/>
        </w:rPr>
        <w:t xml:space="preserve"> </w:t>
      </w:r>
      <w:r w:rsidRPr="00AB79AD">
        <w:rPr>
          <w:spacing w:val="-2"/>
          <w:szCs w:val="22"/>
          <w:lang w:val="es-ES_tradnl"/>
        </w:rPr>
        <w:t xml:space="preserve">deberá presentar estos en sus empaques </w:t>
      </w:r>
      <w:r w:rsidR="00D94203" w:rsidRPr="00AB79AD">
        <w:rPr>
          <w:spacing w:val="-2"/>
          <w:szCs w:val="22"/>
          <w:lang w:val="es-ES_tradnl"/>
        </w:rPr>
        <w:t>o</w:t>
      </w:r>
      <w:r w:rsidRPr="00AB79AD">
        <w:rPr>
          <w:spacing w:val="-2"/>
          <w:szCs w:val="22"/>
          <w:lang w:val="es-ES_tradnl"/>
        </w:rPr>
        <w:t xml:space="preserve"> reci</w:t>
      </w:r>
      <w:r w:rsidRPr="00AB79AD">
        <w:rPr>
          <w:spacing w:val="-2"/>
          <w:szCs w:val="22"/>
          <w:lang w:val="es-ES_tradnl"/>
        </w:rPr>
        <w:softHyphen/>
        <w:t xml:space="preserve">pientes originales y sellados, no se admitirá presentar materiales trasegados </w:t>
      </w:r>
      <w:r w:rsidR="00D94203" w:rsidRPr="00AB79AD">
        <w:rPr>
          <w:spacing w:val="-2"/>
          <w:szCs w:val="22"/>
          <w:lang w:val="es-ES_tradnl"/>
        </w:rPr>
        <w:t>o</w:t>
      </w:r>
      <w:r w:rsidRPr="00AB79AD">
        <w:rPr>
          <w:spacing w:val="-2"/>
          <w:szCs w:val="22"/>
          <w:lang w:val="es-ES_tradnl"/>
        </w:rPr>
        <w:t xml:space="preserve"> no autorizados por el Supervi</w:t>
      </w:r>
      <w:r w:rsidRPr="00AB79AD">
        <w:rPr>
          <w:spacing w:val="-2"/>
          <w:szCs w:val="22"/>
          <w:lang w:val="es-ES_tradnl"/>
        </w:rPr>
        <w:softHyphen/>
        <w:t>sor.</w:t>
      </w:r>
    </w:p>
    <w:p w:rsidR="00FA3E3F" w:rsidRPr="00AB79AD" w:rsidRDefault="00FA3E3F" w:rsidP="009D572A">
      <w:pPr>
        <w:tabs>
          <w:tab w:val="left" w:pos="-20696"/>
          <w:tab w:val="left" w:pos="0"/>
        </w:tabs>
        <w:suppressAutoHyphens/>
        <w:rPr>
          <w:spacing w:val="-2"/>
          <w:szCs w:val="22"/>
          <w:lang w:val="es-ES_tradnl"/>
        </w:rPr>
      </w:pPr>
      <w:r w:rsidRPr="00AB79AD">
        <w:rPr>
          <w:spacing w:val="-2"/>
          <w:szCs w:val="22"/>
          <w:lang w:val="es-ES_tradnl"/>
        </w:rPr>
        <w:t>Cuando se da el problema específico de grietas en el repello de todo el contorno exterior de un tanque el Supervisor podrá ordenar picar todo el contorno para luego sustituir el repello por uno nuevo, siempre y cuando las grietas sólo sean de repello.</w:t>
      </w:r>
    </w:p>
    <w:p w:rsidR="00FA3E3F" w:rsidRPr="00AB79AD" w:rsidRDefault="00FA3E3F" w:rsidP="009D572A">
      <w:pPr>
        <w:tabs>
          <w:tab w:val="left" w:pos="-20696"/>
          <w:tab w:val="left" w:pos="0"/>
        </w:tabs>
        <w:suppressAutoHyphens/>
        <w:rPr>
          <w:spacing w:val="-2"/>
          <w:szCs w:val="22"/>
          <w:lang w:val="es-ES_tradnl"/>
        </w:rPr>
      </w:pPr>
      <w:r w:rsidRPr="00AB79AD">
        <w:rPr>
          <w:spacing w:val="-2"/>
          <w:szCs w:val="22"/>
          <w:lang w:val="es-ES_tradnl"/>
        </w:rPr>
        <w:t>Cuando la grieta tenga proporciones que a criterio del Supervisor sea imposible repararla la estructura o parte afectada tendrá que demolerse.</w:t>
      </w:r>
    </w:p>
    <w:p w:rsidR="00FA3E3F" w:rsidRDefault="00FA3E3F" w:rsidP="009D572A">
      <w:pPr>
        <w:tabs>
          <w:tab w:val="left" w:pos="-20696"/>
          <w:tab w:val="left" w:pos="0"/>
        </w:tabs>
        <w:suppressAutoHyphens/>
        <w:rPr>
          <w:spacing w:val="-2"/>
          <w:szCs w:val="22"/>
          <w:lang w:val="es-ES_tradnl"/>
        </w:rPr>
      </w:pPr>
      <w:r w:rsidRPr="00AB79AD">
        <w:rPr>
          <w:spacing w:val="-2"/>
          <w:szCs w:val="22"/>
          <w:lang w:val="es-ES_tradnl"/>
        </w:rPr>
        <w:t xml:space="preserve">Para el caso de losetas y tapaderas agrietadas </w:t>
      </w:r>
      <w:r w:rsidR="00D94203" w:rsidRPr="00AB79AD">
        <w:rPr>
          <w:spacing w:val="-2"/>
          <w:szCs w:val="22"/>
          <w:lang w:val="es-ES_tradnl"/>
        </w:rPr>
        <w:t>o</w:t>
      </w:r>
      <w:r w:rsidRPr="00AB79AD">
        <w:rPr>
          <w:spacing w:val="-2"/>
          <w:szCs w:val="22"/>
          <w:lang w:val="es-ES_tradnl"/>
        </w:rPr>
        <w:t xml:space="preserve"> daña</w:t>
      </w:r>
      <w:r w:rsidRPr="00AB79AD">
        <w:rPr>
          <w:spacing w:val="-2"/>
          <w:szCs w:val="22"/>
          <w:lang w:val="es-ES_tradnl"/>
        </w:rPr>
        <w:softHyphen/>
        <w:t xml:space="preserve">das de sus contornos, el  Supervisor dirá si se repara </w:t>
      </w:r>
      <w:r w:rsidR="00D94203" w:rsidRPr="00AB79AD">
        <w:rPr>
          <w:spacing w:val="-2"/>
          <w:szCs w:val="22"/>
          <w:lang w:val="es-ES_tradnl"/>
        </w:rPr>
        <w:t>o</w:t>
      </w:r>
      <w:r w:rsidRPr="00AB79AD">
        <w:rPr>
          <w:spacing w:val="-2"/>
          <w:szCs w:val="22"/>
          <w:lang w:val="es-ES_tradnl"/>
        </w:rPr>
        <w:t xml:space="preserve"> se construye un nuevo elemento.</w:t>
      </w:r>
    </w:p>
    <w:p w:rsidR="00D25DC5" w:rsidRPr="00AB79AD" w:rsidRDefault="00D25DC5" w:rsidP="009D572A">
      <w:pPr>
        <w:tabs>
          <w:tab w:val="left" w:pos="-20696"/>
          <w:tab w:val="left" w:pos="0"/>
        </w:tabs>
        <w:suppressAutoHyphens/>
        <w:rPr>
          <w:spacing w:val="-2"/>
          <w:szCs w:val="22"/>
          <w:lang w:val="es-ES_tradnl"/>
        </w:rPr>
      </w:pPr>
    </w:p>
    <w:p w:rsidR="00FA3E3F" w:rsidRPr="00AB79AD" w:rsidRDefault="00FA3E3F" w:rsidP="00BC550B">
      <w:pPr>
        <w:pStyle w:val="Ttulo3"/>
        <w:numPr>
          <w:ilvl w:val="2"/>
          <w:numId w:val="56"/>
        </w:numPr>
        <w:tabs>
          <w:tab w:val="clear" w:pos="1134"/>
          <w:tab w:val="clear" w:pos="1276"/>
          <w:tab w:val="left" w:pos="-20696"/>
        </w:tabs>
      </w:pPr>
      <w:bookmarkStart w:id="588" w:name="_Toc5524642"/>
      <w:bookmarkStart w:id="589" w:name="_Toc17444578"/>
      <w:r w:rsidRPr="00AB79AD">
        <w:t>P</w:t>
      </w:r>
      <w:bookmarkEnd w:id="588"/>
      <w:r w:rsidRPr="00AB79AD">
        <w:t>ago</w:t>
      </w:r>
      <w:bookmarkEnd w:id="589"/>
    </w:p>
    <w:p w:rsidR="00FA3E3F" w:rsidRDefault="00FA3E3F" w:rsidP="009D572A">
      <w:pPr>
        <w:tabs>
          <w:tab w:val="left" w:pos="-20696"/>
          <w:tab w:val="left" w:pos="0"/>
        </w:tabs>
        <w:suppressAutoHyphens/>
        <w:rPr>
          <w:spacing w:val="-2"/>
          <w:szCs w:val="22"/>
          <w:lang w:val="es-ES_tradnl"/>
        </w:rPr>
      </w:pPr>
      <w:r w:rsidRPr="00AB79AD">
        <w:rPr>
          <w:spacing w:val="-2"/>
          <w:szCs w:val="22"/>
          <w:lang w:val="es-ES_tradnl"/>
        </w:rPr>
        <w:t>Este pago se hará bajo el sistema de suma global.</w:t>
      </w:r>
    </w:p>
    <w:p w:rsidR="00671863" w:rsidRPr="00AB79AD" w:rsidRDefault="00671863" w:rsidP="009D572A">
      <w:pPr>
        <w:tabs>
          <w:tab w:val="left" w:pos="-20696"/>
          <w:tab w:val="left" w:pos="0"/>
        </w:tabs>
        <w:suppressAutoHyphens/>
        <w:rPr>
          <w:spacing w:val="-2"/>
          <w:szCs w:val="22"/>
          <w:lang w:val="es-ES_tradnl"/>
        </w:rPr>
      </w:pPr>
    </w:p>
    <w:p w:rsidR="00FA3E3F" w:rsidRPr="00AB79AD" w:rsidRDefault="00FA3E3F" w:rsidP="00BC550B">
      <w:pPr>
        <w:pStyle w:val="Ttulo2"/>
        <w:numPr>
          <w:ilvl w:val="1"/>
          <w:numId w:val="56"/>
        </w:numPr>
        <w:tabs>
          <w:tab w:val="left" w:pos="-20696"/>
        </w:tabs>
      </w:pPr>
      <w:bookmarkStart w:id="590" w:name="_Toc5524643"/>
      <w:bookmarkStart w:id="591" w:name="_Toc343261232"/>
      <w:bookmarkStart w:id="592" w:name="_Toc17444579"/>
      <w:r w:rsidRPr="00AB79AD">
        <w:t>REPARACION DE SUPERFICIES</w:t>
      </w:r>
      <w:bookmarkEnd w:id="590"/>
      <w:bookmarkEnd w:id="591"/>
      <w:bookmarkEnd w:id="592"/>
    </w:p>
    <w:p w:rsidR="00FA3E3F" w:rsidRPr="00AB79AD" w:rsidRDefault="00FA3E3F" w:rsidP="00BC550B">
      <w:pPr>
        <w:pStyle w:val="Ttulo3"/>
        <w:numPr>
          <w:ilvl w:val="2"/>
          <w:numId w:val="56"/>
        </w:numPr>
        <w:tabs>
          <w:tab w:val="clear" w:pos="1134"/>
          <w:tab w:val="clear" w:pos="1276"/>
          <w:tab w:val="left" w:pos="-20696"/>
        </w:tabs>
      </w:pPr>
      <w:bookmarkStart w:id="593" w:name="_Toc5524644"/>
      <w:bookmarkStart w:id="594" w:name="_Toc17444580"/>
      <w:r w:rsidRPr="00AB79AD">
        <w:t>G</w:t>
      </w:r>
      <w:bookmarkEnd w:id="593"/>
      <w:r w:rsidRPr="00AB79AD">
        <w:t>eneralidades</w:t>
      </w:r>
      <w:bookmarkEnd w:id="594"/>
    </w:p>
    <w:p w:rsidR="00FA3E3F" w:rsidRPr="00AB79AD" w:rsidRDefault="00FA3E3F" w:rsidP="009D572A">
      <w:pPr>
        <w:tabs>
          <w:tab w:val="left" w:pos="-20696"/>
        </w:tabs>
      </w:pPr>
      <w:r w:rsidRPr="00AB79AD">
        <w:t>Este trabajo consiste en la reparación de superficies levemente dañadas tales como repellos, enladrillados, losas, concreto, etc.</w:t>
      </w:r>
    </w:p>
    <w:p w:rsidR="00FA3E3F" w:rsidRPr="00AB79AD" w:rsidRDefault="00FA3E3F" w:rsidP="009D572A">
      <w:pPr>
        <w:tabs>
          <w:tab w:val="left" w:pos="-20696"/>
          <w:tab w:val="left" w:pos="0"/>
        </w:tabs>
        <w:suppressAutoHyphens/>
        <w:rPr>
          <w:spacing w:val="-2"/>
          <w:szCs w:val="22"/>
          <w:lang w:val="es-ES_tradnl"/>
        </w:rPr>
      </w:pPr>
      <w:r w:rsidRPr="00AB79AD">
        <w:rPr>
          <w:spacing w:val="-2"/>
          <w:szCs w:val="22"/>
          <w:lang w:val="es-ES_tradnl"/>
        </w:rPr>
        <w:t>Los daños a reparar serán aquellos en que la magnitud no sea grave y con una reparación sencilla será sufi</w:t>
      </w:r>
      <w:r w:rsidRPr="00AB79AD">
        <w:rPr>
          <w:spacing w:val="-2"/>
          <w:szCs w:val="22"/>
          <w:lang w:val="es-ES_tradnl"/>
        </w:rPr>
        <w:softHyphen/>
        <w:t>ciente. Esto quiere decir que no necesitan mano de obra especia</w:t>
      </w:r>
      <w:r w:rsidRPr="00AB79AD">
        <w:rPr>
          <w:spacing w:val="-2"/>
          <w:szCs w:val="22"/>
          <w:lang w:val="es-ES_tradnl"/>
        </w:rPr>
        <w:softHyphen/>
        <w:t xml:space="preserve">lizada ni materiales epóxicos para realizarlos y el método a seguir los podrá proponerlo </w:t>
      </w:r>
      <w:r w:rsidR="00D24444">
        <w:rPr>
          <w:spacing w:val="-2"/>
          <w:szCs w:val="22"/>
          <w:lang w:val="es-ES_tradnl"/>
        </w:rPr>
        <w:t>el Ejecutor</w:t>
      </w:r>
      <w:r w:rsidR="00D24444" w:rsidRPr="00AB79AD">
        <w:rPr>
          <w:spacing w:val="-2"/>
          <w:szCs w:val="22"/>
          <w:lang w:val="es-ES_tradnl"/>
        </w:rPr>
        <w:t xml:space="preserve"> </w:t>
      </w:r>
      <w:r w:rsidRPr="00AB79AD">
        <w:rPr>
          <w:spacing w:val="-2"/>
          <w:szCs w:val="22"/>
          <w:lang w:val="es-ES_tradnl"/>
        </w:rPr>
        <w:t>con autorización del Supervisor.</w:t>
      </w:r>
    </w:p>
    <w:p w:rsidR="00FA3E3F" w:rsidRDefault="00FA3E3F" w:rsidP="009D572A">
      <w:pPr>
        <w:tabs>
          <w:tab w:val="left" w:pos="-20696"/>
          <w:tab w:val="left" w:pos="0"/>
        </w:tabs>
        <w:suppressAutoHyphens/>
        <w:rPr>
          <w:spacing w:val="-2"/>
          <w:szCs w:val="22"/>
          <w:lang w:val="es-ES_tradnl"/>
        </w:rPr>
      </w:pPr>
      <w:r w:rsidRPr="00AB79AD">
        <w:rPr>
          <w:spacing w:val="-2"/>
          <w:szCs w:val="22"/>
          <w:lang w:val="es-ES_tradnl"/>
        </w:rPr>
        <w:t xml:space="preserve">Antes de comenzar estos trabajos </w:t>
      </w:r>
      <w:r w:rsidR="00D24444">
        <w:rPr>
          <w:spacing w:val="-2"/>
          <w:szCs w:val="22"/>
          <w:lang w:val="es-ES_tradnl"/>
        </w:rPr>
        <w:t>el Ejecutor</w:t>
      </w:r>
      <w:r w:rsidR="00D24444" w:rsidRPr="00AB79AD">
        <w:rPr>
          <w:spacing w:val="-2"/>
          <w:szCs w:val="22"/>
          <w:lang w:val="es-ES_tradnl"/>
        </w:rPr>
        <w:t xml:space="preserve"> </w:t>
      </w:r>
      <w:r w:rsidRPr="00AB79AD">
        <w:rPr>
          <w:spacing w:val="-2"/>
          <w:szCs w:val="22"/>
          <w:lang w:val="es-ES_tradnl"/>
        </w:rPr>
        <w:t>deberá revisar en forma conjunta con el Supervisor las repara</w:t>
      </w:r>
      <w:r w:rsidRPr="00AB79AD">
        <w:rPr>
          <w:spacing w:val="-2"/>
          <w:szCs w:val="22"/>
          <w:lang w:val="es-ES_tradnl"/>
        </w:rPr>
        <w:softHyphen/>
        <w:t>ciones a realizar y así formular un programa de traba</w:t>
      </w:r>
      <w:r w:rsidRPr="00AB79AD">
        <w:rPr>
          <w:spacing w:val="-2"/>
          <w:szCs w:val="22"/>
          <w:lang w:val="es-ES_tradnl"/>
        </w:rPr>
        <w:softHyphen/>
        <w:t>jo.</w:t>
      </w:r>
    </w:p>
    <w:p w:rsidR="00D25DC5" w:rsidRPr="00AB79AD" w:rsidRDefault="00D25DC5" w:rsidP="009D572A">
      <w:pPr>
        <w:tabs>
          <w:tab w:val="left" w:pos="-20696"/>
          <w:tab w:val="left" w:pos="0"/>
        </w:tabs>
        <w:suppressAutoHyphens/>
        <w:rPr>
          <w:spacing w:val="-2"/>
          <w:szCs w:val="22"/>
          <w:lang w:val="es-ES_tradnl"/>
        </w:rPr>
      </w:pPr>
    </w:p>
    <w:p w:rsidR="00FA3E3F" w:rsidRPr="00AB79AD" w:rsidRDefault="00FA3E3F" w:rsidP="00BC550B">
      <w:pPr>
        <w:pStyle w:val="Ttulo3"/>
        <w:numPr>
          <w:ilvl w:val="2"/>
          <w:numId w:val="56"/>
        </w:numPr>
        <w:tabs>
          <w:tab w:val="clear" w:pos="1134"/>
          <w:tab w:val="clear" w:pos="1276"/>
          <w:tab w:val="left" w:pos="-20696"/>
        </w:tabs>
      </w:pPr>
      <w:bookmarkStart w:id="595" w:name="_Toc5524645"/>
      <w:bookmarkStart w:id="596" w:name="_Toc17444581"/>
      <w:r w:rsidRPr="00AB79AD">
        <w:t>P</w:t>
      </w:r>
      <w:bookmarkEnd w:id="595"/>
      <w:r w:rsidRPr="00AB79AD">
        <w:t>ago</w:t>
      </w:r>
      <w:bookmarkEnd w:id="596"/>
    </w:p>
    <w:p w:rsidR="00FA3E3F" w:rsidRDefault="00FA3E3F" w:rsidP="009D572A">
      <w:pPr>
        <w:tabs>
          <w:tab w:val="left" w:pos="-20696"/>
        </w:tabs>
      </w:pPr>
      <w:r w:rsidRPr="00AB79AD">
        <w:t>Este pago se hará bajo el sistema de suma global.</w:t>
      </w:r>
    </w:p>
    <w:p w:rsidR="00671863" w:rsidRPr="00AB79AD" w:rsidRDefault="00671863" w:rsidP="009D572A">
      <w:pPr>
        <w:tabs>
          <w:tab w:val="left" w:pos="-20696"/>
        </w:tabs>
      </w:pPr>
    </w:p>
    <w:p w:rsidR="00FA3E3F" w:rsidRPr="00AB79AD" w:rsidRDefault="00FA3E3F" w:rsidP="00BC550B">
      <w:pPr>
        <w:pStyle w:val="Ttulo2"/>
        <w:numPr>
          <w:ilvl w:val="1"/>
          <w:numId w:val="56"/>
        </w:numPr>
        <w:tabs>
          <w:tab w:val="left" w:pos="-20696"/>
        </w:tabs>
      </w:pPr>
      <w:bookmarkStart w:id="597" w:name="_Toc5524646"/>
      <w:bookmarkStart w:id="598" w:name="_Toc343261233"/>
      <w:bookmarkStart w:id="599" w:name="_Toc17444582"/>
      <w:r w:rsidRPr="00AB79AD">
        <w:lastRenderedPageBreak/>
        <w:t>LIMPIEZA DE ESTRUCTURAS</w:t>
      </w:r>
      <w:bookmarkEnd w:id="597"/>
      <w:bookmarkEnd w:id="598"/>
      <w:bookmarkEnd w:id="599"/>
    </w:p>
    <w:p w:rsidR="00FA3E3F" w:rsidRPr="00AB79AD" w:rsidRDefault="00FA3E3F" w:rsidP="00BC550B">
      <w:pPr>
        <w:pStyle w:val="Ttulo3"/>
        <w:numPr>
          <w:ilvl w:val="2"/>
          <w:numId w:val="56"/>
        </w:numPr>
        <w:tabs>
          <w:tab w:val="clear" w:pos="1134"/>
          <w:tab w:val="clear" w:pos="1276"/>
          <w:tab w:val="left" w:pos="-20696"/>
        </w:tabs>
      </w:pPr>
      <w:bookmarkStart w:id="600" w:name="_Toc5524647"/>
      <w:bookmarkStart w:id="601" w:name="_Toc17444583"/>
      <w:r w:rsidRPr="00AB79AD">
        <w:t>Generalidades</w:t>
      </w:r>
      <w:bookmarkEnd w:id="600"/>
      <w:bookmarkEnd w:id="601"/>
    </w:p>
    <w:p w:rsidR="00FA3E3F" w:rsidRPr="00AB79AD" w:rsidRDefault="00FA3E3F" w:rsidP="009D572A">
      <w:pPr>
        <w:tabs>
          <w:tab w:val="left" w:pos="-20696"/>
        </w:tabs>
      </w:pPr>
      <w:r w:rsidRPr="00AB79AD">
        <w:t xml:space="preserve">En lugares como captaciones, Estaciones de Bombeo </w:t>
      </w:r>
      <w:r w:rsidR="00B24C8C" w:rsidRPr="00AB79AD">
        <w:t>o</w:t>
      </w:r>
      <w:r w:rsidRPr="00AB79AD">
        <w:t xml:space="preserve"> tanques de almacenamiento se realizarán trabajos de reparaciones y algunas de las estructuras </w:t>
      </w:r>
      <w:r w:rsidR="00B24C8C" w:rsidRPr="00AB79AD">
        <w:t>o</w:t>
      </w:r>
      <w:r w:rsidRPr="00AB79AD">
        <w:t xml:space="preserve"> elementos a repararse tienen en su interior depositados materiales tales como tierra, ripio, maleza, etc. que deben ser removidos, para realizarse los respectivos trabajos. Por lo que </w:t>
      </w:r>
      <w:r w:rsidR="00D24444">
        <w:rPr>
          <w:spacing w:val="-2"/>
          <w:szCs w:val="22"/>
          <w:lang w:val="es-ES_tradnl"/>
        </w:rPr>
        <w:t>el Ejecutor</w:t>
      </w:r>
      <w:r w:rsidR="00D24444" w:rsidRPr="00AB79AD">
        <w:rPr>
          <w:spacing w:val="-2"/>
          <w:szCs w:val="22"/>
          <w:lang w:val="es-ES_tradnl"/>
        </w:rPr>
        <w:t xml:space="preserve"> </w:t>
      </w:r>
      <w:r w:rsidRPr="00AB79AD">
        <w:t xml:space="preserve">con las indicaciones del Supervisor deberá proceder a limpiar las estructuras </w:t>
      </w:r>
      <w:r w:rsidR="00B24C8C" w:rsidRPr="00AB79AD">
        <w:t>o</w:t>
      </w:r>
      <w:r w:rsidRPr="00AB79AD">
        <w:t xml:space="preserve"> elementos que serán reparados.</w:t>
      </w:r>
    </w:p>
    <w:p w:rsidR="00FA3E3F" w:rsidRDefault="00FA3E3F" w:rsidP="009D572A">
      <w:pPr>
        <w:tabs>
          <w:tab w:val="left" w:pos="-20696"/>
          <w:tab w:val="left" w:pos="0"/>
        </w:tabs>
        <w:suppressAutoHyphens/>
        <w:rPr>
          <w:spacing w:val="-2"/>
          <w:szCs w:val="22"/>
          <w:lang w:val="es-ES_tradnl"/>
        </w:rPr>
      </w:pPr>
      <w:r w:rsidRPr="00AB79AD">
        <w:rPr>
          <w:spacing w:val="-2"/>
          <w:szCs w:val="22"/>
          <w:lang w:val="es-ES_tradnl"/>
        </w:rPr>
        <w:t>El trabajo consiste solamente en la extracción del material ya que el desalojo será reconocido por aparte. Este trabajo deberá realizarse con sumo cuidado cuando se trate de cajas con válvulas u otro accesorio que pueda servir posteriormente. En el caso de captación la remoción será hecha solamente en presencia de Supervi</w:t>
      </w:r>
      <w:r w:rsidRPr="00AB79AD">
        <w:rPr>
          <w:spacing w:val="-2"/>
          <w:szCs w:val="22"/>
          <w:lang w:val="es-ES_tradnl"/>
        </w:rPr>
        <w:softHyphen/>
        <w:t>sión debido a lo delicado de este trabajo. Para tube</w:t>
      </w:r>
      <w:r w:rsidRPr="00AB79AD">
        <w:rPr>
          <w:spacing w:val="-2"/>
          <w:szCs w:val="22"/>
          <w:lang w:val="es-ES_tradnl"/>
        </w:rPr>
        <w:softHyphen/>
        <w:t>rías se debe tener cuidado de no dañar su recubrimiento interno.</w:t>
      </w:r>
    </w:p>
    <w:p w:rsidR="00D25DC5" w:rsidRPr="00AB79AD" w:rsidRDefault="00D25DC5" w:rsidP="009D572A">
      <w:pPr>
        <w:tabs>
          <w:tab w:val="left" w:pos="-20696"/>
          <w:tab w:val="left" w:pos="0"/>
        </w:tabs>
        <w:suppressAutoHyphens/>
        <w:rPr>
          <w:spacing w:val="-2"/>
          <w:szCs w:val="22"/>
          <w:lang w:val="es-ES_tradnl"/>
        </w:rPr>
      </w:pPr>
    </w:p>
    <w:p w:rsidR="00FA3E3F" w:rsidRPr="00AB79AD" w:rsidRDefault="00FA3E3F" w:rsidP="00BC550B">
      <w:pPr>
        <w:pStyle w:val="Ttulo3"/>
        <w:numPr>
          <w:ilvl w:val="2"/>
          <w:numId w:val="56"/>
        </w:numPr>
        <w:tabs>
          <w:tab w:val="clear" w:pos="1134"/>
          <w:tab w:val="clear" w:pos="1276"/>
          <w:tab w:val="left" w:pos="-20696"/>
        </w:tabs>
      </w:pPr>
      <w:bookmarkStart w:id="602" w:name="_Toc5524648"/>
      <w:bookmarkStart w:id="603" w:name="_Toc17444584"/>
      <w:r w:rsidRPr="00AB79AD">
        <w:t>P</w:t>
      </w:r>
      <w:bookmarkEnd w:id="602"/>
      <w:r w:rsidRPr="00AB79AD">
        <w:t>ago</w:t>
      </w:r>
      <w:bookmarkEnd w:id="603"/>
    </w:p>
    <w:p w:rsidR="00FA3E3F" w:rsidRPr="00AB79AD" w:rsidRDefault="00FA3E3F" w:rsidP="009D572A">
      <w:pPr>
        <w:tabs>
          <w:tab w:val="left" w:pos="-20696"/>
        </w:tabs>
      </w:pPr>
      <w:r w:rsidRPr="00AB79AD">
        <w:t>Este pago se hará bajo el sistema de suma global.</w:t>
      </w:r>
    </w:p>
    <w:p w:rsidR="00FA3E3F" w:rsidRPr="00AB79AD" w:rsidRDefault="00FA3E3F" w:rsidP="009D572A">
      <w:pPr>
        <w:tabs>
          <w:tab w:val="left" w:pos="-20696"/>
        </w:tabs>
      </w:pPr>
    </w:p>
    <w:p w:rsidR="00FA3E3F" w:rsidRPr="00AB79AD" w:rsidRDefault="00FA3E3F" w:rsidP="009D572A">
      <w:pPr>
        <w:pStyle w:val="Textoindependiente"/>
        <w:tabs>
          <w:tab w:val="clear" w:pos="-720"/>
          <w:tab w:val="left" w:pos="-20696"/>
        </w:tabs>
        <w:rPr>
          <w:szCs w:val="22"/>
        </w:rPr>
      </w:pPr>
    </w:p>
    <w:p w:rsidR="00FA3E3F" w:rsidRPr="00AB79AD" w:rsidRDefault="008F0B1C" w:rsidP="009D572A">
      <w:pPr>
        <w:pStyle w:val="Textoindependiente"/>
        <w:tabs>
          <w:tab w:val="clear" w:pos="-720"/>
          <w:tab w:val="left" w:pos="-20696"/>
        </w:tabs>
        <w:rPr>
          <w:szCs w:val="22"/>
        </w:rPr>
      </w:pPr>
      <w:r>
        <w:rPr>
          <w:szCs w:val="22"/>
        </w:rPr>
        <w:br w:type="page"/>
      </w:r>
    </w:p>
    <w:p w:rsidR="009F2C9B" w:rsidRPr="009F2C9B" w:rsidRDefault="009F2C9B" w:rsidP="00BC550B">
      <w:pPr>
        <w:pStyle w:val="Ttulo1"/>
        <w:numPr>
          <w:ilvl w:val="0"/>
          <w:numId w:val="56"/>
        </w:numPr>
      </w:pPr>
      <w:bookmarkStart w:id="604" w:name="_Toc307559142"/>
      <w:bookmarkStart w:id="605" w:name="_Toc343261234"/>
      <w:bookmarkStart w:id="606" w:name="_Toc17444585"/>
      <w:r w:rsidRPr="00C93A1B">
        <w:rPr>
          <w:rStyle w:val="TtuloCar"/>
        </w:rPr>
        <w:lastRenderedPageBreak/>
        <w:t>ESPECIFICACIONES PARA TUBERIAS Y ACCESORIOS A UTILIZARSE EN LAS</w:t>
      </w:r>
      <w:r w:rsidRPr="009F2C9B">
        <w:t xml:space="preserve"> OBRAS DE CONSTRUCCION DE LINEAS DE IMPELENCIA, AREAS DE TANQUES DE ALMACENAMIENTO Y REDES DE DISTRIBUCION.</w:t>
      </w:r>
      <w:bookmarkEnd w:id="604"/>
      <w:bookmarkEnd w:id="605"/>
      <w:bookmarkEnd w:id="606"/>
    </w:p>
    <w:p w:rsidR="009F2C9B" w:rsidRPr="009F2C9B" w:rsidRDefault="009F2C9B" w:rsidP="009F2C9B">
      <w:pPr>
        <w:rPr>
          <w:szCs w:val="22"/>
        </w:rPr>
      </w:pPr>
    </w:p>
    <w:p w:rsidR="009F2C9B" w:rsidRPr="006F1A78" w:rsidRDefault="009F2C9B" w:rsidP="00BC550B">
      <w:pPr>
        <w:pStyle w:val="Ttulo2"/>
        <w:numPr>
          <w:ilvl w:val="1"/>
          <w:numId w:val="56"/>
        </w:numPr>
      </w:pPr>
      <w:bookmarkStart w:id="607" w:name="_Toc307559143"/>
      <w:bookmarkStart w:id="608" w:name="_Toc343261235"/>
      <w:bookmarkStart w:id="609" w:name="_Toc17444586"/>
      <w:r w:rsidRPr="006F1A78">
        <w:t>GENERALIDADES</w:t>
      </w:r>
      <w:bookmarkEnd w:id="607"/>
      <w:bookmarkEnd w:id="608"/>
      <w:bookmarkEnd w:id="609"/>
    </w:p>
    <w:p w:rsidR="009F2C9B" w:rsidRPr="009F2C9B" w:rsidRDefault="009F2C9B" w:rsidP="009F2C9B">
      <w:pPr>
        <w:rPr>
          <w:szCs w:val="22"/>
        </w:rPr>
      </w:pPr>
    </w:p>
    <w:p w:rsidR="00B668F2" w:rsidRDefault="009F2C9B" w:rsidP="009F2C9B">
      <w:pPr>
        <w:tabs>
          <w:tab w:val="left" w:pos="0"/>
        </w:tabs>
        <w:rPr>
          <w:spacing w:val="-2"/>
          <w:szCs w:val="22"/>
          <w:lang w:val="es-ES_tradnl"/>
        </w:rPr>
      </w:pPr>
      <w:r w:rsidRPr="009F2C9B">
        <w:rPr>
          <w:spacing w:val="-2"/>
          <w:szCs w:val="22"/>
          <w:lang w:val="es-ES_tradnl"/>
        </w:rPr>
        <w:t xml:space="preserve">Las siguientes especificaciones de materiales se aplicarán a los elementos que según lista de cantidades sean suministrados por </w:t>
      </w:r>
      <w:r w:rsidR="00D24444">
        <w:rPr>
          <w:spacing w:val="-2"/>
          <w:szCs w:val="22"/>
          <w:lang w:val="es-ES_tradnl"/>
        </w:rPr>
        <w:t>el Ejecutor</w:t>
      </w:r>
      <w:r w:rsidRPr="009F2C9B">
        <w:rPr>
          <w:spacing w:val="-2"/>
          <w:szCs w:val="22"/>
          <w:lang w:val="es-ES_tradnl"/>
        </w:rPr>
        <w:t xml:space="preserve">. </w:t>
      </w:r>
      <w:r w:rsidR="00B668F2" w:rsidRPr="0084723D">
        <w:rPr>
          <w:szCs w:val="24"/>
        </w:rPr>
        <w:t xml:space="preserve">Tanto las válvulas, accesorios, piezas especiales y tuberías que serán suministrados por </w:t>
      </w:r>
      <w:r w:rsidR="00D24444">
        <w:rPr>
          <w:spacing w:val="-2"/>
          <w:szCs w:val="22"/>
          <w:lang w:val="es-ES_tradnl"/>
        </w:rPr>
        <w:t>el Ejecutor</w:t>
      </w:r>
      <w:r w:rsidR="00D24444" w:rsidRPr="00AB79AD">
        <w:rPr>
          <w:spacing w:val="-2"/>
          <w:szCs w:val="22"/>
          <w:lang w:val="es-ES_tradnl"/>
        </w:rPr>
        <w:t xml:space="preserve"> </w:t>
      </w:r>
      <w:r w:rsidR="00B668F2" w:rsidRPr="0084723D">
        <w:rPr>
          <w:szCs w:val="24"/>
        </w:rPr>
        <w:t>deberán cumplir con las normas ANSI/AWWA</w:t>
      </w:r>
      <w:r w:rsidR="00B05641">
        <w:rPr>
          <w:szCs w:val="24"/>
        </w:rPr>
        <w:t>, ISO o equivalentes</w:t>
      </w:r>
      <w:r w:rsidR="00B668F2" w:rsidRPr="0084723D">
        <w:rPr>
          <w:szCs w:val="24"/>
        </w:rPr>
        <w:t>.</w:t>
      </w:r>
      <w:r w:rsidR="00B668F2" w:rsidRPr="00334F03">
        <w:rPr>
          <w:szCs w:val="24"/>
        </w:rPr>
        <w:t xml:space="preserve"> </w:t>
      </w:r>
      <w:r w:rsidRPr="009F2C9B">
        <w:rPr>
          <w:spacing w:val="-2"/>
          <w:szCs w:val="22"/>
          <w:lang w:val="es-ES_tradnl"/>
        </w:rPr>
        <w:t>Todo lo que respecta al manejo de esos elementos deberá ser según lo recomendado por el fabricante y las normas  internacionales</w:t>
      </w:r>
      <w:r w:rsidR="00B84A40">
        <w:rPr>
          <w:spacing w:val="-2"/>
          <w:szCs w:val="22"/>
          <w:lang w:val="es-ES_tradnl"/>
        </w:rPr>
        <w:t xml:space="preserve"> que los rigen</w:t>
      </w:r>
      <w:r w:rsidRPr="009F2C9B">
        <w:rPr>
          <w:spacing w:val="-2"/>
          <w:szCs w:val="22"/>
          <w:lang w:val="es-ES_tradnl"/>
        </w:rPr>
        <w:t>.</w:t>
      </w:r>
    </w:p>
    <w:p w:rsidR="00B668F2" w:rsidRDefault="00B668F2" w:rsidP="009F2C9B">
      <w:pPr>
        <w:tabs>
          <w:tab w:val="left" w:pos="0"/>
        </w:tabs>
        <w:rPr>
          <w:spacing w:val="-2"/>
          <w:szCs w:val="22"/>
          <w:lang w:val="es-ES_tradnl"/>
        </w:rPr>
      </w:pPr>
    </w:p>
    <w:p w:rsidR="00B668F2" w:rsidRPr="009F2C9B" w:rsidRDefault="00D24444" w:rsidP="009F2C9B">
      <w:pPr>
        <w:tabs>
          <w:tab w:val="left" w:pos="0"/>
        </w:tabs>
        <w:rPr>
          <w:spacing w:val="-2"/>
          <w:szCs w:val="22"/>
          <w:lang w:val="es-ES_tradnl"/>
        </w:rPr>
      </w:pPr>
      <w:r>
        <w:rPr>
          <w:spacing w:val="-2"/>
          <w:szCs w:val="22"/>
          <w:lang w:val="es-ES_tradnl"/>
        </w:rPr>
        <w:t>el Ejecutor</w:t>
      </w:r>
      <w:r w:rsidRPr="00AB79AD">
        <w:rPr>
          <w:spacing w:val="-2"/>
          <w:szCs w:val="22"/>
          <w:lang w:val="es-ES_tradnl"/>
        </w:rPr>
        <w:t xml:space="preserve"> </w:t>
      </w:r>
      <w:r w:rsidR="00B668F2" w:rsidRPr="0084723D">
        <w:rPr>
          <w:spacing w:val="-2"/>
          <w:szCs w:val="24"/>
          <w:lang w:val="es-ES_tradnl"/>
        </w:rPr>
        <w:t>deberá prestar atención de que los elementos a suministrar tengan el tipo de junta necesaria, a menos que se dé otra especificación en los planos o en las Especificaciones, que por lo general</w:t>
      </w:r>
      <w:r w:rsidR="00B84A40">
        <w:rPr>
          <w:spacing w:val="-2"/>
          <w:szCs w:val="24"/>
          <w:lang w:val="es-ES_tradnl"/>
        </w:rPr>
        <w:t>; para accesorios,</w:t>
      </w:r>
      <w:r w:rsidR="00B668F2" w:rsidRPr="0084723D">
        <w:rPr>
          <w:spacing w:val="-2"/>
          <w:szCs w:val="24"/>
          <w:lang w:val="es-ES_tradnl"/>
        </w:rPr>
        <w:t xml:space="preserve"> será bridada en las instalaciones hidráulicas.</w:t>
      </w:r>
    </w:p>
    <w:p w:rsidR="00B668F2" w:rsidRDefault="00B668F2" w:rsidP="009F2C9B">
      <w:pPr>
        <w:tabs>
          <w:tab w:val="left" w:pos="-720"/>
          <w:tab w:val="left" w:pos="0"/>
        </w:tabs>
        <w:suppressAutoHyphens/>
        <w:rPr>
          <w:spacing w:val="-2"/>
          <w:szCs w:val="22"/>
          <w:lang w:val="es-ES_tradnl"/>
        </w:rPr>
      </w:pPr>
    </w:p>
    <w:p w:rsidR="009F2C9B" w:rsidRDefault="00B668F2" w:rsidP="009F2C9B">
      <w:pPr>
        <w:rPr>
          <w:szCs w:val="24"/>
        </w:rPr>
      </w:pPr>
      <w:r w:rsidRPr="0084723D">
        <w:rPr>
          <w:szCs w:val="24"/>
        </w:rPr>
        <w:t xml:space="preserve">Antes de ordenar el material, de cualquier descripción, que se utilizará en las obras permanentes, </w:t>
      </w:r>
      <w:r w:rsidR="00D24444">
        <w:rPr>
          <w:spacing w:val="-2"/>
          <w:szCs w:val="22"/>
          <w:lang w:val="es-ES_tradnl"/>
        </w:rPr>
        <w:t>el Ejecutor</w:t>
      </w:r>
      <w:r w:rsidR="00D24444" w:rsidRPr="00AB79AD">
        <w:rPr>
          <w:spacing w:val="-2"/>
          <w:szCs w:val="22"/>
          <w:lang w:val="es-ES_tradnl"/>
        </w:rPr>
        <w:t xml:space="preserve"> </w:t>
      </w:r>
      <w:r w:rsidRPr="0084723D">
        <w:rPr>
          <w:szCs w:val="24"/>
        </w:rPr>
        <w:t>deberá someter a la aprobación del Supervisor, las marcas o los nombres de los fabricantes propuestos y los detalles concernientes al lugar de origen de los mismos, además, documentación técnica que respalde el cumplimientos de las Especificaciones requeridas. La aprobación de la adquisición de los materiales y la recepción de estos deberá hacerse por el Supervisor</w:t>
      </w:r>
      <w:r w:rsidR="00B05641">
        <w:rPr>
          <w:szCs w:val="24"/>
        </w:rPr>
        <w:t xml:space="preserve"> y Administrador del </w:t>
      </w:r>
      <w:r w:rsidR="00601978">
        <w:rPr>
          <w:spacing w:val="-2"/>
          <w:szCs w:val="22"/>
          <w:lang w:val="es-MX"/>
        </w:rPr>
        <w:t>convenio</w:t>
      </w:r>
      <w:r w:rsidRPr="0084723D">
        <w:rPr>
          <w:szCs w:val="24"/>
        </w:rPr>
        <w:t xml:space="preserve">. En la recepción de los bienes el Supervisor </w:t>
      </w:r>
      <w:r w:rsidR="00B84A40">
        <w:rPr>
          <w:szCs w:val="24"/>
        </w:rPr>
        <w:t xml:space="preserve">podrá </w:t>
      </w:r>
      <w:r w:rsidRPr="0084723D">
        <w:rPr>
          <w:szCs w:val="24"/>
        </w:rPr>
        <w:t>rechazar todo material que no cumpla con las Especificaciones Técnicas</w:t>
      </w:r>
      <w:r>
        <w:rPr>
          <w:szCs w:val="24"/>
        </w:rPr>
        <w:t>.</w:t>
      </w:r>
    </w:p>
    <w:p w:rsidR="00B668F2" w:rsidRPr="00306405" w:rsidRDefault="00B668F2" w:rsidP="009F2C9B">
      <w:pPr>
        <w:rPr>
          <w:szCs w:val="22"/>
        </w:rPr>
      </w:pPr>
    </w:p>
    <w:p w:rsidR="009F2C9B" w:rsidRPr="009F2C9B" w:rsidRDefault="009F2C9B" w:rsidP="00BC550B">
      <w:pPr>
        <w:pStyle w:val="Ttulo2"/>
        <w:numPr>
          <w:ilvl w:val="1"/>
          <w:numId w:val="56"/>
        </w:numPr>
      </w:pPr>
      <w:bookmarkStart w:id="610" w:name="_Toc307559144"/>
      <w:bookmarkStart w:id="611" w:name="_Toc343261236"/>
      <w:bookmarkStart w:id="612" w:name="_Toc17444587"/>
      <w:r w:rsidRPr="009F2C9B">
        <w:t>RESPONSABILIDAD POR EL SUMINISTRO.</w:t>
      </w:r>
      <w:bookmarkEnd w:id="610"/>
      <w:bookmarkEnd w:id="611"/>
      <w:bookmarkEnd w:id="612"/>
    </w:p>
    <w:p w:rsidR="009F2C9B" w:rsidRPr="009F2C9B" w:rsidRDefault="009F2C9B" w:rsidP="009F2C9B">
      <w:pPr>
        <w:rPr>
          <w:szCs w:val="22"/>
          <w:lang w:val="es-ES_tradnl"/>
        </w:rPr>
      </w:pPr>
    </w:p>
    <w:p w:rsidR="009F2C9B" w:rsidRPr="009F2C9B" w:rsidRDefault="00D24444" w:rsidP="009F2C9B">
      <w:pPr>
        <w:tabs>
          <w:tab w:val="left" w:pos="0"/>
        </w:tabs>
        <w:rPr>
          <w:spacing w:val="-2"/>
          <w:szCs w:val="22"/>
          <w:lang w:val="es-ES_tradnl"/>
        </w:rPr>
      </w:pPr>
      <w:r>
        <w:rPr>
          <w:spacing w:val="-2"/>
          <w:szCs w:val="22"/>
          <w:lang w:val="es-ES_tradnl"/>
        </w:rPr>
        <w:t>el Ejecutor</w:t>
      </w:r>
      <w:r w:rsidRPr="00AB79AD">
        <w:rPr>
          <w:spacing w:val="-2"/>
          <w:szCs w:val="22"/>
          <w:lang w:val="es-ES_tradnl"/>
        </w:rPr>
        <w:t xml:space="preserve"> </w:t>
      </w:r>
      <w:r w:rsidR="009F2C9B" w:rsidRPr="009F2C9B">
        <w:rPr>
          <w:spacing w:val="-2"/>
          <w:szCs w:val="22"/>
          <w:lang w:val="es-ES_tradnl"/>
        </w:rPr>
        <w:t>será responsable por todo el suministro hasta su instalación y hasta la realización de las pruebas definitivas de las obras a entera satisfacción del supervisor.</w:t>
      </w:r>
    </w:p>
    <w:p w:rsidR="009F2C9B" w:rsidRPr="009F2C9B" w:rsidRDefault="009F2C9B" w:rsidP="009F2C9B">
      <w:pPr>
        <w:tabs>
          <w:tab w:val="left" w:pos="0"/>
        </w:tabs>
        <w:rPr>
          <w:spacing w:val="-2"/>
          <w:szCs w:val="22"/>
          <w:lang w:val="es-ES_tradnl"/>
        </w:rPr>
      </w:pPr>
      <w:r w:rsidRPr="009F2C9B">
        <w:rPr>
          <w:spacing w:val="-2"/>
          <w:szCs w:val="22"/>
          <w:lang w:val="es-ES_tradnl"/>
        </w:rPr>
        <w:t xml:space="preserve">El hecho de que los elementos del suministro se haya o no sometido a pruebas y ensayos en fábrica de presión, resistencia, estanqueidad, funcionamiento, etc., no liberará </w:t>
      </w:r>
      <w:r w:rsidR="00D24444">
        <w:rPr>
          <w:spacing w:val="-2"/>
          <w:szCs w:val="22"/>
          <w:lang w:val="es-ES_tradnl"/>
        </w:rPr>
        <w:t>el Ejecutor</w:t>
      </w:r>
      <w:r w:rsidR="00D24444" w:rsidRPr="00AB79AD">
        <w:rPr>
          <w:spacing w:val="-2"/>
          <w:szCs w:val="22"/>
          <w:lang w:val="es-ES_tradnl"/>
        </w:rPr>
        <w:t xml:space="preserve"> </w:t>
      </w:r>
      <w:r w:rsidRPr="009F2C9B">
        <w:rPr>
          <w:spacing w:val="-2"/>
          <w:szCs w:val="22"/>
          <w:lang w:val="es-ES_tradnl"/>
        </w:rPr>
        <w:t>de la responsabilidad de que los artículos estén fabricados de acuerdo a las especificaciones y de su buen funcionamiento al efectuarse las pruebas finales y durante el período de garantía de la obra.</w:t>
      </w:r>
    </w:p>
    <w:p w:rsidR="009F2C9B" w:rsidRPr="009F2C9B" w:rsidRDefault="009F2C9B" w:rsidP="009F2C9B">
      <w:pPr>
        <w:tabs>
          <w:tab w:val="left" w:pos="0"/>
        </w:tabs>
        <w:rPr>
          <w:spacing w:val="-2"/>
          <w:szCs w:val="22"/>
          <w:lang w:val="es-ES_tradnl"/>
        </w:rPr>
      </w:pPr>
    </w:p>
    <w:p w:rsidR="009F2C9B" w:rsidRPr="009F2C9B" w:rsidRDefault="009F2C9B" w:rsidP="00BC550B">
      <w:pPr>
        <w:pStyle w:val="Ttulo2"/>
        <w:numPr>
          <w:ilvl w:val="1"/>
          <w:numId w:val="56"/>
        </w:numPr>
      </w:pPr>
      <w:bookmarkStart w:id="613" w:name="_Toc307559145"/>
      <w:bookmarkStart w:id="614" w:name="_Toc343261237"/>
      <w:bookmarkStart w:id="615" w:name="_Toc17444588"/>
      <w:r w:rsidRPr="009F2C9B">
        <w:t>VÁLVULAS</w:t>
      </w:r>
      <w:bookmarkEnd w:id="613"/>
      <w:bookmarkEnd w:id="614"/>
      <w:bookmarkEnd w:id="615"/>
    </w:p>
    <w:p w:rsidR="009F2C9B" w:rsidRPr="009F2C9B" w:rsidRDefault="009F2C9B" w:rsidP="009F2C9B">
      <w:pPr>
        <w:rPr>
          <w:szCs w:val="22"/>
        </w:rPr>
      </w:pPr>
    </w:p>
    <w:p w:rsidR="009F2C9B" w:rsidRPr="009F2C9B" w:rsidRDefault="009F2C9B" w:rsidP="009F2C9B">
      <w:pPr>
        <w:tabs>
          <w:tab w:val="left" w:pos="0"/>
        </w:tabs>
        <w:rPr>
          <w:spacing w:val="-2"/>
          <w:szCs w:val="22"/>
          <w:lang w:val="es-ES_tradnl"/>
        </w:rPr>
      </w:pPr>
      <w:r w:rsidRPr="009F2C9B">
        <w:rPr>
          <w:spacing w:val="-2"/>
          <w:szCs w:val="22"/>
          <w:lang w:val="es-ES_tradnl"/>
        </w:rPr>
        <w:t xml:space="preserve">Todas las válvulas suministradas tienen que cumplir con las Normas ANSI/AWWA, </w:t>
      </w:r>
      <w:r w:rsidR="00961C27">
        <w:rPr>
          <w:szCs w:val="24"/>
        </w:rPr>
        <w:t>ISO o equivalentes</w:t>
      </w:r>
      <w:r w:rsidRPr="009F2C9B">
        <w:rPr>
          <w:spacing w:val="-2"/>
          <w:szCs w:val="22"/>
          <w:lang w:val="es-ES_tradnl"/>
        </w:rPr>
        <w:t xml:space="preserve">. Deberán ser apropiadas para la operación para la cual estén previstas. Se deberán indicar las normas de fabricación que cumplen las válvulas ofrecidas, dando además amplios detalles de diseño (dibujos certificados), materiales y especificaciones. </w:t>
      </w:r>
    </w:p>
    <w:p w:rsidR="009F2C9B" w:rsidRPr="009F2C9B" w:rsidRDefault="009F2C9B" w:rsidP="009F2C9B">
      <w:pPr>
        <w:tabs>
          <w:tab w:val="left" w:pos="0"/>
        </w:tabs>
        <w:rPr>
          <w:color w:val="0000FF"/>
          <w:spacing w:val="-2"/>
          <w:szCs w:val="22"/>
          <w:lang w:val="es-SV"/>
        </w:rPr>
      </w:pPr>
      <w:r w:rsidRPr="009F2C9B">
        <w:rPr>
          <w:spacing w:val="-2"/>
          <w:szCs w:val="22"/>
          <w:lang w:val="es-ES_tradnl"/>
        </w:rPr>
        <w:t>El cuerpo de cada válvula deberá ser de construcción resistente, de Hierro fundido,  hierro fundido dúctil o acero al carbón</w:t>
      </w:r>
      <w:r w:rsidR="00B84A40">
        <w:rPr>
          <w:spacing w:val="-2"/>
          <w:szCs w:val="22"/>
          <w:lang w:val="es-ES_tradnl"/>
        </w:rPr>
        <w:t>,</w:t>
      </w:r>
      <w:r w:rsidRPr="009F2C9B">
        <w:rPr>
          <w:spacing w:val="-2"/>
          <w:szCs w:val="22"/>
          <w:lang w:val="es-ES_tradnl"/>
        </w:rPr>
        <w:t xml:space="preserve"> según se especifique, con protección contra la oxidación con resina epóxica, pintura vinílica o similar, adecuadas para uso en contacto con agua para consumo humano y aprobado por la Supervisión, deberán ser capaces de operar con el </w:t>
      </w:r>
      <w:r w:rsidRPr="009F2C9B">
        <w:rPr>
          <w:spacing w:val="-2"/>
          <w:szCs w:val="22"/>
          <w:lang w:val="es-ES_tradnl"/>
        </w:rPr>
        <w:lastRenderedPageBreak/>
        <w:t xml:space="preserve">mínimo mantenimiento. </w:t>
      </w:r>
      <w:r w:rsidR="00D24444">
        <w:rPr>
          <w:spacing w:val="-2"/>
          <w:szCs w:val="22"/>
          <w:lang w:val="es-ES_tradnl"/>
        </w:rPr>
        <w:t>el Ejecutor</w:t>
      </w:r>
      <w:r w:rsidR="00D24444" w:rsidRPr="00AB79AD">
        <w:rPr>
          <w:spacing w:val="-2"/>
          <w:szCs w:val="22"/>
          <w:lang w:val="es-ES_tradnl"/>
        </w:rPr>
        <w:t xml:space="preserve"> </w:t>
      </w:r>
      <w:r w:rsidRPr="009F2C9B">
        <w:rPr>
          <w:spacing w:val="-2"/>
          <w:szCs w:val="22"/>
          <w:lang w:val="es-ES_tradnl"/>
        </w:rPr>
        <w:t>deberá estar seguro que las válvulas suministradas son adecuadas para el propósito determinado.</w:t>
      </w:r>
    </w:p>
    <w:p w:rsidR="009F2C9B" w:rsidRPr="009F2C9B" w:rsidRDefault="009F2C9B" w:rsidP="009F2C9B">
      <w:pPr>
        <w:rPr>
          <w:szCs w:val="22"/>
        </w:rPr>
      </w:pPr>
      <w:r w:rsidRPr="009F2C9B">
        <w:rPr>
          <w:szCs w:val="22"/>
        </w:rPr>
        <w:t xml:space="preserve">Todas las bridas deberán cumplir con las Normas ANSI/B16.1 (Bridas y Accesorios bridados de Hierro Fundido) ó ANSI/B16.5 (bridas de tubería, válvulas bridadas y accesorios de acero), última edición, considerando DN  y  PN para garantizar que todas las piezas sean interconectables. Además, deberán incluir los empaques, pernos y tuercas necesarios para su conexión. </w:t>
      </w:r>
    </w:p>
    <w:p w:rsidR="009F2C9B" w:rsidRPr="009F2C9B" w:rsidRDefault="009F2C9B" w:rsidP="009F2C9B">
      <w:pPr>
        <w:rPr>
          <w:szCs w:val="22"/>
        </w:rPr>
      </w:pPr>
      <w:r w:rsidRPr="009F2C9B">
        <w:rPr>
          <w:szCs w:val="22"/>
        </w:rPr>
        <w:t>Todas las válvulas de diámetro 2 pulgadas y mayores serán bridadas.</w:t>
      </w:r>
    </w:p>
    <w:p w:rsidR="009F2C9B" w:rsidRDefault="00D24444" w:rsidP="00770BEA">
      <w:pPr>
        <w:rPr>
          <w:szCs w:val="22"/>
        </w:rPr>
      </w:pPr>
      <w:r>
        <w:rPr>
          <w:spacing w:val="-2"/>
          <w:szCs w:val="22"/>
          <w:lang w:val="es-ES_tradnl"/>
        </w:rPr>
        <w:t>el Ejecutor</w:t>
      </w:r>
      <w:r w:rsidRPr="00AB79AD">
        <w:rPr>
          <w:spacing w:val="-2"/>
          <w:szCs w:val="22"/>
          <w:lang w:val="es-ES_tradnl"/>
        </w:rPr>
        <w:t xml:space="preserve"> </w:t>
      </w:r>
      <w:r w:rsidR="009F2C9B" w:rsidRPr="009F2C9B">
        <w:rPr>
          <w:szCs w:val="22"/>
        </w:rPr>
        <w:t xml:space="preserve">deberá adjuntar a su </w:t>
      </w:r>
      <w:r w:rsidR="00C156AB">
        <w:rPr>
          <w:szCs w:val="22"/>
          <w:lang w:val="es-SV"/>
        </w:rPr>
        <w:t>propuesta</w:t>
      </w:r>
      <w:r w:rsidR="009F2C9B" w:rsidRPr="009F2C9B">
        <w:rPr>
          <w:szCs w:val="22"/>
        </w:rPr>
        <w:t xml:space="preserve"> especificaciones, catálogos y dibujos certificados según los cuales cada tipo de válvula ofrecida está construida conforme a los requerimientos contractuales y a los folletos informativos respectivos.</w:t>
      </w:r>
    </w:p>
    <w:p w:rsidR="00770BEA" w:rsidRDefault="00770BEA" w:rsidP="009F2C9B">
      <w:pPr>
        <w:spacing w:after="120"/>
        <w:rPr>
          <w:szCs w:val="22"/>
        </w:rPr>
      </w:pPr>
    </w:p>
    <w:p w:rsidR="009F2C9B" w:rsidRDefault="009F2C9B" w:rsidP="00BC550B">
      <w:pPr>
        <w:pStyle w:val="Ttulo3"/>
        <w:numPr>
          <w:ilvl w:val="2"/>
          <w:numId w:val="56"/>
        </w:numPr>
        <w:tabs>
          <w:tab w:val="clear" w:pos="1134"/>
          <w:tab w:val="clear" w:pos="1276"/>
        </w:tabs>
        <w:rPr>
          <w:lang w:val="es-MX"/>
        </w:rPr>
      </w:pPr>
      <w:bookmarkStart w:id="616" w:name="_Toc17444589"/>
      <w:r w:rsidRPr="009F2C9B">
        <w:t>VALVULAS  DE  COMPUERTA</w:t>
      </w:r>
      <w:bookmarkEnd w:id="616"/>
    </w:p>
    <w:p w:rsidR="00B06195" w:rsidRPr="00B06195" w:rsidRDefault="00B06195" w:rsidP="00B06195">
      <w:pPr>
        <w:rPr>
          <w:lang w:val="es-MX"/>
        </w:rPr>
      </w:pPr>
    </w:p>
    <w:p w:rsidR="009F2C9B" w:rsidRPr="009F2C9B" w:rsidRDefault="009F2C9B" w:rsidP="009F2C9B">
      <w:pPr>
        <w:rPr>
          <w:b/>
          <w:szCs w:val="22"/>
        </w:rPr>
      </w:pPr>
      <w:r w:rsidRPr="009F2C9B">
        <w:rPr>
          <w:b/>
          <w:szCs w:val="22"/>
        </w:rPr>
        <w:t xml:space="preserve">  CLASE   125</w:t>
      </w:r>
    </w:p>
    <w:p w:rsidR="009F2C9B" w:rsidRPr="009F2C9B" w:rsidRDefault="009F2C9B" w:rsidP="009F2C9B">
      <w:pPr>
        <w:tabs>
          <w:tab w:val="left" w:pos="-720"/>
          <w:tab w:val="left" w:pos="0"/>
        </w:tabs>
        <w:suppressAutoHyphens/>
        <w:rPr>
          <w:spacing w:val="-2"/>
          <w:szCs w:val="22"/>
          <w:lang w:val="es-ES_tradnl"/>
        </w:rPr>
      </w:pPr>
      <w:r w:rsidRPr="009F2C9B">
        <w:rPr>
          <w:spacing w:val="-2"/>
          <w:szCs w:val="22"/>
          <w:lang w:val="es-ES_tradnl"/>
        </w:rPr>
        <w:t>Serán fabricadas según Norma AWWA C-500</w:t>
      </w:r>
      <w:r w:rsidR="00BF52D7">
        <w:rPr>
          <w:spacing w:val="-2"/>
          <w:szCs w:val="22"/>
          <w:lang w:val="es-ES_tradnl"/>
        </w:rPr>
        <w:t xml:space="preserve"> </w:t>
      </w:r>
      <w:r w:rsidR="00336131">
        <w:rPr>
          <w:spacing w:val="-2"/>
          <w:szCs w:val="22"/>
          <w:lang w:val="es-ES_tradnl"/>
        </w:rPr>
        <w:t xml:space="preserve">AWWA </w:t>
      </w:r>
      <w:r w:rsidRPr="009F2C9B">
        <w:rPr>
          <w:spacing w:val="-2"/>
          <w:szCs w:val="22"/>
          <w:lang w:val="es-ES_tradnl"/>
        </w:rPr>
        <w:t>C-509,</w:t>
      </w:r>
      <w:r w:rsidR="00AB564D">
        <w:rPr>
          <w:spacing w:val="-2"/>
          <w:szCs w:val="22"/>
          <w:lang w:val="es-ES_tradnl"/>
        </w:rPr>
        <w:t xml:space="preserve"> </w:t>
      </w:r>
      <w:r w:rsidRPr="009F2C9B">
        <w:rPr>
          <w:spacing w:val="-2"/>
          <w:szCs w:val="22"/>
          <w:lang w:val="es-ES_tradnl"/>
        </w:rPr>
        <w:t xml:space="preserve"> </w:t>
      </w:r>
      <w:r w:rsidR="00AB564D">
        <w:rPr>
          <w:spacing w:val="-2"/>
          <w:szCs w:val="22"/>
          <w:lang w:val="es-ES_tradnl"/>
        </w:rPr>
        <w:t xml:space="preserve">AWWA </w:t>
      </w:r>
      <w:r w:rsidR="00AB564D" w:rsidRPr="009F2C9B">
        <w:rPr>
          <w:spacing w:val="-2"/>
          <w:szCs w:val="22"/>
          <w:lang w:val="es-ES_tradnl"/>
        </w:rPr>
        <w:t>C-5</w:t>
      </w:r>
      <w:r w:rsidR="00AB564D">
        <w:rPr>
          <w:spacing w:val="-2"/>
          <w:szCs w:val="22"/>
          <w:lang w:val="es-ES_tradnl"/>
        </w:rPr>
        <w:t>15</w:t>
      </w:r>
      <w:r w:rsidR="00DD3029">
        <w:rPr>
          <w:spacing w:val="-2"/>
          <w:szCs w:val="22"/>
          <w:lang w:val="es-ES_tradnl"/>
        </w:rPr>
        <w:t xml:space="preserve">, </w:t>
      </w:r>
      <w:r w:rsidR="00A57D1E">
        <w:rPr>
          <w:spacing w:val="-2"/>
          <w:szCs w:val="22"/>
          <w:lang w:val="es-ES_tradnl"/>
        </w:rPr>
        <w:t xml:space="preserve">ISO 2084, </w:t>
      </w:r>
      <w:r w:rsidR="005B2650">
        <w:rPr>
          <w:spacing w:val="-2"/>
          <w:szCs w:val="22"/>
          <w:lang w:val="es-ES_tradnl"/>
        </w:rPr>
        <w:t xml:space="preserve">ISO </w:t>
      </w:r>
      <w:r w:rsidR="00FD7C0D">
        <w:rPr>
          <w:spacing w:val="-2"/>
          <w:szCs w:val="22"/>
          <w:lang w:val="es-ES_tradnl"/>
        </w:rPr>
        <w:t>7259</w:t>
      </w:r>
      <w:r w:rsidR="005B2650">
        <w:rPr>
          <w:spacing w:val="-2"/>
          <w:szCs w:val="22"/>
          <w:lang w:val="es-ES_tradnl"/>
        </w:rPr>
        <w:t>;</w:t>
      </w:r>
      <w:r w:rsidR="00DD3029">
        <w:rPr>
          <w:spacing w:val="-2"/>
          <w:szCs w:val="22"/>
          <w:lang w:val="es-ES_tradnl"/>
        </w:rPr>
        <w:t xml:space="preserve"> </w:t>
      </w:r>
      <w:r w:rsidRPr="009F2C9B">
        <w:rPr>
          <w:spacing w:val="-2"/>
          <w:szCs w:val="22"/>
          <w:lang w:val="es-ES_tradnl"/>
        </w:rPr>
        <w:t xml:space="preserve"> </w:t>
      </w:r>
      <w:r w:rsidR="00BF52D7">
        <w:rPr>
          <w:spacing w:val="-2"/>
          <w:szCs w:val="22"/>
          <w:lang w:val="es-ES_tradnl"/>
        </w:rPr>
        <w:t xml:space="preserve">según se especifique en el diseño del proyecto, </w:t>
      </w:r>
      <w:r w:rsidR="00336131">
        <w:rPr>
          <w:spacing w:val="-2"/>
          <w:szCs w:val="22"/>
          <w:lang w:val="es-ES_tradnl"/>
        </w:rPr>
        <w:t xml:space="preserve">con </w:t>
      </w:r>
      <w:r w:rsidRPr="009F2C9B">
        <w:rPr>
          <w:spacing w:val="-2"/>
          <w:szCs w:val="22"/>
          <w:lang w:val="es-ES_tradnl"/>
        </w:rPr>
        <w:t>junta bri</w:t>
      </w:r>
      <w:r w:rsidR="00336131">
        <w:rPr>
          <w:spacing w:val="-2"/>
          <w:szCs w:val="22"/>
          <w:lang w:val="es-ES_tradnl"/>
        </w:rPr>
        <w:t xml:space="preserve">da según ANSI B16.1, </w:t>
      </w:r>
      <w:r w:rsidR="00B84A40">
        <w:rPr>
          <w:spacing w:val="-2"/>
          <w:szCs w:val="22"/>
          <w:lang w:val="es-ES_tradnl"/>
        </w:rPr>
        <w:t xml:space="preserve">o su equivalente; </w:t>
      </w:r>
      <w:r w:rsidR="00336131">
        <w:rPr>
          <w:spacing w:val="-2"/>
          <w:szCs w:val="22"/>
          <w:lang w:val="es-ES_tradnl"/>
        </w:rPr>
        <w:t>Clase 125.</w:t>
      </w:r>
      <w:r w:rsidRPr="009F2C9B">
        <w:rPr>
          <w:spacing w:val="-2"/>
          <w:szCs w:val="22"/>
          <w:lang w:val="es-ES_tradnl"/>
        </w:rPr>
        <w:t xml:space="preserve"> a instalar en posición horizontal y deberán suministrarse con empaques, pernos y tuercas.</w:t>
      </w:r>
      <w:r w:rsidR="006C3F85">
        <w:rPr>
          <w:spacing w:val="-2"/>
          <w:szCs w:val="22"/>
          <w:lang w:val="es-ES_tradnl"/>
        </w:rPr>
        <w:t xml:space="preserve"> Se especificará en el diseño si se requiere con vástago levadizo o no levadizo, con volante o con dado operador. </w:t>
      </w:r>
    </w:p>
    <w:p w:rsidR="009F2C9B" w:rsidRPr="009F2C9B" w:rsidRDefault="009F2C9B" w:rsidP="009F2C9B">
      <w:pPr>
        <w:rPr>
          <w:b/>
          <w:szCs w:val="22"/>
        </w:rPr>
      </w:pPr>
    </w:p>
    <w:p w:rsidR="009F2C9B" w:rsidRPr="009F2C9B" w:rsidRDefault="009F2C9B" w:rsidP="009F2C9B">
      <w:pPr>
        <w:rPr>
          <w:b/>
          <w:szCs w:val="22"/>
        </w:rPr>
      </w:pPr>
      <w:r w:rsidRPr="009F2C9B">
        <w:rPr>
          <w:b/>
          <w:szCs w:val="22"/>
        </w:rPr>
        <w:t>CLASE   250</w:t>
      </w:r>
    </w:p>
    <w:p w:rsidR="009F2C9B" w:rsidRPr="009F2C9B" w:rsidRDefault="009F2C9B" w:rsidP="009F2C9B">
      <w:pPr>
        <w:rPr>
          <w:color w:val="000000"/>
          <w:szCs w:val="22"/>
          <w:lang w:val="es-MX"/>
        </w:rPr>
      </w:pPr>
      <w:r w:rsidRPr="009F2C9B">
        <w:rPr>
          <w:color w:val="000000"/>
          <w:szCs w:val="22"/>
          <w:lang w:val="es-MX"/>
        </w:rPr>
        <w:t xml:space="preserve">Serán fabricadas según Norma AWWA C-500, </w:t>
      </w:r>
      <w:r w:rsidR="00CA415F">
        <w:rPr>
          <w:spacing w:val="-2"/>
          <w:szCs w:val="22"/>
          <w:lang w:val="es-ES_tradnl"/>
        </w:rPr>
        <w:t xml:space="preserve">AWWA </w:t>
      </w:r>
      <w:r w:rsidR="00CA415F" w:rsidRPr="009F2C9B">
        <w:rPr>
          <w:spacing w:val="-2"/>
          <w:szCs w:val="22"/>
          <w:lang w:val="es-ES_tradnl"/>
        </w:rPr>
        <w:t>C-509</w:t>
      </w:r>
      <w:r w:rsidR="00DD3029">
        <w:rPr>
          <w:spacing w:val="-2"/>
          <w:szCs w:val="22"/>
          <w:lang w:val="es-ES_tradnl"/>
        </w:rPr>
        <w:t>,</w:t>
      </w:r>
      <w:r w:rsidR="00CA415F">
        <w:rPr>
          <w:spacing w:val="-2"/>
          <w:szCs w:val="22"/>
          <w:lang w:val="es-ES_tradnl"/>
        </w:rPr>
        <w:t xml:space="preserve"> </w:t>
      </w:r>
      <w:r w:rsidR="00DD3029">
        <w:rPr>
          <w:spacing w:val="-2"/>
          <w:szCs w:val="22"/>
          <w:lang w:val="es-ES_tradnl"/>
        </w:rPr>
        <w:t xml:space="preserve">AWWA </w:t>
      </w:r>
      <w:r w:rsidR="00DD3029" w:rsidRPr="009F2C9B">
        <w:rPr>
          <w:spacing w:val="-2"/>
          <w:szCs w:val="22"/>
          <w:lang w:val="es-ES_tradnl"/>
        </w:rPr>
        <w:t>C-5</w:t>
      </w:r>
      <w:r w:rsidR="00DD3029">
        <w:rPr>
          <w:spacing w:val="-2"/>
          <w:szCs w:val="22"/>
          <w:lang w:val="es-ES_tradnl"/>
        </w:rPr>
        <w:t xml:space="preserve">15, </w:t>
      </w:r>
      <w:r w:rsidR="00A57D1E">
        <w:rPr>
          <w:spacing w:val="-2"/>
          <w:szCs w:val="22"/>
          <w:lang w:val="es-ES_tradnl"/>
        </w:rPr>
        <w:t xml:space="preserve">ISO 2084, </w:t>
      </w:r>
      <w:r w:rsidR="005B2650">
        <w:rPr>
          <w:spacing w:val="-2"/>
          <w:szCs w:val="22"/>
          <w:lang w:val="es-ES_tradnl"/>
        </w:rPr>
        <w:t xml:space="preserve">ISO </w:t>
      </w:r>
      <w:r w:rsidR="00FD7C0D">
        <w:rPr>
          <w:spacing w:val="-2"/>
          <w:szCs w:val="22"/>
          <w:lang w:val="es-ES_tradnl"/>
        </w:rPr>
        <w:t>7259</w:t>
      </w:r>
      <w:r w:rsidR="005B2650">
        <w:rPr>
          <w:spacing w:val="-2"/>
          <w:szCs w:val="22"/>
          <w:lang w:val="es-ES_tradnl"/>
        </w:rPr>
        <w:t>;</w:t>
      </w:r>
      <w:r w:rsidR="00DD3029">
        <w:rPr>
          <w:spacing w:val="-2"/>
          <w:szCs w:val="22"/>
          <w:lang w:val="es-ES_tradnl"/>
        </w:rPr>
        <w:t xml:space="preserve"> </w:t>
      </w:r>
      <w:r w:rsidR="00CA415F">
        <w:rPr>
          <w:spacing w:val="-2"/>
          <w:szCs w:val="22"/>
          <w:lang w:val="es-ES_tradnl"/>
        </w:rPr>
        <w:t xml:space="preserve">según se especifique en el diseño del proyecto, con </w:t>
      </w:r>
      <w:r w:rsidR="00CA415F" w:rsidRPr="009F2C9B">
        <w:rPr>
          <w:spacing w:val="-2"/>
          <w:szCs w:val="22"/>
          <w:lang w:val="es-ES_tradnl"/>
        </w:rPr>
        <w:t>junta bri</w:t>
      </w:r>
      <w:r w:rsidR="00CA415F">
        <w:rPr>
          <w:spacing w:val="-2"/>
          <w:szCs w:val="22"/>
          <w:lang w:val="es-ES_tradnl"/>
        </w:rPr>
        <w:t>da según ANSI B16.1,</w:t>
      </w:r>
      <w:r w:rsidR="00977EED">
        <w:rPr>
          <w:spacing w:val="-2"/>
          <w:szCs w:val="22"/>
          <w:lang w:val="es-ES_tradnl"/>
        </w:rPr>
        <w:t xml:space="preserve"> o su equivalente;</w:t>
      </w:r>
      <w:r w:rsidR="00CA415F">
        <w:rPr>
          <w:spacing w:val="-2"/>
          <w:szCs w:val="22"/>
          <w:lang w:val="es-ES_tradnl"/>
        </w:rPr>
        <w:t xml:space="preserve"> Clase 250,</w:t>
      </w:r>
      <w:r w:rsidR="00CA415F" w:rsidRPr="009F2C9B">
        <w:rPr>
          <w:spacing w:val="-2"/>
          <w:szCs w:val="22"/>
          <w:lang w:val="es-ES_tradnl"/>
        </w:rPr>
        <w:t xml:space="preserve"> a instalar en posición horizontal y deberán suministrarse con empaques, pernos y tuercas.</w:t>
      </w:r>
      <w:r w:rsidR="00CA415F">
        <w:rPr>
          <w:spacing w:val="-2"/>
          <w:szCs w:val="22"/>
          <w:lang w:val="es-ES_tradnl"/>
        </w:rPr>
        <w:t xml:space="preserve"> Se especificará en el diseño si se requiere con vástago levadizo o no levadizo, con volante o con dado operador. </w:t>
      </w:r>
    </w:p>
    <w:p w:rsidR="009F2C9B" w:rsidRPr="009F2C9B" w:rsidRDefault="009F2C9B" w:rsidP="009F2C9B">
      <w:pPr>
        <w:spacing w:line="360" w:lineRule="auto"/>
        <w:rPr>
          <w:color w:val="000000"/>
          <w:szCs w:val="22"/>
          <w:lang w:val="es-MX"/>
        </w:rPr>
      </w:pPr>
    </w:p>
    <w:p w:rsidR="009F2C9B" w:rsidRPr="009F2C9B" w:rsidRDefault="009F2C9B" w:rsidP="009F2C9B">
      <w:pPr>
        <w:rPr>
          <w:b/>
          <w:szCs w:val="22"/>
        </w:rPr>
      </w:pPr>
      <w:r w:rsidRPr="009F2C9B">
        <w:rPr>
          <w:b/>
          <w:szCs w:val="22"/>
        </w:rPr>
        <w:t xml:space="preserve"> CLASE   300   (DE ALTA PRESIÓN)</w:t>
      </w:r>
    </w:p>
    <w:p w:rsidR="009F2C9B" w:rsidRPr="00CA415F" w:rsidRDefault="009F2C9B" w:rsidP="00743C75">
      <w:pPr>
        <w:rPr>
          <w:spacing w:val="-2"/>
          <w:szCs w:val="22"/>
          <w:lang w:val="es-MX"/>
        </w:rPr>
      </w:pPr>
      <w:r w:rsidRPr="009F2C9B">
        <w:rPr>
          <w:spacing w:val="-2"/>
          <w:szCs w:val="22"/>
          <w:lang w:val="es-ES_tradnl"/>
        </w:rPr>
        <w:t>Serán fabricadas en acero calidad ASTM-A216 WCB (presión máxima de trabajo de 740 psi), junta brida según ANSI B16.5, Clase 300</w:t>
      </w:r>
      <w:r w:rsidR="00743C75">
        <w:rPr>
          <w:spacing w:val="-2"/>
          <w:szCs w:val="22"/>
          <w:lang w:val="es-ES_tradnl"/>
        </w:rPr>
        <w:t>.</w:t>
      </w:r>
      <w:r w:rsidR="00743C75" w:rsidRPr="00743C75">
        <w:rPr>
          <w:spacing w:val="-2"/>
          <w:szCs w:val="22"/>
          <w:lang w:val="es-ES_tradnl"/>
        </w:rPr>
        <w:t xml:space="preserve"> </w:t>
      </w:r>
      <w:r w:rsidR="00743C75">
        <w:rPr>
          <w:spacing w:val="-2"/>
          <w:szCs w:val="22"/>
          <w:lang w:val="es-ES_tradnl"/>
        </w:rPr>
        <w:t>Se especificará en el diseño si se requiere con vástago levadizo o no levadizo, con volante o con dado operador,</w:t>
      </w:r>
      <w:r w:rsidRPr="009F2C9B">
        <w:rPr>
          <w:spacing w:val="-2"/>
          <w:szCs w:val="22"/>
          <w:lang w:val="es-ES_tradnl"/>
        </w:rPr>
        <w:t xml:space="preserve"> a instalar en posición horizontal; deberán tener movimiento de cierre a la derecha y suministrarse con empaques, pernos y tuercas. Deberán cumplir con las normas ANSI B16.10 (dimensiones) y ANSI B16.34  (pruebas de resistencia)</w:t>
      </w:r>
      <w:r w:rsidR="00CA415F">
        <w:rPr>
          <w:spacing w:val="-2"/>
          <w:szCs w:val="22"/>
          <w:lang w:val="es-ES_tradnl"/>
        </w:rPr>
        <w:t xml:space="preserve">. </w:t>
      </w:r>
    </w:p>
    <w:p w:rsidR="00925B91" w:rsidRDefault="00925B91" w:rsidP="009F2C9B">
      <w:pPr>
        <w:tabs>
          <w:tab w:val="left" w:pos="-720"/>
          <w:tab w:val="left" w:pos="0"/>
        </w:tabs>
        <w:suppressAutoHyphens/>
        <w:rPr>
          <w:spacing w:val="-2"/>
          <w:szCs w:val="22"/>
          <w:lang w:val="es-ES_tradnl"/>
        </w:rPr>
      </w:pPr>
    </w:p>
    <w:p w:rsidR="00B06195" w:rsidRPr="003D4C53" w:rsidRDefault="00B06195" w:rsidP="00BC550B">
      <w:pPr>
        <w:pStyle w:val="Ttulo3"/>
        <w:numPr>
          <w:ilvl w:val="2"/>
          <w:numId w:val="56"/>
        </w:numPr>
        <w:tabs>
          <w:tab w:val="clear" w:pos="1134"/>
          <w:tab w:val="clear" w:pos="1276"/>
        </w:tabs>
        <w:rPr>
          <w:lang w:val="pt-BR"/>
        </w:rPr>
      </w:pPr>
      <w:bookmarkStart w:id="617" w:name="_Toc17444590"/>
      <w:bookmarkStart w:id="618" w:name="_Toc36974046"/>
      <w:bookmarkStart w:id="619" w:name="_Toc298494763"/>
      <w:bookmarkStart w:id="620" w:name="_Toc298511224"/>
      <w:r w:rsidRPr="003D4C53">
        <w:rPr>
          <w:lang w:val="pt-BR"/>
        </w:rPr>
        <w:t xml:space="preserve">VALVULAS </w:t>
      </w:r>
      <w:r w:rsidR="00773EB5" w:rsidRPr="003D4C53">
        <w:rPr>
          <w:lang w:val="pt-BR"/>
        </w:rPr>
        <w:t xml:space="preserve">DE NO RETORNO (SWING </w:t>
      </w:r>
      <w:r w:rsidRPr="003D4C53">
        <w:rPr>
          <w:lang w:val="pt-BR"/>
        </w:rPr>
        <w:t>CHECK</w:t>
      </w:r>
      <w:r w:rsidR="00773EB5" w:rsidRPr="003D4C53">
        <w:rPr>
          <w:lang w:val="pt-BR"/>
        </w:rPr>
        <w:t>)</w:t>
      </w:r>
      <w:bookmarkEnd w:id="617"/>
      <w:r w:rsidRPr="003D4C53">
        <w:rPr>
          <w:lang w:val="pt-BR"/>
        </w:rPr>
        <w:t xml:space="preserve"> </w:t>
      </w:r>
      <w:bookmarkEnd w:id="618"/>
      <w:bookmarkEnd w:id="619"/>
      <w:bookmarkEnd w:id="620"/>
    </w:p>
    <w:p w:rsidR="00B06195" w:rsidRPr="0084723D" w:rsidRDefault="00B06195" w:rsidP="00B06195">
      <w:pPr>
        <w:rPr>
          <w:b/>
          <w:szCs w:val="24"/>
        </w:rPr>
      </w:pPr>
      <w:bookmarkStart w:id="621" w:name="_Toc298494764"/>
      <w:r w:rsidRPr="0084723D">
        <w:rPr>
          <w:b/>
          <w:szCs w:val="24"/>
        </w:rPr>
        <w:t>CLASE   125</w:t>
      </w:r>
      <w:bookmarkEnd w:id="621"/>
    </w:p>
    <w:p w:rsidR="00773EB5" w:rsidRPr="00CA415F" w:rsidRDefault="00B06195" w:rsidP="00773EB5">
      <w:pPr>
        <w:rPr>
          <w:spacing w:val="-2"/>
          <w:szCs w:val="22"/>
          <w:lang w:val="es-MX"/>
        </w:rPr>
      </w:pPr>
      <w:r w:rsidRPr="0084723D">
        <w:rPr>
          <w:spacing w:val="-2"/>
          <w:szCs w:val="24"/>
          <w:lang w:val="es-ES_tradnl"/>
        </w:rPr>
        <w:t xml:space="preserve">Serán fabricadas según Norma AWWA C508, </w:t>
      </w:r>
      <w:r w:rsidR="0074386E">
        <w:rPr>
          <w:spacing w:val="-2"/>
          <w:szCs w:val="24"/>
          <w:lang w:val="es-ES_tradnl"/>
        </w:rPr>
        <w:t xml:space="preserve">ISO 2531, </w:t>
      </w:r>
      <w:r w:rsidRPr="0084723D">
        <w:rPr>
          <w:spacing w:val="-2"/>
          <w:szCs w:val="24"/>
          <w:lang w:val="es-ES_tradnl"/>
        </w:rPr>
        <w:t>con hierro fundido calidad ASTM -A126 Clase B</w:t>
      </w:r>
      <w:r w:rsidR="0074386E">
        <w:rPr>
          <w:spacing w:val="-2"/>
          <w:szCs w:val="24"/>
          <w:lang w:val="es-ES_tradnl"/>
        </w:rPr>
        <w:t xml:space="preserve">, </w:t>
      </w:r>
      <w:r w:rsidR="0074386E">
        <w:rPr>
          <w:spacing w:val="-2"/>
          <w:szCs w:val="22"/>
          <w:lang w:val="es-ES_tradnl"/>
        </w:rPr>
        <w:t>o su equivalente</w:t>
      </w:r>
      <w:r w:rsidRPr="0084723D">
        <w:rPr>
          <w:spacing w:val="-2"/>
          <w:szCs w:val="24"/>
          <w:lang w:val="es-ES_tradnl"/>
        </w:rPr>
        <w:t xml:space="preserve"> (presión máxima de trabajo de 200 psi), junta brida ANSI B16.1 clase 125, </w:t>
      </w:r>
      <w:r w:rsidR="00773EB5" w:rsidRPr="0084723D">
        <w:rPr>
          <w:spacing w:val="-2"/>
          <w:szCs w:val="24"/>
          <w:lang w:val="es-ES_tradnl"/>
        </w:rPr>
        <w:t xml:space="preserve">a instalar en posición horizontal y </w:t>
      </w:r>
      <w:r w:rsidRPr="0084723D">
        <w:rPr>
          <w:spacing w:val="-2"/>
          <w:szCs w:val="24"/>
          <w:lang w:val="es-ES_tradnl"/>
        </w:rPr>
        <w:t>deberán  suministrarse con sus empaques, pernos y tuercas.</w:t>
      </w:r>
      <w:r w:rsidR="00773EB5" w:rsidRPr="00773EB5">
        <w:rPr>
          <w:spacing w:val="-2"/>
          <w:szCs w:val="22"/>
          <w:lang w:val="es-ES_tradnl"/>
        </w:rPr>
        <w:t xml:space="preserve"> </w:t>
      </w:r>
    </w:p>
    <w:p w:rsidR="00B06195" w:rsidRDefault="00B06195" w:rsidP="00B06195">
      <w:pPr>
        <w:rPr>
          <w:rFonts w:ascii="Tahoma" w:hAnsi="Tahoma"/>
          <w:sz w:val="18"/>
        </w:rPr>
      </w:pPr>
    </w:p>
    <w:p w:rsidR="00B06195" w:rsidRPr="0084723D" w:rsidRDefault="00B06195" w:rsidP="00B06195">
      <w:pPr>
        <w:rPr>
          <w:b/>
          <w:szCs w:val="24"/>
        </w:rPr>
      </w:pPr>
      <w:bookmarkStart w:id="622" w:name="_Toc36974048"/>
      <w:bookmarkStart w:id="623" w:name="_Toc298494765"/>
      <w:r w:rsidRPr="0084723D">
        <w:rPr>
          <w:b/>
          <w:szCs w:val="24"/>
        </w:rPr>
        <w:t>CLASE   250</w:t>
      </w:r>
      <w:bookmarkEnd w:id="622"/>
      <w:bookmarkEnd w:id="623"/>
    </w:p>
    <w:p w:rsidR="00773EB5" w:rsidRPr="00CA415F" w:rsidRDefault="00B06195" w:rsidP="00773EB5">
      <w:pPr>
        <w:rPr>
          <w:spacing w:val="-2"/>
          <w:szCs w:val="22"/>
          <w:lang w:val="es-MX"/>
        </w:rPr>
      </w:pPr>
      <w:r w:rsidRPr="0084723D">
        <w:rPr>
          <w:spacing w:val="-2"/>
          <w:szCs w:val="24"/>
          <w:lang w:val="es-ES_tradnl"/>
        </w:rPr>
        <w:t xml:space="preserve">Serán fabricadas según Norma AWWA C508, </w:t>
      </w:r>
      <w:r w:rsidR="0074386E">
        <w:rPr>
          <w:spacing w:val="-2"/>
          <w:szCs w:val="24"/>
          <w:lang w:val="es-ES_tradnl"/>
        </w:rPr>
        <w:t xml:space="preserve">ISO 2531, </w:t>
      </w:r>
      <w:r w:rsidRPr="0084723D">
        <w:rPr>
          <w:spacing w:val="-2"/>
          <w:szCs w:val="24"/>
          <w:lang w:val="es-ES_tradnl"/>
        </w:rPr>
        <w:t>con hierro fundido calidad ASTM -A126 Clase B,</w:t>
      </w:r>
      <w:r w:rsidR="0074386E">
        <w:rPr>
          <w:spacing w:val="-2"/>
          <w:szCs w:val="24"/>
          <w:lang w:val="es-ES_tradnl"/>
        </w:rPr>
        <w:t xml:space="preserve"> </w:t>
      </w:r>
      <w:r w:rsidR="0074386E">
        <w:rPr>
          <w:spacing w:val="-2"/>
          <w:szCs w:val="22"/>
          <w:lang w:val="es-ES_tradnl"/>
        </w:rPr>
        <w:t>o su equivalente,</w:t>
      </w:r>
      <w:r w:rsidRPr="0084723D">
        <w:rPr>
          <w:spacing w:val="-2"/>
          <w:szCs w:val="24"/>
          <w:lang w:val="es-ES_tradnl"/>
        </w:rPr>
        <w:t xml:space="preserve"> (presión máxima de trabajo de 400 psi), junta brida ANSI </w:t>
      </w:r>
      <w:r w:rsidRPr="0084723D">
        <w:rPr>
          <w:spacing w:val="-2"/>
          <w:szCs w:val="24"/>
          <w:lang w:val="es-ES_tradnl"/>
        </w:rPr>
        <w:lastRenderedPageBreak/>
        <w:t>B16.1 clase 250</w:t>
      </w:r>
      <w:r w:rsidR="00773EB5">
        <w:rPr>
          <w:spacing w:val="-2"/>
          <w:szCs w:val="24"/>
          <w:lang w:val="es-ES_tradnl"/>
        </w:rPr>
        <w:t xml:space="preserve">, </w:t>
      </w:r>
      <w:r w:rsidR="00773EB5" w:rsidRPr="0084723D">
        <w:rPr>
          <w:spacing w:val="-2"/>
          <w:szCs w:val="24"/>
          <w:lang w:val="es-ES_tradnl"/>
        </w:rPr>
        <w:t xml:space="preserve">a instalar en posición horizontal y </w:t>
      </w:r>
      <w:r w:rsidRPr="0084723D">
        <w:rPr>
          <w:spacing w:val="-2"/>
          <w:szCs w:val="24"/>
          <w:lang w:val="es-ES_tradnl"/>
        </w:rPr>
        <w:t>deberán  suministrarse con sus empaques, pernos y tuercas.</w:t>
      </w:r>
      <w:r w:rsidR="00773EB5" w:rsidRPr="00773EB5">
        <w:rPr>
          <w:spacing w:val="-2"/>
          <w:szCs w:val="22"/>
          <w:lang w:val="es-ES_tradnl"/>
        </w:rPr>
        <w:t xml:space="preserve"> </w:t>
      </w:r>
    </w:p>
    <w:p w:rsidR="00B06195" w:rsidRPr="0084723D" w:rsidRDefault="00B06195" w:rsidP="00B06195">
      <w:pPr>
        <w:rPr>
          <w:b/>
          <w:szCs w:val="24"/>
        </w:rPr>
      </w:pPr>
      <w:bookmarkStart w:id="624" w:name="_Toc36974049"/>
      <w:bookmarkStart w:id="625" w:name="_Toc298494766"/>
      <w:r w:rsidRPr="0084723D">
        <w:rPr>
          <w:b/>
          <w:szCs w:val="24"/>
        </w:rPr>
        <w:t>CLASE   300   (DE ALTA PRESION)</w:t>
      </w:r>
      <w:bookmarkEnd w:id="624"/>
      <w:bookmarkEnd w:id="625"/>
    </w:p>
    <w:p w:rsidR="00773EB5" w:rsidRDefault="00B06195" w:rsidP="00B06195">
      <w:pPr>
        <w:rPr>
          <w:spacing w:val="-2"/>
          <w:szCs w:val="22"/>
          <w:lang w:val="es-ES_tradnl"/>
        </w:rPr>
      </w:pPr>
      <w:r w:rsidRPr="0084723D">
        <w:rPr>
          <w:spacing w:val="-2"/>
          <w:szCs w:val="24"/>
          <w:lang w:val="es-ES_tradnl"/>
        </w:rPr>
        <w:t>Serán fabricadas en acero, calidad ASTM-A216 WCB, (presión máxima de trabajo de 740 psi), junta brida según ANSI B16.5, Clase 300 a instalar en posición horizontal y deberán  suministrarse con sus empaques, pernos y tuercas.</w:t>
      </w:r>
      <w:r w:rsidR="00773EB5" w:rsidRPr="00773EB5">
        <w:rPr>
          <w:spacing w:val="-2"/>
          <w:szCs w:val="22"/>
          <w:lang w:val="es-ES_tradnl"/>
        </w:rPr>
        <w:t xml:space="preserve"> </w:t>
      </w:r>
    </w:p>
    <w:p w:rsidR="00770BEA" w:rsidRDefault="00770BEA" w:rsidP="00B06195">
      <w:pPr>
        <w:rPr>
          <w:spacing w:val="-2"/>
          <w:szCs w:val="24"/>
          <w:lang w:val="es-ES_tradnl"/>
        </w:rPr>
      </w:pPr>
    </w:p>
    <w:p w:rsidR="00773EB5" w:rsidRPr="00BA311B" w:rsidRDefault="00773EB5" w:rsidP="00BC550B">
      <w:pPr>
        <w:pStyle w:val="Ttulo3"/>
        <w:numPr>
          <w:ilvl w:val="2"/>
          <w:numId w:val="56"/>
        </w:numPr>
        <w:tabs>
          <w:tab w:val="clear" w:pos="1134"/>
          <w:tab w:val="clear" w:pos="1276"/>
        </w:tabs>
        <w:rPr>
          <w:lang w:val="en-US"/>
        </w:rPr>
      </w:pPr>
      <w:bookmarkStart w:id="626" w:name="_Toc17444591"/>
      <w:r w:rsidRPr="00BA311B">
        <w:rPr>
          <w:lang w:val="en-US"/>
        </w:rPr>
        <w:t>VALVULAS CHECK SILENCIOSA (SLOW CLOSING)</w:t>
      </w:r>
      <w:bookmarkEnd w:id="626"/>
    </w:p>
    <w:p w:rsidR="00773EB5" w:rsidRPr="00B06195" w:rsidRDefault="00773EB5" w:rsidP="00773EB5">
      <w:pPr>
        <w:rPr>
          <w:lang w:val="en-US"/>
        </w:rPr>
      </w:pPr>
    </w:p>
    <w:p w:rsidR="00773EB5" w:rsidRPr="0084723D" w:rsidRDefault="00773EB5" w:rsidP="00773EB5">
      <w:pPr>
        <w:rPr>
          <w:b/>
          <w:szCs w:val="24"/>
        </w:rPr>
      </w:pPr>
      <w:r w:rsidRPr="0084723D">
        <w:rPr>
          <w:b/>
          <w:szCs w:val="24"/>
        </w:rPr>
        <w:t>CLASE   125</w:t>
      </w:r>
    </w:p>
    <w:p w:rsidR="00773EB5" w:rsidRDefault="00790DCC" w:rsidP="00773EB5">
      <w:pPr>
        <w:rPr>
          <w:rFonts w:ascii="Tahoma" w:hAnsi="Tahoma"/>
          <w:sz w:val="18"/>
        </w:rPr>
      </w:pPr>
      <w:r>
        <w:rPr>
          <w:spacing w:val="-2"/>
          <w:szCs w:val="24"/>
        </w:rPr>
        <w:t>Serán fabricadas de</w:t>
      </w:r>
      <w:r w:rsidR="00773EB5" w:rsidRPr="0084723D">
        <w:rPr>
          <w:spacing w:val="-2"/>
          <w:szCs w:val="24"/>
          <w:lang w:val="es-ES_tradnl"/>
        </w:rPr>
        <w:t xml:space="preserve"> hierro fundido calidad ASTM -A126 Clase B, (presión máxima de trabajo de 200 psi), junta brida ANSI B16.1 clase 125, del tipo globo, de cierre suave, (slow closing) a instalar en posición horizontal y deberán  suministrarse con sus empaques, pernos y tuercas.</w:t>
      </w:r>
      <w:r w:rsidR="006879A3" w:rsidRPr="006879A3">
        <w:rPr>
          <w:spacing w:val="-2"/>
          <w:szCs w:val="22"/>
          <w:lang w:val="es-ES_tradnl"/>
        </w:rPr>
        <w:t xml:space="preserve"> </w:t>
      </w:r>
    </w:p>
    <w:p w:rsidR="00773EB5" w:rsidRDefault="00773EB5" w:rsidP="00773EB5">
      <w:pPr>
        <w:rPr>
          <w:rFonts w:ascii="Tahoma" w:hAnsi="Tahoma"/>
          <w:sz w:val="18"/>
        </w:rPr>
      </w:pPr>
    </w:p>
    <w:p w:rsidR="00773EB5" w:rsidRPr="0084723D" w:rsidRDefault="00773EB5" w:rsidP="00773EB5">
      <w:pPr>
        <w:rPr>
          <w:b/>
          <w:szCs w:val="24"/>
        </w:rPr>
      </w:pPr>
      <w:r w:rsidRPr="0084723D">
        <w:rPr>
          <w:b/>
          <w:szCs w:val="24"/>
        </w:rPr>
        <w:t>CLASE   250</w:t>
      </w:r>
    </w:p>
    <w:p w:rsidR="00773EB5" w:rsidRDefault="00773EB5" w:rsidP="00773EB5">
      <w:pPr>
        <w:rPr>
          <w:rFonts w:ascii="Tahoma" w:hAnsi="Tahoma"/>
          <w:color w:val="000000"/>
          <w:sz w:val="18"/>
          <w:lang w:val="es-MX"/>
        </w:rPr>
      </w:pPr>
      <w:r w:rsidRPr="0084723D">
        <w:rPr>
          <w:spacing w:val="-2"/>
          <w:szCs w:val="24"/>
          <w:lang w:val="es-ES_tradnl"/>
        </w:rPr>
        <w:t xml:space="preserve">Serán fabricadas </w:t>
      </w:r>
      <w:r w:rsidR="00790DCC">
        <w:rPr>
          <w:spacing w:val="-2"/>
          <w:szCs w:val="24"/>
          <w:lang w:val="es-ES_tradnl"/>
        </w:rPr>
        <w:t xml:space="preserve"> de</w:t>
      </w:r>
      <w:r w:rsidRPr="0084723D">
        <w:rPr>
          <w:spacing w:val="-2"/>
          <w:szCs w:val="24"/>
          <w:lang w:val="es-ES_tradnl"/>
        </w:rPr>
        <w:t xml:space="preserve"> hierro fundido calidad ASTM -A126 Clase B, (presión máxima de trabajo de 400 psi), junta brida ANSI B16.1 clase 250, del tipo globo, de cierre suave, (slow closing) a instalar en posición horizontal y deberán  suministrarse con sus empaques, pernos y tuercas.</w:t>
      </w:r>
      <w:r w:rsidR="006879A3" w:rsidRPr="006879A3">
        <w:rPr>
          <w:spacing w:val="-2"/>
          <w:szCs w:val="22"/>
          <w:lang w:val="es-ES_tradnl"/>
        </w:rPr>
        <w:t xml:space="preserve"> </w:t>
      </w:r>
    </w:p>
    <w:p w:rsidR="00773EB5" w:rsidRDefault="00773EB5" w:rsidP="00773EB5">
      <w:pPr>
        <w:rPr>
          <w:b/>
          <w:szCs w:val="24"/>
        </w:rPr>
      </w:pPr>
      <w:r w:rsidRPr="0084723D">
        <w:rPr>
          <w:b/>
          <w:szCs w:val="24"/>
        </w:rPr>
        <w:t>CLASE   300   (DE ALTA PRESION)</w:t>
      </w:r>
      <w:r w:rsidR="00770BEA">
        <w:rPr>
          <w:b/>
          <w:szCs w:val="24"/>
        </w:rPr>
        <w:t>.</w:t>
      </w:r>
    </w:p>
    <w:p w:rsidR="00770BEA" w:rsidRPr="0084723D" w:rsidRDefault="00770BEA" w:rsidP="00773EB5">
      <w:pPr>
        <w:rPr>
          <w:b/>
          <w:szCs w:val="24"/>
        </w:rPr>
      </w:pPr>
    </w:p>
    <w:p w:rsidR="00773EB5" w:rsidRDefault="00773EB5" w:rsidP="00773EB5">
      <w:pPr>
        <w:rPr>
          <w:spacing w:val="-2"/>
          <w:szCs w:val="24"/>
          <w:lang w:val="es-ES_tradnl"/>
        </w:rPr>
      </w:pPr>
      <w:r w:rsidRPr="0084723D">
        <w:rPr>
          <w:spacing w:val="-2"/>
          <w:szCs w:val="24"/>
          <w:lang w:val="es-ES_tradnl"/>
        </w:rPr>
        <w:t>Serán fabricadas en acero, calidad ASTM-A216 WCB, (presión máxima de trabajo de 740 psi), junta brida según ANSI B16.5, Clase 300, del tipo globo, de cierre suave, a instalar en posición horizontal y deberán  suministrarse con sus empaques, pernos y tuercas.</w:t>
      </w:r>
      <w:r w:rsidR="006879A3" w:rsidRPr="006879A3">
        <w:rPr>
          <w:spacing w:val="-2"/>
          <w:szCs w:val="22"/>
          <w:lang w:val="es-ES_tradnl"/>
        </w:rPr>
        <w:t xml:space="preserve"> </w:t>
      </w:r>
    </w:p>
    <w:p w:rsidR="00925B91" w:rsidRPr="00773EB5" w:rsidRDefault="00925B91" w:rsidP="009F2C9B">
      <w:pPr>
        <w:tabs>
          <w:tab w:val="left" w:pos="-720"/>
          <w:tab w:val="left" w:pos="0"/>
        </w:tabs>
        <w:suppressAutoHyphens/>
        <w:rPr>
          <w:spacing w:val="-2"/>
          <w:szCs w:val="22"/>
          <w:lang w:val="es-ES_tradnl"/>
        </w:rPr>
      </w:pPr>
    </w:p>
    <w:p w:rsidR="009F2C9B" w:rsidRPr="009F2C9B" w:rsidRDefault="009F2C9B" w:rsidP="00BC550B">
      <w:pPr>
        <w:pStyle w:val="Ttulo3"/>
        <w:numPr>
          <w:ilvl w:val="2"/>
          <w:numId w:val="56"/>
        </w:numPr>
        <w:tabs>
          <w:tab w:val="clear" w:pos="1134"/>
          <w:tab w:val="clear" w:pos="1276"/>
        </w:tabs>
      </w:pPr>
      <w:bookmarkStart w:id="627" w:name="_Toc17444592"/>
      <w:r w:rsidRPr="009F2C9B">
        <w:t>VALVULAS REDUCTORAS DE PRESIÓN</w:t>
      </w:r>
      <w:bookmarkEnd w:id="627"/>
    </w:p>
    <w:p w:rsidR="009F2C9B" w:rsidRPr="009F2C9B" w:rsidRDefault="009F2C9B" w:rsidP="009F2C9B">
      <w:pPr>
        <w:rPr>
          <w:szCs w:val="22"/>
          <w:lang w:val="es-ES_tradnl"/>
        </w:rPr>
      </w:pPr>
    </w:p>
    <w:p w:rsidR="009F2C9B" w:rsidRPr="009F2C9B" w:rsidRDefault="009F2C9B" w:rsidP="009F2C9B">
      <w:pPr>
        <w:rPr>
          <w:szCs w:val="22"/>
          <w:lang w:val="es-ES_tradnl"/>
        </w:rPr>
      </w:pPr>
      <w:r w:rsidRPr="009F2C9B">
        <w:rPr>
          <w:color w:val="000000"/>
          <w:szCs w:val="22"/>
          <w:lang w:val="es-ES_tradnl"/>
        </w:rPr>
        <w:t xml:space="preserve">Se operarán hidráulicamente con control piloto y serán del tipo diafragma con funcionamiento modulado (cierre suave), con bushings y asientos de acero inoxidable; el diafragma será fabricado en Nylon reforzado o Buna N. </w:t>
      </w:r>
      <w:r w:rsidRPr="00A42B82">
        <w:rPr>
          <w:color w:val="000000"/>
          <w:szCs w:val="22"/>
          <w:lang w:val="es-ES_tradnl"/>
        </w:rPr>
        <w:t>Serán fabricadas en hie</w:t>
      </w:r>
      <w:r w:rsidRPr="00A42B82">
        <w:rPr>
          <w:szCs w:val="22"/>
          <w:lang w:val="es-ES_tradnl"/>
        </w:rPr>
        <w:t>rro fundido calidad ASTM-A126, Clase B, junta brida.</w:t>
      </w:r>
    </w:p>
    <w:p w:rsidR="00925B91" w:rsidRDefault="009F2C9B" w:rsidP="009F2C9B">
      <w:pPr>
        <w:rPr>
          <w:szCs w:val="22"/>
          <w:lang w:val="es-ES_tradnl"/>
        </w:rPr>
      </w:pPr>
      <w:r w:rsidRPr="009F2C9B">
        <w:rPr>
          <w:szCs w:val="22"/>
          <w:lang w:val="es-ES_tradnl"/>
        </w:rPr>
        <w:t>El circuito piloto (tuberías de pequeño diámetro) deberá protegerse con un cedazo para evitar la presencia de partículas extrañas que afecten el funcionamiento de la válvula.</w:t>
      </w:r>
    </w:p>
    <w:p w:rsidR="00925B91" w:rsidRPr="00F20744" w:rsidRDefault="00925B91" w:rsidP="00925B91">
      <w:pPr>
        <w:spacing w:line="360" w:lineRule="auto"/>
        <w:rPr>
          <w:szCs w:val="24"/>
          <w:lang w:val="es-ES_tradnl"/>
        </w:rPr>
      </w:pPr>
      <w:r w:rsidRPr="00F20744">
        <w:rPr>
          <w:szCs w:val="24"/>
          <w:lang w:val="es-ES_tradnl"/>
        </w:rPr>
        <w:t>Las válvulas serán tipo G</w:t>
      </w:r>
      <w:r w:rsidR="006879A3">
        <w:rPr>
          <w:szCs w:val="24"/>
          <w:lang w:val="es-ES_tradnl"/>
        </w:rPr>
        <w:t>lobo.</w:t>
      </w:r>
    </w:p>
    <w:p w:rsidR="00925B91" w:rsidRDefault="00925B91" w:rsidP="009F2C9B">
      <w:pPr>
        <w:rPr>
          <w:szCs w:val="22"/>
          <w:lang w:val="es-ES_tradnl"/>
        </w:rPr>
      </w:pPr>
    </w:p>
    <w:p w:rsidR="009F2C9B" w:rsidRPr="009F2C9B" w:rsidRDefault="009F2C9B" w:rsidP="009F2C9B">
      <w:pPr>
        <w:rPr>
          <w:szCs w:val="22"/>
          <w:lang w:val="es-ES_tradnl"/>
        </w:rPr>
      </w:pPr>
      <w:r w:rsidRPr="009F2C9B">
        <w:rPr>
          <w:szCs w:val="22"/>
          <w:lang w:val="es-ES_tradnl"/>
        </w:rPr>
        <w:t xml:space="preserve">Para presiones hasta </w:t>
      </w:r>
      <w:r w:rsidR="00925B91">
        <w:rPr>
          <w:szCs w:val="22"/>
          <w:lang w:val="es-ES_tradnl"/>
        </w:rPr>
        <w:t xml:space="preserve">250 PSI </w:t>
      </w:r>
      <w:r w:rsidRPr="009F2C9B">
        <w:rPr>
          <w:szCs w:val="22"/>
          <w:lang w:val="es-ES_tradnl"/>
        </w:rPr>
        <w:t>las bridas serán Clase 1</w:t>
      </w:r>
      <w:r w:rsidR="00925B91">
        <w:rPr>
          <w:szCs w:val="22"/>
          <w:lang w:val="es-ES_tradnl"/>
        </w:rPr>
        <w:t>50</w:t>
      </w:r>
      <w:r w:rsidRPr="009F2C9B">
        <w:rPr>
          <w:szCs w:val="22"/>
          <w:lang w:val="es-ES_tradnl"/>
        </w:rPr>
        <w:t xml:space="preserve">, según ANSI B16.1, y para presiones hasta </w:t>
      </w:r>
      <w:r w:rsidR="00925B91">
        <w:rPr>
          <w:szCs w:val="22"/>
          <w:lang w:val="es-ES_tradnl"/>
        </w:rPr>
        <w:t>4</w:t>
      </w:r>
      <w:r w:rsidRPr="009F2C9B">
        <w:rPr>
          <w:szCs w:val="22"/>
          <w:lang w:val="es-ES_tradnl"/>
        </w:rPr>
        <w:t xml:space="preserve">00 </w:t>
      </w:r>
      <w:r w:rsidR="00925B91">
        <w:rPr>
          <w:szCs w:val="22"/>
          <w:lang w:val="es-ES_tradnl"/>
        </w:rPr>
        <w:t xml:space="preserve">PSI </w:t>
      </w:r>
      <w:r w:rsidRPr="009F2C9B">
        <w:rPr>
          <w:szCs w:val="22"/>
          <w:lang w:val="es-ES_tradnl"/>
        </w:rPr>
        <w:t xml:space="preserve">se utilizarán bridas clase </w:t>
      </w:r>
      <w:r w:rsidR="00925B91">
        <w:rPr>
          <w:szCs w:val="22"/>
          <w:lang w:val="es-ES_tradnl"/>
        </w:rPr>
        <w:t>300</w:t>
      </w:r>
      <w:r w:rsidRPr="009F2C9B">
        <w:rPr>
          <w:szCs w:val="22"/>
          <w:lang w:val="es-ES_tradnl"/>
        </w:rPr>
        <w:t xml:space="preserve"> de Hierro Fundido Dúctil (HFD), según ANSI B16.</w:t>
      </w:r>
      <w:r w:rsidR="00890833">
        <w:rPr>
          <w:szCs w:val="22"/>
          <w:lang w:val="es-ES_tradnl"/>
        </w:rPr>
        <w:t>5</w:t>
      </w:r>
      <w:r w:rsidRPr="009F2C9B">
        <w:rPr>
          <w:szCs w:val="22"/>
          <w:lang w:val="es-ES_tradnl"/>
        </w:rPr>
        <w:t>.</w:t>
      </w:r>
    </w:p>
    <w:p w:rsidR="00925B91" w:rsidRDefault="00925B91" w:rsidP="009F2C9B">
      <w:pPr>
        <w:tabs>
          <w:tab w:val="left" w:pos="-720"/>
          <w:tab w:val="left" w:pos="0"/>
        </w:tabs>
        <w:suppressAutoHyphens/>
        <w:rPr>
          <w:spacing w:val="-2"/>
          <w:szCs w:val="22"/>
          <w:lang w:val="es-ES_tradnl"/>
        </w:rPr>
      </w:pPr>
    </w:p>
    <w:p w:rsidR="009F2C9B" w:rsidRDefault="009F2C9B" w:rsidP="009F2C9B">
      <w:pPr>
        <w:tabs>
          <w:tab w:val="left" w:pos="-720"/>
          <w:tab w:val="left" w:pos="0"/>
        </w:tabs>
        <w:suppressAutoHyphens/>
        <w:rPr>
          <w:spacing w:val="-2"/>
          <w:szCs w:val="22"/>
          <w:lang w:val="es-ES_tradnl"/>
        </w:rPr>
      </w:pPr>
      <w:r w:rsidRPr="009F2C9B">
        <w:rPr>
          <w:spacing w:val="-2"/>
          <w:szCs w:val="22"/>
          <w:lang w:val="es-ES_tradnl"/>
        </w:rPr>
        <w:t>El ajuste de la válvula deberá realizarse según se indica en los planos con aprobación del  Supervisor.</w:t>
      </w:r>
    </w:p>
    <w:p w:rsidR="00273B4A" w:rsidRPr="009F2C9B" w:rsidRDefault="00273B4A" w:rsidP="009F2C9B">
      <w:pPr>
        <w:tabs>
          <w:tab w:val="left" w:pos="-720"/>
          <w:tab w:val="left" w:pos="0"/>
        </w:tabs>
        <w:suppressAutoHyphens/>
        <w:rPr>
          <w:spacing w:val="-2"/>
          <w:szCs w:val="22"/>
          <w:lang w:val="es-ES_tradnl"/>
        </w:rPr>
      </w:pPr>
    </w:p>
    <w:p w:rsidR="009F2C9B" w:rsidRDefault="00890833" w:rsidP="009F2C9B">
      <w:pPr>
        <w:rPr>
          <w:szCs w:val="22"/>
          <w:lang w:val="es-ES_tradnl"/>
        </w:rPr>
      </w:pPr>
      <w:r w:rsidRPr="00A42B82">
        <w:rPr>
          <w:szCs w:val="22"/>
          <w:lang w:val="es-ES_tradnl"/>
        </w:rPr>
        <w:t xml:space="preserve">Se debe considerar el suministro de TRES válvulas de compuerta, esto obedece a que en la instalación de este tipo de válvulas se coloca una válvula de compuerta aguas arriba, otra aguas abajo de la válvula reductora y otra en bypass para reparaciones, de la misma </w:t>
      </w:r>
      <w:r w:rsidRPr="00A42B82">
        <w:rPr>
          <w:szCs w:val="22"/>
          <w:lang w:val="es-ES_tradnl"/>
        </w:rPr>
        <w:lastRenderedPageBreak/>
        <w:t xml:space="preserve">resistencia y material, además, la instalación de 2 niples soldados en la tubería de ø </w:t>
      </w:r>
      <w:r w:rsidR="006879A3" w:rsidRPr="00A42B82">
        <w:rPr>
          <w:szCs w:val="22"/>
          <w:lang w:val="es-ES_tradnl"/>
        </w:rPr>
        <w:t>½" H</w:t>
      </w:r>
      <w:r w:rsidRPr="00A42B82">
        <w:rPr>
          <w:szCs w:val="22"/>
          <w:lang w:val="es-ES_tradnl"/>
        </w:rPr>
        <w:t>G con tapones, con el objeto de calibrar la válvula con la ayuda de manómetros. Incluye válvula de aguja.</w:t>
      </w:r>
    </w:p>
    <w:p w:rsidR="00890833" w:rsidRPr="009F2C9B" w:rsidRDefault="00890833" w:rsidP="009F2C9B">
      <w:pPr>
        <w:rPr>
          <w:szCs w:val="22"/>
        </w:rPr>
      </w:pPr>
    </w:p>
    <w:p w:rsidR="009F2C9B" w:rsidRPr="009F2C9B" w:rsidRDefault="009F2C9B" w:rsidP="00BC550B">
      <w:pPr>
        <w:pStyle w:val="Ttulo3"/>
        <w:numPr>
          <w:ilvl w:val="2"/>
          <w:numId w:val="56"/>
        </w:numPr>
        <w:tabs>
          <w:tab w:val="clear" w:pos="1134"/>
          <w:tab w:val="clear" w:pos="1276"/>
        </w:tabs>
      </w:pPr>
      <w:bookmarkStart w:id="628" w:name="_Toc17444593"/>
      <w:r w:rsidRPr="009F2C9B">
        <w:t>VALVULAS REDUCTORAS Y SOSTENEDORAS DE PRESION</w:t>
      </w:r>
      <w:bookmarkEnd w:id="628"/>
    </w:p>
    <w:p w:rsidR="009F2C9B" w:rsidRPr="009F2C9B" w:rsidRDefault="009F2C9B" w:rsidP="009F2C9B">
      <w:pPr>
        <w:rPr>
          <w:szCs w:val="22"/>
          <w:lang w:val="es-ES_tradnl"/>
        </w:rPr>
      </w:pPr>
    </w:p>
    <w:p w:rsidR="009F2C9B" w:rsidRPr="009F2C9B" w:rsidRDefault="009F2C9B" w:rsidP="009F2C9B">
      <w:pPr>
        <w:rPr>
          <w:szCs w:val="22"/>
          <w:lang w:val="es-ES_tradnl"/>
        </w:rPr>
      </w:pPr>
      <w:r w:rsidRPr="009F2C9B">
        <w:rPr>
          <w:color w:val="000000"/>
          <w:szCs w:val="22"/>
          <w:lang w:val="es-ES_tradnl"/>
        </w:rPr>
        <w:t xml:space="preserve">Se operarán hidráulicamente con piloto reductor y piloto sostenedor del tipo diafragma con funcionamiento modulado (cierre suave), con bushings y asientos de acero inoxidable; el diafragma será fabricado en Nylon reforzado o Buna N. Serán </w:t>
      </w:r>
      <w:r w:rsidRPr="00A42B82">
        <w:rPr>
          <w:color w:val="000000"/>
          <w:szCs w:val="22"/>
          <w:lang w:val="es-ES_tradnl"/>
        </w:rPr>
        <w:t>fabricadas en hie</w:t>
      </w:r>
      <w:r w:rsidRPr="00A42B82">
        <w:rPr>
          <w:szCs w:val="22"/>
          <w:lang w:val="es-ES_tradnl"/>
        </w:rPr>
        <w:t>rro fundido calidad ASTM-A126, Clase B, junta brida.</w:t>
      </w:r>
    </w:p>
    <w:p w:rsidR="009F2C9B" w:rsidRPr="009F2C9B" w:rsidRDefault="009F2C9B" w:rsidP="009F2C9B">
      <w:pPr>
        <w:rPr>
          <w:szCs w:val="22"/>
          <w:lang w:val="es-ES_tradnl"/>
        </w:rPr>
      </w:pPr>
      <w:r w:rsidRPr="009F2C9B">
        <w:rPr>
          <w:szCs w:val="22"/>
          <w:lang w:val="es-ES_tradnl"/>
        </w:rPr>
        <w:t>El circuito piloto (tuberías de pequeño diámetro) deberá protegerse con un cedazo para evitar la presencia de partículas extrañas que afecten el funcionamiento de la válvula.</w:t>
      </w:r>
    </w:p>
    <w:p w:rsidR="009F2C9B" w:rsidRPr="009F2C9B" w:rsidRDefault="00B06195" w:rsidP="009F2C9B">
      <w:pPr>
        <w:rPr>
          <w:szCs w:val="22"/>
          <w:lang w:val="es-ES_tradnl"/>
        </w:rPr>
      </w:pPr>
      <w:r>
        <w:rPr>
          <w:szCs w:val="22"/>
          <w:lang w:val="es-ES_tradnl"/>
        </w:rPr>
        <w:t xml:space="preserve">Las válvulas serán tipo GLOBO, </w:t>
      </w:r>
      <w:r>
        <w:rPr>
          <w:szCs w:val="24"/>
          <w:lang w:val="es-ES_tradnl"/>
        </w:rPr>
        <w:t>Incluye un Diafragma adicional para Sostener Presión.</w:t>
      </w:r>
    </w:p>
    <w:p w:rsidR="009F2C9B" w:rsidRPr="009F2C9B" w:rsidRDefault="009F2C9B" w:rsidP="009F2C9B">
      <w:pPr>
        <w:rPr>
          <w:szCs w:val="22"/>
          <w:lang w:val="es-ES_tradnl"/>
        </w:rPr>
      </w:pPr>
      <w:r w:rsidRPr="009F2C9B">
        <w:rPr>
          <w:szCs w:val="22"/>
          <w:lang w:val="es-ES_tradnl"/>
        </w:rPr>
        <w:t xml:space="preserve">Para presiones hasta </w:t>
      </w:r>
      <w:r w:rsidR="00925B91">
        <w:rPr>
          <w:szCs w:val="22"/>
          <w:lang w:val="es-ES_tradnl"/>
        </w:rPr>
        <w:t>250</w:t>
      </w:r>
      <w:r w:rsidRPr="009F2C9B">
        <w:rPr>
          <w:szCs w:val="22"/>
          <w:lang w:val="es-ES_tradnl"/>
        </w:rPr>
        <w:t xml:space="preserve"> psi las bridas serán Clase 1</w:t>
      </w:r>
      <w:r w:rsidR="00925B91">
        <w:rPr>
          <w:szCs w:val="22"/>
          <w:lang w:val="es-ES_tradnl"/>
        </w:rPr>
        <w:t>50</w:t>
      </w:r>
      <w:r w:rsidRPr="009F2C9B">
        <w:rPr>
          <w:szCs w:val="22"/>
          <w:lang w:val="es-ES_tradnl"/>
        </w:rPr>
        <w:t xml:space="preserve">,  y para presiones hasta </w:t>
      </w:r>
      <w:r w:rsidR="00925B91">
        <w:rPr>
          <w:szCs w:val="22"/>
          <w:lang w:val="es-ES_tradnl"/>
        </w:rPr>
        <w:t>4</w:t>
      </w:r>
      <w:r w:rsidRPr="009F2C9B">
        <w:rPr>
          <w:szCs w:val="22"/>
          <w:lang w:val="es-ES_tradnl"/>
        </w:rPr>
        <w:t xml:space="preserve">00 psi se utilizarán bridas clase </w:t>
      </w:r>
      <w:r w:rsidR="00925B91">
        <w:rPr>
          <w:szCs w:val="22"/>
          <w:lang w:val="es-ES_tradnl"/>
        </w:rPr>
        <w:t>30</w:t>
      </w:r>
      <w:r w:rsidRPr="009F2C9B">
        <w:rPr>
          <w:szCs w:val="22"/>
          <w:lang w:val="es-ES_tradnl"/>
        </w:rPr>
        <w:t>0 de Hierro Fundido D</w:t>
      </w:r>
      <w:r w:rsidR="005560DB">
        <w:rPr>
          <w:szCs w:val="22"/>
          <w:lang w:val="es-ES_tradnl"/>
        </w:rPr>
        <w:t>úctil (HoFoDo), según ANSI B16.</w:t>
      </w:r>
      <w:r w:rsidR="00890833">
        <w:rPr>
          <w:szCs w:val="22"/>
          <w:lang w:val="es-ES_tradnl"/>
        </w:rPr>
        <w:t>5</w:t>
      </w:r>
      <w:r w:rsidRPr="009F2C9B">
        <w:rPr>
          <w:szCs w:val="22"/>
          <w:lang w:val="es-ES_tradnl"/>
        </w:rPr>
        <w:t>.</w:t>
      </w:r>
    </w:p>
    <w:p w:rsidR="009F2C9B" w:rsidRPr="009F2C9B" w:rsidRDefault="009F2C9B" w:rsidP="009F2C9B">
      <w:pPr>
        <w:rPr>
          <w:szCs w:val="22"/>
          <w:lang w:val="es-ES_tradnl"/>
        </w:rPr>
      </w:pPr>
    </w:p>
    <w:p w:rsidR="009F2C9B" w:rsidRDefault="009F2C9B" w:rsidP="009F2C9B">
      <w:pPr>
        <w:rPr>
          <w:szCs w:val="22"/>
          <w:lang w:val="es-ES_tradnl"/>
        </w:rPr>
      </w:pPr>
      <w:r w:rsidRPr="009F2C9B">
        <w:rPr>
          <w:szCs w:val="22"/>
          <w:lang w:val="es-ES_tradnl"/>
        </w:rPr>
        <w:t>La calibración de las válvulas se efectuará según lo indicado en los planos con aprobación del Supervisor.</w:t>
      </w:r>
    </w:p>
    <w:p w:rsidR="0080521C" w:rsidRPr="009F2C9B" w:rsidRDefault="0080521C" w:rsidP="009F2C9B">
      <w:pPr>
        <w:rPr>
          <w:szCs w:val="22"/>
          <w:lang w:val="es-ES_tradnl"/>
        </w:rPr>
      </w:pPr>
    </w:p>
    <w:p w:rsidR="009F2C9B" w:rsidRDefault="009F2C9B" w:rsidP="009F2C9B">
      <w:pPr>
        <w:tabs>
          <w:tab w:val="left" w:pos="0"/>
        </w:tabs>
        <w:rPr>
          <w:spacing w:val="-2"/>
          <w:szCs w:val="22"/>
          <w:lang w:val="es-ES_tradnl"/>
        </w:rPr>
      </w:pPr>
      <w:r w:rsidRPr="00A42B82">
        <w:rPr>
          <w:spacing w:val="-2"/>
          <w:szCs w:val="22"/>
          <w:lang w:val="es-ES_tradnl"/>
        </w:rPr>
        <w:t xml:space="preserve">Se debe considerar el suministro de </w:t>
      </w:r>
      <w:r w:rsidR="005560DB" w:rsidRPr="00A42B82">
        <w:rPr>
          <w:spacing w:val="-2"/>
          <w:szCs w:val="22"/>
          <w:lang w:val="es-ES_tradnl"/>
        </w:rPr>
        <w:t xml:space="preserve">TRES </w:t>
      </w:r>
      <w:r w:rsidRPr="00A42B82">
        <w:rPr>
          <w:spacing w:val="-2"/>
          <w:szCs w:val="22"/>
          <w:lang w:val="es-ES_tradnl"/>
        </w:rPr>
        <w:t>válvulas de compuerta, esto obedece a que en la instalación de este tipo de válvulas se coloca una válvula de compuerta aguas arriba</w:t>
      </w:r>
      <w:r w:rsidR="005560DB" w:rsidRPr="00A42B82">
        <w:rPr>
          <w:spacing w:val="-2"/>
          <w:szCs w:val="22"/>
          <w:lang w:val="es-ES_tradnl"/>
        </w:rPr>
        <w:t xml:space="preserve">, </w:t>
      </w:r>
      <w:r w:rsidRPr="00A42B82">
        <w:rPr>
          <w:spacing w:val="-2"/>
          <w:szCs w:val="22"/>
          <w:lang w:val="es-ES_tradnl"/>
        </w:rPr>
        <w:t>otra aguas abajo</w:t>
      </w:r>
      <w:r w:rsidR="005560DB" w:rsidRPr="00A42B82">
        <w:rPr>
          <w:spacing w:val="-2"/>
          <w:szCs w:val="22"/>
          <w:lang w:val="es-ES_tradnl"/>
        </w:rPr>
        <w:t xml:space="preserve"> </w:t>
      </w:r>
      <w:r w:rsidRPr="00A42B82">
        <w:rPr>
          <w:spacing w:val="-2"/>
          <w:szCs w:val="22"/>
          <w:lang w:val="es-ES_tradnl"/>
        </w:rPr>
        <w:t>de la válvula reductora</w:t>
      </w:r>
      <w:r w:rsidR="00890833" w:rsidRPr="00A42B82">
        <w:rPr>
          <w:spacing w:val="-2"/>
          <w:szCs w:val="22"/>
          <w:lang w:val="es-ES_tradnl"/>
        </w:rPr>
        <w:t xml:space="preserve"> y otra en bypass para reparaciones,</w:t>
      </w:r>
      <w:r w:rsidRPr="00A42B82">
        <w:rPr>
          <w:spacing w:val="-2"/>
          <w:szCs w:val="22"/>
          <w:lang w:val="es-ES_tradnl"/>
        </w:rPr>
        <w:t xml:space="preserve"> de la misma resis</w:t>
      </w:r>
      <w:r w:rsidRPr="00A42B82">
        <w:rPr>
          <w:spacing w:val="-2"/>
          <w:szCs w:val="22"/>
          <w:lang w:val="es-ES_tradnl"/>
        </w:rPr>
        <w:softHyphen/>
        <w:t xml:space="preserve">tencia y material, además, la instalación de 2 niples soldados en la tubería de </w:t>
      </w:r>
      <w:r w:rsidRPr="00A42B82">
        <w:rPr>
          <w:spacing w:val="-2"/>
          <w:szCs w:val="22"/>
          <w:lang w:val="es-ES_tradnl"/>
        </w:rPr>
        <w:sym w:font="Symbol" w:char="F066"/>
      </w:r>
      <w:r w:rsidRPr="00A42B82">
        <w:rPr>
          <w:spacing w:val="-2"/>
          <w:szCs w:val="22"/>
          <w:lang w:val="es-ES_tradnl"/>
        </w:rPr>
        <w:t xml:space="preserve"> ½" HoGo con tapones, con el objeto de calibrar la válvula con la ayuda de manómetros.</w:t>
      </w:r>
      <w:r w:rsidR="005560DB" w:rsidRPr="00A42B82">
        <w:rPr>
          <w:spacing w:val="-2"/>
          <w:szCs w:val="22"/>
          <w:lang w:val="es-ES_tradnl"/>
        </w:rPr>
        <w:t xml:space="preserve"> Incluye válvula de aguja.</w:t>
      </w:r>
    </w:p>
    <w:p w:rsidR="009F2C9B" w:rsidRPr="009F2C9B" w:rsidRDefault="009F2C9B" w:rsidP="009F2C9B">
      <w:pPr>
        <w:tabs>
          <w:tab w:val="left" w:pos="0"/>
        </w:tabs>
        <w:rPr>
          <w:spacing w:val="-2"/>
          <w:szCs w:val="22"/>
          <w:lang w:val="es-ES_tradnl"/>
        </w:rPr>
      </w:pPr>
    </w:p>
    <w:p w:rsidR="009F2C9B" w:rsidRPr="009F2C9B" w:rsidRDefault="009F2C9B" w:rsidP="00BC550B">
      <w:pPr>
        <w:pStyle w:val="Ttulo3"/>
        <w:numPr>
          <w:ilvl w:val="2"/>
          <w:numId w:val="56"/>
        </w:numPr>
        <w:tabs>
          <w:tab w:val="clear" w:pos="1134"/>
          <w:tab w:val="clear" w:pos="1276"/>
        </w:tabs>
      </w:pPr>
      <w:bookmarkStart w:id="629" w:name="_Toc17444594"/>
      <w:r w:rsidRPr="009F2C9B">
        <w:t>VALVULAS ALIVIADORAS DE PRESION.</w:t>
      </w:r>
      <w:bookmarkEnd w:id="629"/>
    </w:p>
    <w:p w:rsidR="009F2C9B" w:rsidRPr="009F2C9B" w:rsidRDefault="009F2C9B" w:rsidP="009F2C9B">
      <w:pPr>
        <w:rPr>
          <w:szCs w:val="22"/>
          <w:lang w:val="es-ES_tradnl"/>
        </w:rPr>
      </w:pPr>
    </w:p>
    <w:p w:rsidR="009F2C9B" w:rsidRPr="009F2C9B" w:rsidRDefault="009F2C9B" w:rsidP="009F2C9B">
      <w:pPr>
        <w:rPr>
          <w:szCs w:val="22"/>
          <w:lang w:val="es-ES_tradnl"/>
        </w:rPr>
      </w:pPr>
      <w:r w:rsidRPr="009F2C9B">
        <w:rPr>
          <w:color w:val="000000"/>
          <w:szCs w:val="22"/>
          <w:lang w:val="es-ES_tradnl"/>
        </w:rPr>
        <w:t>Se operarán hidráulicamente con piloto reductor y piloto sostenedor del tipo diafragma con funcionamiento modulado (cierre suave), con bushings y asientos de acero inoxidable; el diafragma será fabricado en Nylon reforzado o Buna N. Serán fabricadas en hie</w:t>
      </w:r>
      <w:r w:rsidRPr="009F2C9B">
        <w:rPr>
          <w:szCs w:val="22"/>
          <w:lang w:val="es-ES_tradnl"/>
        </w:rPr>
        <w:t>rro fundido calidad ASTM-A126, Clase B, junta brida.</w:t>
      </w:r>
    </w:p>
    <w:p w:rsidR="009F2C9B" w:rsidRPr="009F2C9B" w:rsidRDefault="009F2C9B" w:rsidP="009F2C9B">
      <w:pPr>
        <w:rPr>
          <w:szCs w:val="22"/>
          <w:lang w:val="es-ES_tradnl"/>
        </w:rPr>
      </w:pPr>
      <w:r w:rsidRPr="009F2C9B">
        <w:rPr>
          <w:szCs w:val="22"/>
          <w:lang w:val="es-ES_tradnl"/>
        </w:rPr>
        <w:t>El circuito piloto (tuberías de pequeño diámetro) deberá protegerse con un cedazo para evitar la presencia de partículas extrañas que afecten el funcionamiento de la válvula.</w:t>
      </w:r>
    </w:p>
    <w:p w:rsidR="009F2C9B" w:rsidRPr="009F2C9B" w:rsidRDefault="009F2C9B" w:rsidP="009F2C9B">
      <w:pPr>
        <w:rPr>
          <w:szCs w:val="22"/>
          <w:lang w:val="es-ES_tradnl"/>
        </w:rPr>
      </w:pPr>
      <w:r w:rsidRPr="009F2C9B">
        <w:rPr>
          <w:szCs w:val="22"/>
          <w:lang w:val="es-ES_tradnl"/>
        </w:rPr>
        <w:t xml:space="preserve">Para presiones hasta </w:t>
      </w:r>
      <w:r w:rsidR="00890833">
        <w:rPr>
          <w:szCs w:val="22"/>
          <w:lang w:val="es-ES_tradnl"/>
        </w:rPr>
        <w:t>2</w:t>
      </w:r>
      <w:r w:rsidR="00F30E65">
        <w:rPr>
          <w:szCs w:val="22"/>
          <w:lang w:val="es-ES_tradnl"/>
        </w:rPr>
        <w:t>5</w:t>
      </w:r>
      <w:r w:rsidR="00890833">
        <w:rPr>
          <w:szCs w:val="22"/>
          <w:lang w:val="es-ES_tradnl"/>
        </w:rPr>
        <w:t>0</w:t>
      </w:r>
      <w:r w:rsidRPr="009F2C9B">
        <w:rPr>
          <w:szCs w:val="22"/>
          <w:lang w:val="es-ES_tradnl"/>
        </w:rPr>
        <w:t xml:space="preserve"> psi las bridas serán Clase 1</w:t>
      </w:r>
      <w:r w:rsidR="00890833">
        <w:rPr>
          <w:szCs w:val="22"/>
          <w:lang w:val="es-ES_tradnl"/>
        </w:rPr>
        <w:t>50</w:t>
      </w:r>
      <w:r w:rsidRPr="009F2C9B">
        <w:rPr>
          <w:szCs w:val="22"/>
          <w:lang w:val="es-ES_tradnl"/>
        </w:rPr>
        <w:t xml:space="preserve">, según ANSI B16.1, y para presiones hasta </w:t>
      </w:r>
      <w:r w:rsidR="00890833">
        <w:rPr>
          <w:szCs w:val="22"/>
          <w:lang w:val="es-ES_tradnl"/>
        </w:rPr>
        <w:t>4</w:t>
      </w:r>
      <w:r w:rsidRPr="009F2C9B">
        <w:rPr>
          <w:szCs w:val="22"/>
          <w:lang w:val="es-ES_tradnl"/>
        </w:rPr>
        <w:t xml:space="preserve">00 psi se utilizarán bridas clase </w:t>
      </w:r>
      <w:r w:rsidR="00890833">
        <w:rPr>
          <w:szCs w:val="22"/>
          <w:lang w:val="es-ES_tradnl"/>
        </w:rPr>
        <w:t>30</w:t>
      </w:r>
      <w:r w:rsidRPr="009F2C9B">
        <w:rPr>
          <w:szCs w:val="22"/>
          <w:lang w:val="es-ES_tradnl"/>
        </w:rPr>
        <w:t>0 de Hierro Fundido Dúctil (HoFoDo), según ANSI B16.</w:t>
      </w:r>
      <w:r w:rsidR="00F30E65">
        <w:rPr>
          <w:szCs w:val="22"/>
          <w:lang w:val="es-ES_tradnl"/>
        </w:rPr>
        <w:t>5</w:t>
      </w:r>
      <w:r w:rsidRPr="009F2C9B">
        <w:rPr>
          <w:szCs w:val="22"/>
          <w:lang w:val="es-ES_tradnl"/>
        </w:rPr>
        <w:t>.</w:t>
      </w:r>
    </w:p>
    <w:p w:rsidR="00890833" w:rsidRDefault="009F2C9B" w:rsidP="009F2C9B">
      <w:pPr>
        <w:rPr>
          <w:szCs w:val="22"/>
          <w:lang w:val="es-ES_tradnl"/>
        </w:rPr>
      </w:pPr>
      <w:r w:rsidRPr="009F2C9B">
        <w:rPr>
          <w:szCs w:val="22"/>
          <w:lang w:val="es-ES_tradnl"/>
        </w:rPr>
        <w:t xml:space="preserve">Para presiones mayores de </w:t>
      </w:r>
      <w:r w:rsidR="00D47671">
        <w:rPr>
          <w:szCs w:val="22"/>
          <w:lang w:val="es-ES_tradnl"/>
        </w:rPr>
        <w:t>4</w:t>
      </w:r>
      <w:r w:rsidRPr="009F2C9B">
        <w:rPr>
          <w:szCs w:val="22"/>
          <w:lang w:val="es-ES_tradnl"/>
        </w:rPr>
        <w:t xml:space="preserve">00 psi se utilizarán válvulas de acero Clase </w:t>
      </w:r>
      <w:r w:rsidR="00890833">
        <w:rPr>
          <w:szCs w:val="22"/>
          <w:lang w:val="es-ES_tradnl"/>
        </w:rPr>
        <w:t>4</w:t>
      </w:r>
      <w:r w:rsidRPr="009F2C9B">
        <w:rPr>
          <w:szCs w:val="22"/>
          <w:lang w:val="es-ES_tradnl"/>
        </w:rPr>
        <w:t xml:space="preserve">00 (presión de trabajo </w:t>
      </w:r>
      <w:r w:rsidR="00890833">
        <w:rPr>
          <w:szCs w:val="22"/>
          <w:lang w:val="es-ES_tradnl"/>
        </w:rPr>
        <w:t>600</w:t>
      </w:r>
      <w:r w:rsidR="00D47671">
        <w:rPr>
          <w:szCs w:val="22"/>
          <w:lang w:val="es-ES_tradnl"/>
        </w:rPr>
        <w:t xml:space="preserve"> psi) Norma ASTM  A216 WCB Brida ANSI B.16.5</w:t>
      </w:r>
    </w:p>
    <w:p w:rsidR="009F2C9B" w:rsidRDefault="009F2C9B" w:rsidP="009F2C9B">
      <w:pPr>
        <w:rPr>
          <w:szCs w:val="22"/>
          <w:lang w:val="es-ES_tradnl"/>
        </w:rPr>
      </w:pPr>
      <w:r w:rsidRPr="009F2C9B">
        <w:rPr>
          <w:szCs w:val="22"/>
          <w:lang w:val="es-ES_tradnl"/>
        </w:rPr>
        <w:t>Estas válvulas se calibrarán a 30 psi con aprobación del supervisor.</w:t>
      </w:r>
    </w:p>
    <w:p w:rsidR="00241BF1" w:rsidRPr="009F2C9B" w:rsidRDefault="00241BF1" w:rsidP="009F2C9B">
      <w:pPr>
        <w:rPr>
          <w:szCs w:val="22"/>
          <w:lang w:val="es-ES_tradnl"/>
        </w:rPr>
      </w:pPr>
    </w:p>
    <w:p w:rsidR="009F2C9B" w:rsidRPr="009F2C9B" w:rsidRDefault="009F2C9B" w:rsidP="009F2C9B">
      <w:pPr>
        <w:rPr>
          <w:szCs w:val="22"/>
          <w:lang w:val="es-ES_tradnl"/>
        </w:rPr>
      </w:pPr>
      <w:r w:rsidRPr="00A42B82">
        <w:rPr>
          <w:szCs w:val="22"/>
          <w:lang w:val="es-ES_tradnl"/>
        </w:rPr>
        <w:t>Se instalarán mediante derivación en "T" provista de válvula de compuerta del mismo material y resistencia que la válvula aliviadora.</w:t>
      </w:r>
      <w:r w:rsidR="00A42B82" w:rsidRPr="00A42B82">
        <w:rPr>
          <w:szCs w:val="22"/>
          <w:lang w:val="es-ES_tradnl"/>
        </w:rPr>
        <w:t xml:space="preserve"> </w:t>
      </w:r>
      <w:r w:rsidRPr="00A42B82">
        <w:rPr>
          <w:szCs w:val="22"/>
          <w:lang w:val="es-ES_tradnl"/>
        </w:rPr>
        <w:t>Las válvulas aliviadoras serán tipo A</w:t>
      </w:r>
      <w:r w:rsidR="00D25DC5" w:rsidRPr="00A42B82">
        <w:rPr>
          <w:szCs w:val="22"/>
          <w:lang w:val="es-ES_tradnl"/>
        </w:rPr>
        <w:t>ngulo</w:t>
      </w:r>
      <w:r w:rsidRPr="00A42B82">
        <w:rPr>
          <w:szCs w:val="22"/>
          <w:lang w:val="es-ES_tradnl"/>
        </w:rPr>
        <w:t>.</w:t>
      </w:r>
    </w:p>
    <w:p w:rsidR="009F2C9B" w:rsidRPr="009F2C9B" w:rsidRDefault="009F2C9B" w:rsidP="009F2C9B">
      <w:pPr>
        <w:keepNext/>
        <w:tabs>
          <w:tab w:val="left" w:pos="0"/>
          <w:tab w:val="left" w:pos="720"/>
        </w:tabs>
        <w:suppressAutoHyphens/>
        <w:outlineLvl w:val="3"/>
        <w:rPr>
          <w:bCs/>
          <w:i/>
          <w:spacing w:val="-2"/>
          <w:szCs w:val="22"/>
          <w:lang w:val="es-ES_tradnl"/>
        </w:rPr>
      </w:pPr>
    </w:p>
    <w:p w:rsidR="009F2C9B" w:rsidRPr="009F2C9B" w:rsidRDefault="009F2C9B" w:rsidP="00BC550B">
      <w:pPr>
        <w:pStyle w:val="Ttulo3"/>
        <w:numPr>
          <w:ilvl w:val="2"/>
          <w:numId w:val="56"/>
        </w:numPr>
        <w:tabs>
          <w:tab w:val="clear" w:pos="1134"/>
          <w:tab w:val="clear" w:pos="1276"/>
        </w:tabs>
      </w:pPr>
      <w:bookmarkStart w:id="630" w:name="_Toc17444595"/>
      <w:r w:rsidRPr="009F2C9B">
        <w:t xml:space="preserve">VALVULAS DE PURGA DE AIRE </w:t>
      </w:r>
      <w:r w:rsidR="00925B91" w:rsidRPr="006F1A78">
        <w:t>DOBLE/TRIPLE FUNCION</w:t>
      </w:r>
      <w:r w:rsidRPr="009F2C9B">
        <w:t>.</w:t>
      </w:r>
      <w:bookmarkEnd w:id="630"/>
    </w:p>
    <w:p w:rsidR="009F2C9B" w:rsidRPr="009F2C9B" w:rsidRDefault="009F2C9B" w:rsidP="009F2C9B">
      <w:pPr>
        <w:rPr>
          <w:szCs w:val="22"/>
          <w:lang w:val="es-ES_tradnl"/>
        </w:rPr>
      </w:pPr>
    </w:p>
    <w:p w:rsidR="00DC1B4C" w:rsidRDefault="00DC1B4C" w:rsidP="009F2C9B">
      <w:pPr>
        <w:rPr>
          <w:szCs w:val="22"/>
        </w:rPr>
      </w:pPr>
      <w:r w:rsidRPr="009F2C9B">
        <w:rPr>
          <w:spacing w:val="-2"/>
          <w:szCs w:val="22"/>
          <w:lang w:val="es-ES_tradnl"/>
        </w:rPr>
        <w:t xml:space="preserve">Serán fabricadas según </w:t>
      </w:r>
      <w:r>
        <w:rPr>
          <w:spacing w:val="-2"/>
          <w:szCs w:val="22"/>
          <w:lang w:val="es-ES_tradnl"/>
        </w:rPr>
        <w:t xml:space="preserve">Norma AWWA C-512; </w:t>
      </w:r>
    </w:p>
    <w:p w:rsidR="009F2C9B" w:rsidRPr="009F2C9B" w:rsidRDefault="009F2C9B" w:rsidP="009F2C9B">
      <w:pPr>
        <w:rPr>
          <w:szCs w:val="22"/>
          <w:lang w:val="es-ES_tradnl"/>
        </w:rPr>
      </w:pPr>
      <w:r w:rsidRPr="009F2C9B">
        <w:rPr>
          <w:szCs w:val="22"/>
          <w:lang w:val="es-ES_tradnl"/>
        </w:rPr>
        <w:lastRenderedPageBreak/>
        <w:t>Los tipo de válvula que se requieren son junta a bridas clase ANSI 1</w:t>
      </w:r>
      <w:r w:rsidR="00925B91">
        <w:rPr>
          <w:szCs w:val="22"/>
          <w:lang w:val="es-ES_tradnl"/>
        </w:rPr>
        <w:t xml:space="preserve">50 </w:t>
      </w:r>
      <w:r w:rsidRPr="009F2C9B">
        <w:rPr>
          <w:szCs w:val="22"/>
          <w:lang w:val="es-ES_tradnl"/>
        </w:rPr>
        <w:t xml:space="preserve"> (presión máxima de 200 psi) y clase ANSI </w:t>
      </w:r>
      <w:r w:rsidR="00925B91">
        <w:rPr>
          <w:szCs w:val="22"/>
          <w:lang w:val="es-ES_tradnl"/>
        </w:rPr>
        <w:t>300</w:t>
      </w:r>
      <w:r w:rsidRPr="009F2C9B">
        <w:rPr>
          <w:szCs w:val="22"/>
          <w:lang w:val="es-ES_tradnl"/>
        </w:rPr>
        <w:t xml:space="preserve"> (presión máxima de 400 psi).</w:t>
      </w:r>
    </w:p>
    <w:p w:rsidR="009F2C9B" w:rsidRDefault="009F2C9B" w:rsidP="009F2C9B">
      <w:pPr>
        <w:rPr>
          <w:szCs w:val="22"/>
          <w:lang w:val="es-ES_tradnl"/>
        </w:rPr>
      </w:pPr>
      <w:r w:rsidRPr="00A42B82">
        <w:rPr>
          <w:szCs w:val="22"/>
          <w:lang w:val="es-ES_tradnl"/>
        </w:rPr>
        <w:t xml:space="preserve">Cada válvula de purga de aire se instalará con su respectiva válvula </w:t>
      </w:r>
      <w:r w:rsidR="00925B91" w:rsidRPr="00A42B82">
        <w:rPr>
          <w:szCs w:val="22"/>
          <w:lang w:val="es-ES_tradnl"/>
        </w:rPr>
        <w:t>de aislamiento tipo compuerta H</w:t>
      </w:r>
      <w:r w:rsidRPr="00A42B82">
        <w:rPr>
          <w:szCs w:val="22"/>
          <w:lang w:val="es-ES_tradnl"/>
        </w:rPr>
        <w:t>F</w:t>
      </w:r>
      <w:r w:rsidR="00925B91" w:rsidRPr="00A42B82">
        <w:rPr>
          <w:szCs w:val="22"/>
          <w:lang w:val="es-ES_tradnl"/>
        </w:rPr>
        <w:t xml:space="preserve">D </w:t>
      </w:r>
      <w:r w:rsidRPr="00A42B82">
        <w:rPr>
          <w:szCs w:val="22"/>
          <w:lang w:val="es-ES_tradnl"/>
        </w:rPr>
        <w:t xml:space="preserve"> junta a bridas de la clase ANSI apropiada.</w:t>
      </w:r>
    </w:p>
    <w:p w:rsidR="00925B91" w:rsidRPr="00A42B82" w:rsidRDefault="00925B91" w:rsidP="00925B91">
      <w:pPr>
        <w:rPr>
          <w:spacing w:val="-2"/>
          <w:szCs w:val="24"/>
          <w:lang w:val="es-ES_tradnl"/>
        </w:rPr>
      </w:pPr>
      <w:r w:rsidRPr="0083162D">
        <w:rPr>
          <w:spacing w:val="-2"/>
          <w:szCs w:val="24"/>
          <w:lang w:val="es-ES_tradnl"/>
        </w:rPr>
        <w:t xml:space="preserve">Para diámetros </w:t>
      </w:r>
      <w:r>
        <w:rPr>
          <w:spacing w:val="-2"/>
          <w:szCs w:val="24"/>
          <w:lang w:val="es-ES_tradnl"/>
        </w:rPr>
        <w:t xml:space="preserve">igual o menor que </w:t>
      </w:r>
      <w:r w:rsidRPr="0083162D">
        <w:rPr>
          <w:spacing w:val="-2"/>
          <w:szCs w:val="24"/>
          <w:lang w:val="es-ES_tradnl"/>
        </w:rPr>
        <w:t>2” podrán ser Junta Roscada</w:t>
      </w:r>
      <w:r>
        <w:rPr>
          <w:spacing w:val="-2"/>
          <w:szCs w:val="24"/>
          <w:lang w:val="es-ES_tradnl"/>
        </w:rPr>
        <w:t xml:space="preserve"> NPT Clase ANSI 150 </w:t>
      </w:r>
      <w:r w:rsidRPr="00770BEA">
        <w:rPr>
          <w:spacing w:val="-2"/>
          <w:szCs w:val="24"/>
          <w:lang w:val="es-ES_tradnl"/>
        </w:rPr>
        <w:t xml:space="preserve">con su </w:t>
      </w:r>
      <w:r w:rsidRPr="00A42B82">
        <w:rPr>
          <w:spacing w:val="-2"/>
          <w:szCs w:val="24"/>
          <w:lang w:val="es-ES_tradnl"/>
        </w:rPr>
        <w:t>respectiva válvula de aislamiento tipo compuerta Bronce  ASTM B61 Junta Roscada NPT Clase 150, tipo globo, asiento de acero inoxidable, vástago fijo, volante de acero ASTM A47.</w:t>
      </w:r>
    </w:p>
    <w:p w:rsidR="00925B91" w:rsidRPr="00A42B82" w:rsidRDefault="00925B91" w:rsidP="009F2C9B">
      <w:pPr>
        <w:rPr>
          <w:szCs w:val="22"/>
          <w:lang w:val="es-ES_tradnl"/>
        </w:rPr>
      </w:pPr>
    </w:p>
    <w:p w:rsidR="00925B91" w:rsidRDefault="00925B91" w:rsidP="00B06195">
      <w:pPr>
        <w:rPr>
          <w:lang w:val="es-MX"/>
        </w:rPr>
      </w:pPr>
      <w:r w:rsidRPr="00A42B82">
        <w:t>Para Líneas de Impelencia o Redes de distribución la instalación se efectuará en Pozo para Válvula de mampostería de ladrillo de obra según plano.</w:t>
      </w:r>
    </w:p>
    <w:p w:rsidR="00925B91" w:rsidRPr="00925B91" w:rsidRDefault="00925B91" w:rsidP="00925B91">
      <w:pPr>
        <w:pStyle w:val="Textoindependiente"/>
        <w:rPr>
          <w:szCs w:val="24"/>
          <w:lang w:val="es-MX"/>
        </w:rPr>
      </w:pPr>
    </w:p>
    <w:p w:rsidR="009F2C9B" w:rsidRPr="006F1A78" w:rsidRDefault="009F2C9B" w:rsidP="00BC550B">
      <w:pPr>
        <w:pStyle w:val="Ttulo3"/>
        <w:numPr>
          <w:ilvl w:val="2"/>
          <w:numId w:val="56"/>
        </w:numPr>
        <w:tabs>
          <w:tab w:val="clear" w:pos="1134"/>
          <w:tab w:val="clear" w:pos="1276"/>
        </w:tabs>
      </w:pPr>
      <w:bookmarkStart w:id="631" w:name="_Toc17444596"/>
      <w:r w:rsidRPr="009F2C9B">
        <w:t>VÁLVULAS DE FLOTADOR</w:t>
      </w:r>
      <w:bookmarkEnd w:id="631"/>
    </w:p>
    <w:p w:rsidR="00B06195" w:rsidRPr="00B06195" w:rsidRDefault="00B06195" w:rsidP="00B06195">
      <w:pPr>
        <w:rPr>
          <w:lang w:val="es-MX"/>
        </w:rPr>
      </w:pPr>
    </w:p>
    <w:p w:rsidR="009F2C9B" w:rsidRPr="009F2C9B" w:rsidRDefault="009F2C9B" w:rsidP="009F2C9B">
      <w:pPr>
        <w:tabs>
          <w:tab w:val="left" w:pos="-720"/>
          <w:tab w:val="left" w:pos="0"/>
        </w:tabs>
        <w:suppressAutoHyphens/>
        <w:rPr>
          <w:spacing w:val="-2"/>
          <w:szCs w:val="22"/>
          <w:lang w:val="es-ES_tradnl"/>
        </w:rPr>
      </w:pPr>
      <w:r w:rsidRPr="009F2C9B">
        <w:rPr>
          <w:spacing w:val="-2"/>
          <w:szCs w:val="22"/>
          <w:lang w:val="es-ES_tradnl"/>
        </w:rPr>
        <w:t xml:space="preserve">Las válvulas de flotador serán del tipo hidráulicamente operadas con diafragma, piloto actuado por control de flotador remoto, cuerpo de Hierro Fundido ASTM-A126 clase B tipo globo, junta a bridas clase ANSI 125 </w:t>
      </w:r>
      <w:r w:rsidRPr="00A42B82">
        <w:rPr>
          <w:spacing w:val="-2"/>
          <w:szCs w:val="22"/>
          <w:lang w:val="es-ES_tradnl"/>
        </w:rPr>
        <w:t>(se deberá suministrar e instalar la tubería HoGo que conecta la válvula con el piloto flotador remoto).</w:t>
      </w:r>
    </w:p>
    <w:p w:rsidR="009F2C9B" w:rsidRDefault="009F2C9B" w:rsidP="009F2C9B">
      <w:pPr>
        <w:rPr>
          <w:szCs w:val="22"/>
          <w:lang w:val="es-ES_tradnl"/>
        </w:rPr>
      </w:pPr>
      <w:r w:rsidRPr="009F2C9B">
        <w:rPr>
          <w:szCs w:val="22"/>
          <w:u w:val="single"/>
          <w:lang w:val="es-ES_tradnl"/>
        </w:rPr>
        <w:t>Las válvulas estarán equipadas con piloto para control de la velocidad de cierre</w:t>
      </w:r>
      <w:r w:rsidRPr="009F2C9B">
        <w:rPr>
          <w:szCs w:val="22"/>
          <w:lang w:val="es-ES_tradnl"/>
        </w:rPr>
        <w:t>.</w:t>
      </w:r>
    </w:p>
    <w:p w:rsidR="00925B91" w:rsidRPr="001E4010" w:rsidRDefault="00925B91" w:rsidP="00925B91">
      <w:pPr>
        <w:rPr>
          <w:lang w:val="es-ES_tradnl"/>
        </w:rPr>
      </w:pPr>
      <w:r w:rsidRPr="001E4010">
        <w:rPr>
          <w:lang w:val="es-ES_tradnl"/>
        </w:rPr>
        <w:t xml:space="preserve">Para presiones hasta </w:t>
      </w:r>
      <w:r>
        <w:rPr>
          <w:lang w:val="es-ES_tradnl"/>
        </w:rPr>
        <w:t>250 PSI</w:t>
      </w:r>
      <w:r w:rsidRPr="001E4010">
        <w:rPr>
          <w:lang w:val="es-ES_tradnl"/>
        </w:rPr>
        <w:t xml:space="preserve"> las bridas serán Clase 1</w:t>
      </w:r>
      <w:r>
        <w:rPr>
          <w:lang w:val="es-ES_tradnl"/>
        </w:rPr>
        <w:t>50</w:t>
      </w:r>
      <w:r w:rsidRPr="001E4010">
        <w:rPr>
          <w:lang w:val="es-ES_tradnl"/>
        </w:rPr>
        <w:t xml:space="preserve">, según ANSI B16.1, y para presiones hasta </w:t>
      </w:r>
      <w:r>
        <w:rPr>
          <w:lang w:val="es-ES_tradnl"/>
        </w:rPr>
        <w:t>4</w:t>
      </w:r>
      <w:r w:rsidRPr="001E4010">
        <w:rPr>
          <w:lang w:val="es-ES_tradnl"/>
        </w:rPr>
        <w:t xml:space="preserve">00 </w:t>
      </w:r>
      <w:r>
        <w:rPr>
          <w:lang w:val="es-ES_tradnl"/>
        </w:rPr>
        <w:t>PSI</w:t>
      </w:r>
      <w:r w:rsidRPr="001E4010">
        <w:rPr>
          <w:lang w:val="es-ES_tradnl"/>
        </w:rPr>
        <w:t xml:space="preserve"> se utilizarán bridas clase </w:t>
      </w:r>
      <w:r>
        <w:rPr>
          <w:lang w:val="es-ES_tradnl"/>
        </w:rPr>
        <w:t>300</w:t>
      </w:r>
      <w:r w:rsidRPr="001E4010">
        <w:rPr>
          <w:lang w:val="es-ES_tradnl"/>
        </w:rPr>
        <w:t xml:space="preserve"> de Hierro Fundido Dúctil (HFD), según ANSI B16.</w:t>
      </w:r>
      <w:r w:rsidR="00890833">
        <w:rPr>
          <w:lang w:val="es-ES_tradnl"/>
        </w:rPr>
        <w:t>5</w:t>
      </w:r>
      <w:r w:rsidRPr="001E4010">
        <w:rPr>
          <w:lang w:val="es-ES_tradnl"/>
        </w:rPr>
        <w:t>.</w:t>
      </w:r>
    </w:p>
    <w:p w:rsidR="00F133C5" w:rsidRPr="00A42B82" w:rsidRDefault="00F133C5" w:rsidP="00F133C5">
      <w:pPr>
        <w:pStyle w:val="Ttulo4"/>
        <w:widowControl/>
        <w:numPr>
          <w:ilvl w:val="0"/>
          <w:numId w:val="0"/>
        </w:numPr>
        <w:tabs>
          <w:tab w:val="clear" w:pos="0"/>
          <w:tab w:val="clear" w:pos="720"/>
          <w:tab w:val="center" w:pos="567"/>
        </w:tabs>
        <w:suppressAutoHyphens w:val="0"/>
        <w:jc w:val="left"/>
        <w:rPr>
          <w:b w:val="0"/>
          <w:bCs w:val="0"/>
          <w:i w:val="0"/>
          <w:spacing w:val="0"/>
          <w:szCs w:val="22"/>
          <w:lang w:val="es-ES_tradnl" w:eastAsia="es-ES"/>
        </w:rPr>
      </w:pPr>
    </w:p>
    <w:p w:rsidR="00F133C5" w:rsidRPr="00A42B82" w:rsidRDefault="00F133C5" w:rsidP="00BC550B">
      <w:pPr>
        <w:pStyle w:val="Ttulo3"/>
        <w:numPr>
          <w:ilvl w:val="2"/>
          <w:numId w:val="56"/>
        </w:numPr>
        <w:tabs>
          <w:tab w:val="clear" w:pos="1134"/>
          <w:tab w:val="clear" w:pos="1276"/>
        </w:tabs>
      </w:pPr>
      <w:r w:rsidRPr="00A42B82">
        <w:t xml:space="preserve"> </w:t>
      </w:r>
      <w:bookmarkStart w:id="632" w:name="_Toc17444597"/>
      <w:r w:rsidRPr="00A42B82">
        <w:t>VÁLVULA MARIPOSA ELECTRICA</w:t>
      </w:r>
      <w:bookmarkEnd w:id="632"/>
    </w:p>
    <w:p w:rsidR="00F133C5" w:rsidRPr="00A42B82" w:rsidRDefault="00F133C5" w:rsidP="00F133C5">
      <w:pPr>
        <w:rPr>
          <w:rFonts w:ascii="Arial" w:hAnsi="Arial" w:cs="Arial"/>
        </w:rPr>
      </w:pPr>
    </w:p>
    <w:p w:rsidR="00F133C5" w:rsidRPr="00A42B82" w:rsidRDefault="00F133C5" w:rsidP="00F133C5">
      <w:pPr>
        <w:rPr>
          <w:spacing w:val="-2"/>
          <w:szCs w:val="22"/>
          <w:lang w:val="es-ES_tradnl"/>
        </w:rPr>
      </w:pPr>
      <w:r w:rsidRPr="00A42B82">
        <w:rPr>
          <w:spacing w:val="-2"/>
          <w:szCs w:val="22"/>
          <w:lang w:val="es-ES_tradnl"/>
        </w:rPr>
        <w:t>Serán fabricadas con cuerpo de Hierro Fundido ASTM-A126 clase GG25, Disco de acero inoxidable AISI 316 SS, eje del disco acero inoxidable AISI 420;  junta a bridas  tipo waffle clase ANSI 125.</w:t>
      </w:r>
    </w:p>
    <w:p w:rsidR="00F133C5" w:rsidRPr="00A42B82" w:rsidRDefault="00F133C5" w:rsidP="00F133C5">
      <w:pPr>
        <w:rPr>
          <w:spacing w:val="-2"/>
          <w:szCs w:val="22"/>
          <w:lang w:val="es-ES_tradnl"/>
        </w:rPr>
      </w:pPr>
      <w:r w:rsidRPr="00A42B82">
        <w:rPr>
          <w:spacing w:val="-2"/>
          <w:szCs w:val="22"/>
          <w:lang w:val="es-ES_tradnl"/>
        </w:rPr>
        <w:t xml:space="preserve"> Las válvulas de mariposa control eléctrico serán del tipo operadas por un piloto eléctrico para abrir o cerrar hidráulicamente, este piloto eléctrico actuado por el control de niveles; y se deberá suministrar suministrarse 2 bridas con empaques, pernos, tuercas y arandelas planas y de presión.</w:t>
      </w:r>
    </w:p>
    <w:p w:rsidR="00F133C5" w:rsidRPr="00F133C5" w:rsidRDefault="00F133C5" w:rsidP="009F2C9B">
      <w:pPr>
        <w:rPr>
          <w:szCs w:val="22"/>
        </w:rPr>
      </w:pPr>
    </w:p>
    <w:p w:rsidR="009F2C9B" w:rsidRDefault="009F2C9B" w:rsidP="00BC550B">
      <w:pPr>
        <w:pStyle w:val="Ttulo3"/>
        <w:numPr>
          <w:ilvl w:val="2"/>
          <w:numId w:val="56"/>
        </w:numPr>
        <w:tabs>
          <w:tab w:val="clear" w:pos="1134"/>
          <w:tab w:val="clear" w:pos="1276"/>
        </w:tabs>
      </w:pPr>
      <w:bookmarkStart w:id="633" w:name="_Toc17444598"/>
      <w:r w:rsidRPr="009F2C9B">
        <w:t>MEDIDA Y FORMA DE PAGO</w:t>
      </w:r>
      <w:bookmarkEnd w:id="633"/>
    </w:p>
    <w:p w:rsidR="00F133C5" w:rsidRPr="00F133C5" w:rsidRDefault="00F133C5" w:rsidP="00F133C5">
      <w:pPr>
        <w:rPr>
          <w:lang w:val="es-SV" w:eastAsia="x-none"/>
        </w:rPr>
      </w:pPr>
    </w:p>
    <w:p w:rsidR="009F2C9B" w:rsidRPr="009F2C9B" w:rsidRDefault="009F2C9B" w:rsidP="009F2C9B">
      <w:pPr>
        <w:rPr>
          <w:szCs w:val="22"/>
        </w:rPr>
      </w:pPr>
      <w:r w:rsidRPr="009F2C9B">
        <w:rPr>
          <w:szCs w:val="22"/>
        </w:rPr>
        <w:t xml:space="preserve">Todas las válvulas se medirán por unidad suministrada (c/u), de acuerdo a los precios de las Lista de Cantidades. </w:t>
      </w:r>
    </w:p>
    <w:p w:rsidR="009F2C9B" w:rsidRPr="009F2C9B" w:rsidRDefault="009F2C9B" w:rsidP="009F2C9B">
      <w:pPr>
        <w:tabs>
          <w:tab w:val="left" w:pos="0"/>
        </w:tabs>
        <w:rPr>
          <w:spacing w:val="-2"/>
          <w:szCs w:val="22"/>
          <w:lang w:val="es-ES_tradnl"/>
        </w:rPr>
      </w:pPr>
      <w:r w:rsidRPr="009F2C9B">
        <w:rPr>
          <w:spacing w:val="-2"/>
          <w:szCs w:val="22"/>
          <w:lang w:val="es-ES_tradnl"/>
        </w:rPr>
        <w:t>El precio que aparece en los Listados deberá incluir la compra, pago de impuestos, transporte total, bodegaje, vigilancia, materiales y todos los trabajos necesarios para que el suministro se haga satisfactoriamente.</w:t>
      </w:r>
    </w:p>
    <w:p w:rsidR="005560DB" w:rsidRDefault="005560DB" w:rsidP="009F2C9B">
      <w:pPr>
        <w:tabs>
          <w:tab w:val="left" w:pos="0"/>
        </w:tabs>
        <w:rPr>
          <w:spacing w:val="-2"/>
          <w:szCs w:val="22"/>
          <w:lang w:val="es-SV"/>
        </w:rPr>
      </w:pPr>
    </w:p>
    <w:p w:rsidR="009F2C9B" w:rsidRPr="009F2C9B" w:rsidRDefault="00C156AB" w:rsidP="009F2C9B">
      <w:pPr>
        <w:tabs>
          <w:tab w:val="left" w:pos="0"/>
        </w:tabs>
        <w:rPr>
          <w:spacing w:val="-2"/>
          <w:szCs w:val="22"/>
          <w:lang w:val="es-SV"/>
        </w:rPr>
      </w:pPr>
      <w:r>
        <w:rPr>
          <w:spacing w:val="-2"/>
          <w:szCs w:val="22"/>
          <w:lang w:val="es-ES_tradnl"/>
        </w:rPr>
        <w:t>El</w:t>
      </w:r>
      <w:r w:rsidR="00D24444">
        <w:rPr>
          <w:spacing w:val="-2"/>
          <w:szCs w:val="22"/>
          <w:lang w:val="es-ES_tradnl"/>
        </w:rPr>
        <w:t xml:space="preserve"> Ejecutor</w:t>
      </w:r>
      <w:r w:rsidR="00D24444" w:rsidRPr="00AB79AD">
        <w:rPr>
          <w:spacing w:val="-2"/>
          <w:szCs w:val="22"/>
          <w:lang w:val="es-ES_tradnl"/>
        </w:rPr>
        <w:t xml:space="preserve"> </w:t>
      </w:r>
      <w:r w:rsidR="009F2C9B" w:rsidRPr="009F2C9B">
        <w:rPr>
          <w:spacing w:val="-2"/>
          <w:szCs w:val="22"/>
          <w:lang w:val="es-SV"/>
        </w:rPr>
        <w:t xml:space="preserve">no tendrá derecho a reclamo alguno por la omisión de incluir alguno de estos rubros en el Precio Unitario de su </w:t>
      </w:r>
      <w:r>
        <w:rPr>
          <w:spacing w:val="-2"/>
          <w:szCs w:val="22"/>
          <w:lang w:val="es-SV"/>
        </w:rPr>
        <w:t>Propuesta</w:t>
      </w:r>
      <w:r w:rsidR="009F2C9B" w:rsidRPr="009F2C9B">
        <w:rPr>
          <w:spacing w:val="-2"/>
          <w:szCs w:val="22"/>
          <w:lang w:val="es-SV"/>
        </w:rPr>
        <w:t xml:space="preserve">. </w:t>
      </w:r>
    </w:p>
    <w:p w:rsidR="009F2C9B" w:rsidRPr="009F2C9B" w:rsidRDefault="009F2C9B" w:rsidP="009F2C9B">
      <w:pPr>
        <w:keepNext/>
        <w:outlineLvl w:val="2"/>
        <w:rPr>
          <w:b/>
          <w:i/>
          <w:snapToGrid/>
          <w:szCs w:val="22"/>
          <w:lang w:val="es-SV"/>
        </w:rPr>
      </w:pPr>
    </w:p>
    <w:p w:rsidR="009F2C9B" w:rsidRPr="00A42B82" w:rsidRDefault="009F2C9B" w:rsidP="00BC550B">
      <w:pPr>
        <w:pStyle w:val="Ttulo2"/>
        <w:numPr>
          <w:ilvl w:val="1"/>
          <w:numId w:val="56"/>
        </w:numPr>
      </w:pPr>
      <w:bookmarkStart w:id="634" w:name="_Toc307559146"/>
      <w:bookmarkStart w:id="635" w:name="_Toc343261238"/>
      <w:bookmarkStart w:id="636" w:name="_Toc17444599"/>
      <w:r w:rsidRPr="00A42B82">
        <w:t>PIEZAS  ESPECIALES  Y  UNIONES</w:t>
      </w:r>
      <w:bookmarkEnd w:id="634"/>
      <w:bookmarkEnd w:id="635"/>
      <w:bookmarkEnd w:id="636"/>
    </w:p>
    <w:p w:rsidR="009F2C9B" w:rsidRPr="00A42B82" w:rsidRDefault="009F2C9B" w:rsidP="009F2C9B">
      <w:pPr>
        <w:rPr>
          <w:szCs w:val="22"/>
        </w:rPr>
      </w:pPr>
    </w:p>
    <w:p w:rsidR="009F2C9B" w:rsidRPr="00A42B82" w:rsidRDefault="009F2C9B" w:rsidP="00BC550B">
      <w:pPr>
        <w:pStyle w:val="Ttulo3"/>
        <w:numPr>
          <w:ilvl w:val="2"/>
          <w:numId w:val="56"/>
        </w:numPr>
        <w:tabs>
          <w:tab w:val="clear" w:pos="1134"/>
          <w:tab w:val="clear" w:pos="1276"/>
        </w:tabs>
      </w:pPr>
      <w:bookmarkStart w:id="637" w:name="_Toc17444600"/>
      <w:r w:rsidRPr="00A42B82">
        <w:t>JUNTAS DE DESMONTAJE.</w:t>
      </w:r>
      <w:bookmarkEnd w:id="637"/>
    </w:p>
    <w:p w:rsidR="009F2C9B" w:rsidRPr="00A42B82" w:rsidRDefault="009F2C9B" w:rsidP="009F2C9B">
      <w:pPr>
        <w:rPr>
          <w:szCs w:val="22"/>
          <w:lang w:val="es-ES_tradnl"/>
        </w:rPr>
      </w:pPr>
    </w:p>
    <w:p w:rsidR="009F2C9B" w:rsidRPr="00A42B82" w:rsidRDefault="009F2C9B" w:rsidP="009F2C9B">
      <w:pPr>
        <w:tabs>
          <w:tab w:val="left" w:pos="-720"/>
          <w:tab w:val="left" w:pos="0"/>
        </w:tabs>
        <w:suppressAutoHyphens/>
        <w:rPr>
          <w:spacing w:val="-2"/>
          <w:szCs w:val="22"/>
          <w:lang w:val="es-ES_tradnl"/>
        </w:rPr>
      </w:pPr>
      <w:r w:rsidRPr="00A42B82">
        <w:rPr>
          <w:spacing w:val="-2"/>
          <w:szCs w:val="22"/>
          <w:lang w:val="es-ES_tradnl"/>
        </w:rPr>
        <w:lastRenderedPageBreak/>
        <w:t>Por juntas de desmontaje se entenderán aquellos elemen</w:t>
      </w:r>
      <w:r w:rsidRPr="00A42B82">
        <w:rPr>
          <w:spacing w:val="-2"/>
          <w:szCs w:val="22"/>
          <w:lang w:val="es-ES_tradnl"/>
        </w:rPr>
        <w:softHyphen/>
        <w:t>tos de acople entre tuberías de igual material y para unir de diferentes materiales. Estas podrán ser juntas flexibles con bridas de compresión, empaques de elastómero, pernos y tuercas.  Los materiales de estas podrán ser de acero o HFD según se indique en las Listas de Cantida</w:t>
      </w:r>
      <w:r w:rsidRPr="00A42B82">
        <w:rPr>
          <w:spacing w:val="-2"/>
          <w:szCs w:val="22"/>
          <w:lang w:val="es-ES_tradnl"/>
        </w:rPr>
        <w:softHyphen/>
        <w:t>des o por el Supervisor.</w:t>
      </w:r>
    </w:p>
    <w:p w:rsidR="009F2C9B" w:rsidRPr="00A42B82" w:rsidRDefault="009F2C9B" w:rsidP="009F2C9B">
      <w:pPr>
        <w:rPr>
          <w:szCs w:val="22"/>
          <w:lang w:val="es-ES_tradnl"/>
        </w:rPr>
      </w:pPr>
      <w:r w:rsidRPr="00A42B82">
        <w:rPr>
          <w:szCs w:val="22"/>
          <w:lang w:val="es-ES_tradnl"/>
        </w:rPr>
        <w:t>Las juntas HFD tendrán que estar fabricadas como sigue:</w:t>
      </w:r>
    </w:p>
    <w:p w:rsidR="009F2C9B" w:rsidRPr="00A42B82" w:rsidRDefault="009F2C9B" w:rsidP="009F2C9B">
      <w:pPr>
        <w:rPr>
          <w:szCs w:val="22"/>
          <w:lang w:val="es-ES_tradnl"/>
        </w:rPr>
      </w:pPr>
    </w:p>
    <w:p w:rsidR="009F2C9B" w:rsidRPr="00527357" w:rsidRDefault="009F2C9B" w:rsidP="00BC550B">
      <w:pPr>
        <w:pStyle w:val="Prrafodelista"/>
        <w:numPr>
          <w:ilvl w:val="0"/>
          <w:numId w:val="74"/>
        </w:numPr>
        <w:rPr>
          <w:szCs w:val="22"/>
          <w:lang w:val="es-ES_tradnl"/>
        </w:rPr>
      </w:pPr>
      <w:r w:rsidRPr="00527357">
        <w:rPr>
          <w:szCs w:val="22"/>
          <w:lang w:val="es-ES_tradnl"/>
        </w:rPr>
        <w:t>Sleeve (cuerpo)                                      :  HoFo ASTM A-536</w:t>
      </w:r>
    </w:p>
    <w:p w:rsidR="009F2C9B" w:rsidRPr="00527357" w:rsidRDefault="009F2C9B" w:rsidP="00BC550B">
      <w:pPr>
        <w:pStyle w:val="Prrafodelista"/>
        <w:numPr>
          <w:ilvl w:val="0"/>
          <w:numId w:val="74"/>
        </w:numPr>
        <w:rPr>
          <w:szCs w:val="22"/>
          <w:lang w:val="es-ES_tradnl"/>
        </w:rPr>
      </w:pPr>
      <w:r w:rsidRPr="00527357">
        <w:rPr>
          <w:szCs w:val="22"/>
          <w:lang w:val="es-ES_tradnl"/>
        </w:rPr>
        <w:t>Follower flanges (bridas de compresión)   :  HoFo ASTM A-536</w:t>
      </w:r>
    </w:p>
    <w:p w:rsidR="00A42B82" w:rsidRPr="00527357" w:rsidRDefault="009F2C9B" w:rsidP="00BC550B">
      <w:pPr>
        <w:pStyle w:val="Prrafodelista"/>
        <w:numPr>
          <w:ilvl w:val="0"/>
          <w:numId w:val="74"/>
        </w:numPr>
        <w:suppressAutoHyphens/>
        <w:rPr>
          <w:szCs w:val="22"/>
          <w:lang w:val="es-ES_tradnl"/>
        </w:rPr>
      </w:pPr>
      <w:r w:rsidRPr="00527357">
        <w:rPr>
          <w:szCs w:val="22"/>
          <w:lang w:val="es-ES_tradnl"/>
        </w:rPr>
        <w:t xml:space="preserve">Bolts (pernos)                                        :  los pernos serán de acero según ASTM A-825 y las </w:t>
      </w:r>
      <w:r w:rsidRPr="00527357">
        <w:rPr>
          <w:spacing w:val="-2"/>
          <w:szCs w:val="22"/>
          <w:lang w:val="es-ES_tradnl"/>
        </w:rPr>
        <w:t xml:space="preserve">tuercas según ASTM A-563 de conformidad con  </w:t>
      </w:r>
      <w:r w:rsidRPr="00527357">
        <w:rPr>
          <w:szCs w:val="22"/>
          <w:lang w:val="es-ES_tradnl"/>
        </w:rPr>
        <w:t xml:space="preserve">norma AWWA C-111 (ANSI-A21.11)     </w:t>
      </w:r>
    </w:p>
    <w:p w:rsidR="009F2C9B" w:rsidRPr="00A42B82" w:rsidRDefault="009F2C9B" w:rsidP="00A42B82">
      <w:pPr>
        <w:suppressAutoHyphens/>
        <w:rPr>
          <w:szCs w:val="22"/>
          <w:lang w:val="es-ES_tradnl"/>
        </w:rPr>
      </w:pPr>
      <w:r w:rsidRPr="00A42B82">
        <w:rPr>
          <w:szCs w:val="22"/>
          <w:lang w:val="es-ES_tradnl"/>
        </w:rPr>
        <w:t xml:space="preserve">  </w:t>
      </w:r>
    </w:p>
    <w:p w:rsidR="009F2C9B" w:rsidRPr="00A42B82" w:rsidRDefault="009F2C9B" w:rsidP="009F2C9B">
      <w:pPr>
        <w:rPr>
          <w:szCs w:val="22"/>
          <w:lang w:val="es-ES_tradnl"/>
        </w:rPr>
      </w:pPr>
      <w:r w:rsidRPr="00A42B82">
        <w:rPr>
          <w:szCs w:val="22"/>
          <w:lang w:val="es-ES_tradnl"/>
        </w:rPr>
        <w:t>Las juntas de acero tendrán que estar fabricadas como sigue:</w:t>
      </w:r>
    </w:p>
    <w:p w:rsidR="009F2C9B" w:rsidRPr="00A42B82" w:rsidRDefault="009F2C9B" w:rsidP="009F2C9B">
      <w:pPr>
        <w:rPr>
          <w:szCs w:val="22"/>
          <w:lang w:val="es-ES_tradnl"/>
        </w:rPr>
      </w:pPr>
    </w:p>
    <w:p w:rsidR="009F2C9B" w:rsidRPr="00527357" w:rsidRDefault="009F2C9B" w:rsidP="00BC550B">
      <w:pPr>
        <w:pStyle w:val="Prrafodelista"/>
        <w:numPr>
          <w:ilvl w:val="0"/>
          <w:numId w:val="75"/>
        </w:numPr>
        <w:rPr>
          <w:szCs w:val="22"/>
          <w:lang w:val="es-ES_tradnl"/>
        </w:rPr>
      </w:pPr>
      <w:r w:rsidRPr="00527357">
        <w:rPr>
          <w:szCs w:val="22"/>
          <w:lang w:val="es-ES_tradnl"/>
        </w:rPr>
        <w:t>Sleeve (cuerpo)                                      :  Acero ASTM A-53</w:t>
      </w:r>
    </w:p>
    <w:p w:rsidR="009F2C9B" w:rsidRPr="00527357" w:rsidRDefault="009F2C9B" w:rsidP="00BC550B">
      <w:pPr>
        <w:pStyle w:val="Prrafodelista"/>
        <w:numPr>
          <w:ilvl w:val="0"/>
          <w:numId w:val="75"/>
        </w:numPr>
        <w:rPr>
          <w:szCs w:val="22"/>
          <w:lang w:val="es-ES_tradnl"/>
        </w:rPr>
      </w:pPr>
      <w:r w:rsidRPr="00527357">
        <w:rPr>
          <w:szCs w:val="22"/>
          <w:lang w:val="es-ES_tradnl"/>
        </w:rPr>
        <w:t>Follower flanges (bridas de compresión)    :  Acero AISI C10185</w:t>
      </w:r>
    </w:p>
    <w:p w:rsidR="009F2C9B" w:rsidRPr="00527357" w:rsidRDefault="009F2C9B" w:rsidP="00BC550B">
      <w:pPr>
        <w:pStyle w:val="Prrafodelista"/>
        <w:numPr>
          <w:ilvl w:val="0"/>
          <w:numId w:val="75"/>
        </w:numPr>
        <w:rPr>
          <w:szCs w:val="22"/>
          <w:lang w:val="en-US"/>
        </w:rPr>
      </w:pPr>
      <w:r w:rsidRPr="00527357">
        <w:rPr>
          <w:szCs w:val="22"/>
          <w:lang w:val="en-US"/>
        </w:rPr>
        <w:t>Bolts and nuts                                        :  ASTM A-325-80 y ASTM A-563-80.</w:t>
      </w:r>
    </w:p>
    <w:p w:rsidR="009F2C9B" w:rsidRPr="00A42B82" w:rsidRDefault="009F2C9B" w:rsidP="009F2C9B">
      <w:pPr>
        <w:tabs>
          <w:tab w:val="center" w:pos="4252"/>
          <w:tab w:val="right" w:pos="8504"/>
        </w:tabs>
        <w:rPr>
          <w:szCs w:val="22"/>
          <w:lang w:val="en-US"/>
        </w:rPr>
      </w:pPr>
    </w:p>
    <w:p w:rsidR="009F2C9B" w:rsidRPr="00A42B82" w:rsidRDefault="009F2C9B" w:rsidP="009F2C9B">
      <w:pPr>
        <w:rPr>
          <w:szCs w:val="22"/>
          <w:lang w:val="es-ES_tradnl"/>
        </w:rPr>
      </w:pPr>
      <w:r w:rsidRPr="00A42B82">
        <w:rPr>
          <w:szCs w:val="22"/>
          <w:lang w:val="es-ES_tradnl"/>
        </w:rPr>
        <w:t>Todas las juntas deberán suministrarse con una protección con esmalte, de fábrica.</w:t>
      </w:r>
    </w:p>
    <w:p w:rsidR="005560DB" w:rsidRPr="00A42B82" w:rsidRDefault="005560DB" w:rsidP="009F2C9B">
      <w:pPr>
        <w:rPr>
          <w:szCs w:val="22"/>
          <w:lang w:val="es-ES_tradnl"/>
        </w:rPr>
      </w:pPr>
    </w:p>
    <w:p w:rsidR="005560DB" w:rsidRPr="00A42B82" w:rsidRDefault="005560DB" w:rsidP="00BC550B">
      <w:pPr>
        <w:pStyle w:val="Ttulo3"/>
        <w:numPr>
          <w:ilvl w:val="2"/>
          <w:numId w:val="56"/>
        </w:numPr>
        <w:tabs>
          <w:tab w:val="clear" w:pos="1134"/>
          <w:tab w:val="clear" w:pos="1276"/>
        </w:tabs>
      </w:pPr>
      <w:bookmarkStart w:id="638" w:name="_Toc298511234"/>
      <w:bookmarkStart w:id="639" w:name="_Toc17444601"/>
      <w:r w:rsidRPr="00A42B82">
        <w:t>UNIONES</w:t>
      </w:r>
      <w:bookmarkEnd w:id="638"/>
      <w:bookmarkEnd w:id="639"/>
      <w:r w:rsidRPr="00A42B82">
        <w:t xml:space="preserve"> </w:t>
      </w:r>
    </w:p>
    <w:p w:rsidR="005560DB" w:rsidRPr="00A42B82" w:rsidRDefault="005560DB" w:rsidP="005560DB">
      <w:pPr>
        <w:rPr>
          <w:sz w:val="18"/>
        </w:rPr>
      </w:pPr>
    </w:p>
    <w:p w:rsidR="005560DB" w:rsidRPr="00982146" w:rsidRDefault="005560DB" w:rsidP="00B06195">
      <w:r w:rsidRPr="00A42B82">
        <w:t>Estas son las que se usarán en Estaciones de Bombeo y en las conexiones en los tanques de almacenamiento se emplearán para unir tuberías con válvulas, con cabezales de descarga, accesorios, etc.</w:t>
      </w:r>
    </w:p>
    <w:p w:rsidR="005560DB" w:rsidRDefault="005560DB" w:rsidP="00527357">
      <w:r>
        <w:rPr>
          <w:rFonts w:ascii="Tahoma" w:hAnsi="Tahoma" w:cs="Tahoma"/>
          <w:sz w:val="18"/>
        </w:rPr>
        <w:t xml:space="preserve"> </w:t>
      </w:r>
    </w:p>
    <w:p w:rsidR="005560DB" w:rsidRDefault="005560DB" w:rsidP="00BC550B">
      <w:pPr>
        <w:pStyle w:val="Ttulo3"/>
        <w:numPr>
          <w:ilvl w:val="2"/>
          <w:numId w:val="56"/>
        </w:numPr>
        <w:tabs>
          <w:tab w:val="clear" w:pos="1134"/>
          <w:tab w:val="clear" w:pos="1276"/>
        </w:tabs>
      </w:pPr>
      <w:bookmarkStart w:id="640" w:name="_Toc298494775"/>
      <w:bookmarkStart w:id="641" w:name="_Toc17444602"/>
      <w:r>
        <w:t>MEDIDA Y FORMA DE PAGO.</w:t>
      </w:r>
      <w:bookmarkEnd w:id="640"/>
      <w:bookmarkEnd w:id="641"/>
    </w:p>
    <w:p w:rsidR="005560DB" w:rsidRPr="0002295A" w:rsidRDefault="005560DB" w:rsidP="005560DB">
      <w:pPr>
        <w:pStyle w:val="Sangra3detindependiente"/>
        <w:ind w:left="0"/>
        <w:rPr>
          <w:rFonts w:cs="Tahoma"/>
          <w:sz w:val="18"/>
          <w:szCs w:val="18"/>
          <w:lang w:val="es-ES"/>
        </w:rPr>
      </w:pPr>
    </w:p>
    <w:p w:rsidR="00890833" w:rsidRDefault="005560DB" w:rsidP="007C05B5">
      <w:pPr>
        <w:rPr>
          <w:lang w:val="es-SV"/>
        </w:rPr>
      </w:pPr>
      <w:r w:rsidRPr="00686517">
        <w:rPr>
          <w:lang w:val="es-SV"/>
        </w:rPr>
        <w:t xml:space="preserve">Todas las piezas especiales, uniones, acoples y accesorios se medirán por unidad suministrada (c/u), de acuerdo a los precios de las Lista de Cantidades. </w:t>
      </w:r>
    </w:p>
    <w:p w:rsidR="005560DB" w:rsidRPr="00686517" w:rsidRDefault="005560DB" w:rsidP="007C05B5">
      <w:r w:rsidRPr="00686517">
        <w:t>El precio que aparece en los Listados deberá incluir la compra, pago de impuestos, transporte total, bodegaje, vigilancia, materiales y todos los trabajos necesarios para que el suministro se haga satisfactoriamente</w:t>
      </w:r>
      <w:r w:rsidR="00C156AB">
        <w:t>.</w:t>
      </w:r>
    </w:p>
    <w:p w:rsidR="005560DB" w:rsidRPr="00686517" w:rsidRDefault="005560DB" w:rsidP="005560DB">
      <w:pPr>
        <w:rPr>
          <w:szCs w:val="24"/>
        </w:rPr>
      </w:pPr>
    </w:p>
    <w:p w:rsidR="005560DB" w:rsidRPr="00686517" w:rsidRDefault="00C156AB" w:rsidP="005560DB">
      <w:pPr>
        <w:rPr>
          <w:szCs w:val="24"/>
          <w:lang w:val="es-SV"/>
        </w:rPr>
      </w:pPr>
      <w:r>
        <w:rPr>
          <w:spacing w:val="-2"/>
          <w:szCs w:val="22"/>
          <w:lang w:val="es-ES_tradnl"/>
        </w:rPr>
        <w:t>El</w:t>
      </w:r>
      <w:r w:rsidR="00D24444">
        <w:rPr>
          <w:spacing w:val="-2"/>
          <w:szCs w:val="22"/>
          <w:lang w:val="es-ES_tradnl"/>
        </w:rPr>
        <w:t xml:space="preserve"> Ejecutor</w:t>
      </w:r>
      <w:r w:rsidR="00D24444" w:rsidRPr="00AB79AD">
        <w:rPr>
          <w:spacing w:val="-2"/>
          <w:szCs w:val="22"/>
          <w:lang w:val="es-ES_tradnl"/>
        </w:rPr>
        <w:t xml:space="preserve"> </w:t>
      </w:r>
      <w:r w:rsidR="005560DB" w:rsidRPr="00686517">
        <w:rPr>
          <w:szCs w:val="24"/>
          <w:lang w:val="es-SV"/>
        </w:rPr>
        <w:t xml:space="preserve">no tendrá derecho a reclamo alguno por la omisión de incluir alguno de estos rubros en el Precio Unitario de su </w:t>
      </w:r>
      <w:r>
        <w:rPr>
          <w:szCs w:val="24"/>
          <w:lang w:val="es-SV"/>
        </w:rPr>
        <w:t>Propuesta</w:t>
      </w:r>
      <w:r w:rsidR="005560DB" w:rsidRPr="00686517">
        <w:rPr>
          <w:szCs w:val="24"/>
          <w:lang w:val="es-SV"/>
        </w:rPr>
        <w:t xml:space="preserve">. </w:t>
      </w:r>
    </w:p>
    <w:p w:rsidR="005560DB" w:rsidRPr="00334F03" w:rsidRDefault="005560DB" w:rsidP="005560DB">
      <w:pPr>
        <w:pStyle w:val="Sangra3detindependiente"/>
        <w:ind w:left="0"/>
        <w:rPr>
          <w:szCs w:val="24"/>
        </w:rPr>
      </w:pPr>
    </w:p>
    <w:p w:rsidR="009F2C9B" w:rsidRPr="009F2C9B" w:rsidRDefault="009F2C9B" w:rsidP="00BC550B">
      <w:pPr>
        <w:pStyle w:val="Ttulo3"/>
        <w:numPr>
          <w:ilvl w:val="2"/>
          <w:numId w:val="56"/>
        </w:numPr>
        <w:tabs>
          <w:tab w:val="clear" w:pos="1134"/>
          <w:tab w:val="clear" w:pos="1276"/>
        </w:tabs>
      </w:pPr>
      <w:bookmarkStart w:id="642" w:name="_Toc307559147"/>
      <w:bookmarkStart w:id="643" w:name="_Toc17444603"/>
      <w:r w:rsidRPr="009F2C9B">
        <w:t>TUBERIAS EN TANQUES DE ALMACENAMIENTO.</w:t>
      </w:r>
      <w:bookmarkEnd w:id="642"/>
      <w:bookmarkEnd w:id="643"/>
    </w:p>
    <w:p w:rsidR="009F2C9B" w:rsidRPr="009F2C9B" w:rsidRDefault="009F2C9B" w:rsidP="009F2C9B">
      <w:pPr>
        <w:tabs>
          <w:tab w:val="left" w:pos="-720"/>
          <w:tab w:val="left" w:pos="0"/>
          <w:tab w:val="left" w:pos="720"/>
          <w:tab w:val="left" w:pos="1440"/>
          <w:tab w:val="left" w:pos="2160"/>
        </w:tabs>
        <w:suppressAutoHyphens/>
        <w:ind w:hanging="2880"/>
        <w:rPr>
          <w:spacing w:val="-2"/>
          <w:szCs w:val="22"/>
          <w:lang w:val="es-ES_tradnl"/>
        </w:rPr>
      </w:pPr>
    </w:p>
    <w:p w:rsidR="00890833" w:rsidRDefault="009F2C9B" w:rsidP="009F2C9B">
      <w:pPr>
        <w:tabs>
          <w:tab w:val="left" w:pos="-720"/>
          <w:tab w:val="left" w:pos="0"/>
          <w:tab w:val="left" w:pos="720"/>
          <w:tab w:val="left" w:pos="1440"/>
          <w:tab w:val="left" w:pos="2160"/>
        </w:tabs>
        <w:suppressAutoHyphens/>
        <w:rPr>
          <w:spacing w:val="-2"/>
          <w:szCs w:val="22"/>
          <w:lang w:val="es-SV"/>
        </w:rPr>
      </w:pPr>
      <w:r w:rsidRPr="009F2C9B">
        <w:rPr>
          <w:spacing w:val="-2"/>
          <w:szCs w:val="22"/>
          <w:lang w:val="es-SV"/>
        </w:rPr>
        <w:t xml:space="preserve">Esta especificación se refiere a las tuberías de </w:t>
      </w:r>
      <w:r w:rsidR="002C7456" w:rsidRPr="009F2C9B">
        <w:rPr>
          <w:spacing w:val="-2"/>
          <w:szCs w:val="22"/>
          <w:lang w:val="es-SV"/>
        </w:rPr>
        <w:t>hierro fundido dúctil y accesorio</w:t>
      </w:r>
      <w:r w:rsidRPr="009F2C9B">
        <w:rPr>
          <w:spacing w:val="-2"/>
          <w:szCs w:val="22"/>
          <w:lang w:val="es-SV"/>
        </w:rPr>
        <w:t xml:space="preserve"> que corresponden al material, unión, presión, tipo y clase de la tubería a utilizarse y que deberán ser suministrados por </w:t>
      </w:r>
      <w:r w:rsidR="00D24444">
        <w:rPr>
          <w:spacing w:val="-2"/>
          <w:szCs w:val="22"/>
          <w:lang w:val="es-ES_tradnl"/>
        </w:rPr>
        <w:t>el Ejecutor</w:t>
      </w:r>
      <w:r w:rsidR="00E64146">
        <w:rPr>
          <w:spacing w:val="-2"/>
          <w:szCs w:val="22"/>
          <w:lang w:val="es-SV"/>
        </w:rPr>
        <w:t>.</w:t>
      </w:r>
    </w:p>
    <w:p w:rsidR="009F2C9B" w:rsidRPr="00E64146" w:rsidRDefault="009F2C9B" w:rsidP="009F2C9B">
      <w:pPr>
        <w:tabs>
          <w:tab w:val="left" w:pos="-720"/>
          <w:tab w:val="left" w:pos="0"/>
          <w:tab w:val="left" w:pos="720"/>
          <w:tab w:val="left" w:pos="1440"/>
          <w:tab w:val="left" w:pos="2160"/>
        </w:tabs>
        <w:suppressAutoHyphens/>
      </w:pPr>
      <w:r w:rsidRPr="00E64146">
        <w:t xml:space="preserve">Los tubos se deberán someter, en fábrica, a una prueba hidrostática según la clase de la tubería específica. La Supervisión podrá solicitar </w:t>
      </w:r>
      <w:r w:rsidR="00D24444">
        <w:rPr>
          <w:spacing w:val="-2"/>
          <w:szCs w:val="22"/>
          <w:lang w:val="es-ES_tradnl"/>
        </w:rPr>
        <w:t>el Ejecutor</w:t>
      </w:r>
      <w:r w:rsidR="00D24444" w:rsidRPr="00AB79AD">
        <w:rPr>
          <w:spacing w:val="-2"/>
          <w:szCs w:val="22"/>
          <w:lang w:val="es-ES_tradnl"/>
        </w:rPr>
        <w:t xml:space="preserve"> </w:t>
      </w:r>
      <w:r w:rsidRPr="00E64146">
        <w:t xml:space="preserve">Certificados de Pruebas. Los valores de estas presiones y el método de prueba serán los especificados por las normas AWWA </w:t>
      </w:r>
      <w:r w:rsidR="00012C45">
        <w:rPr>
          <w:szCs w:val="24"/>
        </w:rPr>
        <w:t>ISO o equivalentes</w:t>
      </w:r>
      <w:r w:rsidRPr="00E64146">
        <w:t>.</w:t>
      </w:r>
    </w:p>
    <w:p w:rsidR="00E85D0B" w:rsidRPr="00E64146" w:rsidRDefault="00E85D0B" w:rsidP="009F2C9B">
      <w:pPr>
        <w:tabs>
          <w:tab w:val="left" w:pos="-720"/>
          <w:tab w:val="left" w:pos="0"/>
          <w:tab w:val="left" w:pos="720"/>
          <w:tab w:val="left" w:pos="1440"/>
          <w:tab w:val="left" w:pos="2160"/>
        </w:tabs>
        <w:suppressAutoHyphens/>
      </w:pPr>
    </w:p>
    <w:p w:rsidR="00E85D0B" w:rsidRPr="00E64146" w:rsidRDefault="00E85D0B" w:rsidP="00E85D0B">
      <w:pPr>
        <w:pStyle w:val="Textoindependiente"/>
        <w:rPr>
          <w:spacing w:val="0"/>
          <w:sz w:val="24"/>
          <w:lang w:val="es-ES"/>
        </w:rPr>
      </w:pPr>
      <w:r w:rsidRPr="00E64146">
        <w:rPr>
          <w:spacing w:val="0"/>
          <w:sz w:val="24"/>
          <w:lang w:val="es-ES"/>
        </w:rPr>
        <w:lastRenderedPageBreak/>
        <w:t>El recubrimiento externo deberá ajustarse a lo requerido en la norma</w:t>
      </w:r>
      <w:r w:rsidR="00851207" w:rsidRPr="00E64146">
        <w:rPr>
          <w:spacing w:val="0"/>
          <w:sz w:val="24"/>
          <w:lang w:val="es-ES"/>
        </w:rPr>
        <w:t xml:space="preserve"> ANSI</w:t>
      </w:r>
      <w:r w:rsidRPr="00E64146">
        <w:rPr>
          <w:spacing w:val="0"/>
          <w:sz w:val="24"/>
          <w:lang w:val="es-ES"/>
        </w:rPr>
        <w:t xml:space="preserve"> </w:t>
      </w:r>
      <w:r w:rsidR="007C0852" w:rsidRPr="00E64146">
        <w:rPr>
          <w:spacing w:val="0"/>
          <w:sz w:val="24"/>
          <w:lang w:val="es-ES"/>
        </w:rPr>
        <w:t>/</w:t>
      </w:r>
      <w:r w:rsidRPr="00E64146">
        <w:rPr>
          <w:spacing w:val="0"/>
          <w:sz w:val="24"/>
          <w:lang w:val="es-ES"/>
        </w:rPr>
        <w:t>AWWA C1</w:t>
      </w:r>
      <w:r w:rsidR="00851207" w:rsidRPr="00E64146">
        <w:rPr>
          <w:spacing w:val="0"/>
          <w:sz w:val="24"/>
          <w:lang w:val="es-ES"/>
        </w:rPr>
        <w:t>51/</w:t>
      </w:r>
      <w:r w:rsidR="004B6662">
        <w:rPr>
          <w:spacing w:val="0"/>
          <w:sz w:val="24"/>
          <w:lang w:val="es-ES"/>
        </w:rPr>
        <w:t xml:space="preserve"> A21.51</w:t>
      </w:r>
      <w:r w:rsidRPr="00E64146">
        <w:rPr>
          <w:spacing w:val="0"/>
          <w:sz w:val="24"/>
          <w:lang w:val="es-ES"/>
        </w:rPr>
        <w:t xml:space="preserve">, </w:t>
      </w:r>
      <w:r w:rsidR="003A088A">
        <w:rPr>
          <w:spacing w:val="0"/>
          <w:sz w:val="24"/>
          <w:lang w:val="es-ES"/>
        </w:rPr>
        <w:t>ISO 2531, o equivalentes.</w:t>
      </w:r>
    </w:p>
    <w:p w:rsidR="00E85D0B" w:rsidRPr="00E64146" w:rsidRDefault="00E85D0B" w:rsidP="00E85D0B">
      <w:pPr>
        <w:pStyle w:val="Sangra3detindependiente"/>
        <w:ind w:left="0" w:firstLine="0"/>
        <w:rPr>
          <w:spacing w:val="0"/>
          <w:sz w:val="24"/>
          <w:lang w:val="es-ES"/>
        </w:rPr>
      </w:pPr>
      <w:r w:rsidRPr="00E64146">
        <w:rPr>
          <w:spacing w:val="0"/>
          <w:sz w:val="24"/>
          <w:lang w:val="es-ES"/>
        </w:rPr>
        <w:t>El recubrimiento interno deberá ajustarse a la norma ANSI/AWWA C104/A21.4,</w:t>
      </w:r>
      <w:r w:rsidR="003A088A">
        <w:rPr>
          <w:spacing w:val="0"/>
          <w:sz w:val="24"/>
          <w:lang w:val="es-ES"/>
        </w:rPr>
        <w:t xml:space="preserve"> ISO 4179, o equivalentes.</w:t>
      </w:r>
    </w:p>
    <w:p w:rsidR="00E85D0B" w:rsidRDefault="00E85D0B" w:rsidP="00E85D0B">
      <w:pPr>
        <w:pStyle w:val="Sangra3detindependiente"/>
        <w:rPr>
          <w:szCs w:val="24"/>
        </w:rPr>
      </w:pPr>
    </w:p>
    <w:p w:rsidR="009F2C9B" w:rsidRPr="009F2C9B" w:rsidRDefault="009F2C9B" w:rsidP="009F2C9B">
      <w:pPr>
        <w:tabs>
          <w:tab w:val="left" w:pos="-720"/>
          <w:tab w:val="left" w:pos="0"/>
        </w:tabs>
        <w:suppressAutoHyphens/>
        <w:rPr>
          <w:spacing w:val="-2"/>
          <w:szCs w:val="22"/>
          <w:lang w:val="es-ES_tradnl"/>
        </w:rPr>
      </w:pPr>
      <w:r w:rsidRPr="009F2C9B">
        <w:rPr>
          <w:spacing w:val="-2"/>
          <w:szCs w:val="22"/>
          <w:lang w:val="es-ES_tradnl"/>
        </w:rPr>
        <w:t>JUNTA RAPIDA:</w:t>
      </w:r>
    </w:p>
    <w:p w:rsidR="009F2C9B" w:rsidRPr="009F2C9B" w:rsidRDefault="009F2C9B" w:rsidP="009F2C9B">
      <w:pPr>
        <w:tabs>
          <w:tab w:val="left" w:pos="-720"/>
          <w:tab w:val="left" w:pos="0"/>
        </w:tabs>
        <w:suppressAutoHyphens/>
        <w:rPr>
          <w:spacing w:val="-2"/>
          <w:szCs w:val="22"/>
          <w:lang w:val="es-ES_tradnl"/>
        </w:rPr>
      </w:pPr>
      <w:r w:rsidRPr="009F2C9B">
        <w:rPr>
          <w:spacing w:val="-2"/>
          <w:szCs w:val="22"/>
          <w:lang w:val="es-ES_tradnl"/>
        </w:rPr>
        <w:t xml:space="preserve">La tubería de HFD será fabricada bajo norma </w:t>
      </w:r>
      <w:r w:rsidR="003A088A" w:rsidRPr="00E64146">
        <w:t>ANSI /AWWA C151/</w:t>
      </w:r>
      <w:r w:rsidR="003A088A">
        <w:t xml:space="preserve"> </w:t>
      </w:r>
      <w:r w:rsidR="00251CF1">
        <w:t xml:space="preserve">A21.51, ISO 2531 o </w:t>
      </w:r>
      <w:r w:rsidR="002C7456">
        <w:t>equivalentes,</w:t>
      </w:r>
      <w:r w:rsidRPr="009F2C9B">
        <w:rPr>
          <w:spacing w:val="-2"/>
          <w:szCs w:val="22"/>
          <w:lang w:val="es-ES_tradnl"/>
        </w:rPr>
        <w:t xml:space="preserve">  que se requiera según la presión del diseño y su espesor el que corresponda según el diámetro.</w:t>
      </w:r>
    </w:p>
    <w:p w:rsidR="009F2C9B" w:rsidRPr="009F2C9B" w:rsidRDefault="009F2C9B" w:rsidP="009F2C9B">
      <w:pPr>
        <w:rPr>
          <w:szCs w:val="22"/>
          <w:lang w:val="es-ES_tradnl"/>
        </w:rPr>
      </w:pPr>
      <w:r w:rsidRPr="009F2C9B">
        <w:rPr>
          <w:szCs w:val="22"/>
          <w:lang w:val="es-ES_tradnl"/>
        </w:rPr>
        <w:t>Los accesorios serán fabricados bajo la Norma ANSI/ /AWWA C153/A21.53, C111/A21.11</w:t>
      </w:r>
      <w:r w:rsidR="003A088A">
        <w:rPr>
          <w:szCs w:val="22"/>
          <w:lang w:val="es-ES_tradnl"/>
        </w:rPr>
        <w:t xml:space="preserve">, </w:t>
      </w:r>
      <w:r w:rsidRPr="009F2C9B">
        <w:rPr>
          <w:szCs w:val="22"/>
          <w:lang w:val="es-ES_tradnl"/>
        </w:rPr>
        <w:t xml:space="preserve"> </w:t>
      </w:r>
    </w:p>
    <w:p w:rsidR="00E64146" w:rsidRPr="009F2C9B" w:rsidRDefault="00E64146" w:rsidP="009F2C9B">
      <w:pPr>
        <w:rPr>
          <w:szCs w:val="22"/>
          <w:lang w:val="es-ES_tradnl"/>
        </w:rPr>
      </w:pPr>
    </w:p>
    <w:p w:rsidR="009F2C9B" w:rsidRPr="00E64146" w:rsidRDefault="009F2C9B" w:rsidP="009F2C9B">
      <w:pPr>
        <w:tabs>
          <w:tab w:val="left" w:pos="-720"/>
          <w:tab w:val="left" w:pos="0"/>
        </w:tabs>
        <w:suppressAutoHyphens/>
        <w:rPr>
          <w:spacing w:val="-2"/>
          <w:szCs w:val="22"/>
          <w:lang w:val="es-ES_tradnl"/>
        </w:rPr>
      </w:pPr>
      <w:r w:rsidRPr="00E64146">
        <w:rPr>
          <w:spacing w:val="-2"/>
          <w:szCs w:val="22"/>
          <w:lang w:val="es-ES_tradnl"/>
        </w:rPr>
        <w:t>JUNTA MECANICA:</w:t>
      </w:r>
    </w:p>
    <w:p w:rsidR="00912254" w:rsidRPr="00E64146" w:rsidRDefault="00912254" w:rsidP="009F2C9B">
      <w:pPr>
        <w:tabs>
          <w:tab w:val="left" w:pos="-720"/>
          <w:tab w:val="left" w:pos="0"/>
        </w:tabs>
        <w:suppressAutoHyphens/>
        <w:rPr>
          <w:spacing w:val="-2"/>
          <w:szCs w:val="22"/>
          <w:lang w:val="es-ES_tradnl"/>
        </w:rPr>
      </w:pPr>
      <w:r w:rsidRPr="00E64146">
        <w:rPr>
          <w:spacing w:val="-2"/>
          <w:szCs w:val="22"/>
          <w:lang w:val="es-ES_tradnl"/>
        </w:rPr>
        <w:t>La tubería de HFD será fabricada bajo</w:t>
      </w:r>
      <w:r w:rsidR="004F4212" w:rsidRPr="00E64146">
        <w:rPr>
          <w:spacing w:val="-2"/>
          <w:szCs w:val="22"/>
          <w:lang w:val="es-ES_tradnl"/>
        </w:rPr>
        <w:t xml:space="preserve"> norma AWWA C151 y ANSI A21.51.</w:t>
      </w:r>
    </w:p>
    <w:p w:rsidR="009F2C9B" w:rsidRPr="00E64146" w:rsidRDefault="009F2C9B" w:rsidP="009F2C9B">
      <w:pPr>
        <w:tabs>
          <w:tab w:val="left" w:pos="-720"/>
          <w:tab w:val="left" w:pos="0"/>
          <w:tab w:val="left" w:pos="720"/>
          <w:tab w:val="left" w:pos="1440"/>
          <w:tab w:val="left" w:pos="2160"/>
        </w:tabs>
        <w:suppressAutoHyphens/>
        <w:rPr>
          <w:spacing w:val="-2"/>
          <w:szCs w:val="22"/>
          <w:lang w:val="es-ES_tradnl"/>
        </w:rPr>
      </w:pPr>
      <w:r w:rsidRPr="00E64146">
        <w:rPr>
          <w:spacing w:val="-2"/>
          <w:szCs w:val="22"/>
          <w:lang w:val="es-ES_tradnl"/>
        </w:rPr>
        <w:t xml:space="preserve">Se instalarán accesorios según norma ANSI/AWWA C111/A21.11, </w:t>
      </w:r>
      <w:r w:rsidR="001727DB" w:rsidRPr="00E64146">
        <w:rPr>
          <w:spacing w:val="-2"/>
          <w:szCs w:val="22"/>
          <w:lang w:val="es-ES_tradnl"/>
        </w:rPr>
        <w:t>(pernos, tuercas, empaques y collarín), morteros ANSI/AWWA C104/A21.4</w:t>
      </w:r>
      <w:r w:rsidR="00251CF1">
        <w:rPr>
          <w:spacing w:val="-2"/>
          <w:szCs w:val="22"/>
          <w:lang w:val="es-ES_tradnl"/>
        </w:rPr>
        <w:t xml:space="preserve">, </w:t>
      </w:r>
      <w:r w:rsidR="00251CF1">
        <w:t>ISO 2531 o equivalentes</w:t>
      </w:r>
      <w:r w:rsidR="001727DB" w:rsidRPr="00E64146">
        <w:rPr>
          <w:spacing w:val="-2"/>
          <w:szCs w:val="22"/>
          <w:lang w:val="es-ES_tradnl"/>
        </w:rPr>
        <w:t>.</w:t>
      </w:r>
    </w:p>
    <w:p w:rsidR="009F2C9B" w:rsidRPr="00E64146" w:rsidRDefault="009F2C9B" w:rsidP="009F2C9B">
      <w:pPr>
        <w:spacing w:line="360" w:lineRule="auto"/>
        <w:ind w:left="709"/>
        <w:rPr>
          <w:szCs w:val="22"/>
          <w:lang w:val="es-ES_tradnl"/>
        </w:rPr>
      </w:pPr>
    </w:p>
    <w:p w:rsidR="009F2C9B" w:rsidRPr="00E64146" w:rsidRDefault="009F2C9B" w:rsidP="009F2C9B">
      <w:pPr>
        <w:tabs>
          <w:tab w:val="left" w:pos="-720"/>
          <w:tab w:val="left" w:pos="0"/>
          <w:tab w:val="left" w:pos="720"/>
          <w:tab w:val="left" w:pos="1440"/>
          <w:tab w:val="left" w:pos="2160"/>
        </w:tabs>
        <w:suppressAutoHyphens/>
        <w:ind w:left="2880" w:hanging="2880"/>
        <w:rPr>
          <w:spacing w:val="-2"/>
          <w:szCs w:val="22"/>
          <w:lang w:val="es-ES_tradnl"/>
        </w:rPr>
      </w:pPr>
      <w:r w:rsidRPr="00E64146">
        <w:rPr>
          <w:spacing w:val="-2"/>
          <w:szCs w:val="22"/>
          <w:lang w:val="es-ES_tradnl"/>
        </w:rPr>
        <w:t>JUNTA A BRIDAS:</w:t>
      </w:r>
    </w:p>
    <w:p w:rsidR="001727DB" w:rsidRPr="00E64146" w:rsidRDefault="001727DB" w:rsidP="001727DB">
      <w:pPr>
        <w:tabs>
          <w:tab w:val="left" w:pos="-720"/>
          <w:tab w:val="left" w:pos="0"/>
        </w:tabs>
        <w:suppressAutoHyphens/>
        <w:rPr>
          <w:spacing w:val="-2"/>
          <w:szCs w:val="22"/>
          <w:lang w:val="es-ES_tradnl"/>
        </w:rPr>
      </w:pPr>
      <w:r w:rsidRPr="00E64146">
        <w:rPr>
          <w:spacing w:val="-2"/>
          <w:szCs w:val="22"/>
          <w:lang w:val="es-ES_tradnl"/>
        </w:rPr>
        <w:t>La tubería de HFD será fabricada bajo norma AWWA C151 y ANSI A21.51</w:t>
      </w:r>
      <w:r w:rsidR="00251CF1">
        <w:rPr>
          <w:spacing w:val="-2"/>
          <w:szCs w:val="22"/>
          <w:lang w:val="es-ES_tradnl"/>
        </w:rPr>
        <w:t xml:space="preserve">, </w:t>
      </w:r>
      <w:r w:rsidR="00251CF1">
        <w:t>ISO 2531 o equivalentes</w:t>
      </w:r>
      <w:r w:rsidRPr="00E64146">
        <w:rPr>
          <w:spacing w:val="-2"/>
          <w:szCs w:val="22"/>
          <w:lang w:val="es-ES_tradnl"/>
        </w:rPr>
        <w:t>.</w:t>
      </w:r>
    </w:p>
    <w:p w:rsidR="009F2C9B" w:rsidRPr="00E64146" w:rsidRDefault="001727DB" w:rsidP="009F2C9B">
      <w:pPr>
        <w:tabs>
          <w:tab w:val="left" w:pos="-720"/>
          <w:tab w:val="left" w:pos="0"/>
          <w:tab w:val="left" w:pos="720"/>
          <w:tab w:val="left" w:pos="1440"/>
          <w:tab w:val="left" w:pos="2160"/>
        </w:tabs>
        <w:suppressAutoHyphens/>
        <w:rPr>
          <w:spacing w:val="-2"/>
          <w:szCs w:val="22"/>
          <w:lang w:val="es-ES_tradnl"/>
        </w:rPr>
      </w:pPr>
      <w:r w:rsidRPr="00E64146">
        <w:rPr>
          <w:spacing w:val="-2"/>
          <w:szCs w:val="22"/>
          <w:lang w:val="es-ES_tradnl"/>
        </w:rPr>
        <w:t>La uniones bridadas según  ANSI/</w:t>
      </w:r>
      <w:r w:rsidR="009F2C9B" w:rsidRPr="00E64146">
        <w:rPr>
          <w:spacing w:val="-2"/>
          <w:szCs w:val="22"/>
          <w:lang w:val="es-ES_tradnl"/>
        </w:rPr>
        <w:t>AWWA C</w:t>
      </w:r>
      <w:r w:rsidRPr="00E64146">
        <w:rPr>
          <w:spacing w:val="-2"/>
          <w:szCs w:val="22"/>
          <w:lang w:val="es-ES_tradnl"/>
        </w:rPr>
        <w:t xml:space="preserve"> </w:t>
      </w:r>
      <w:r w:rsidR="009F2C9B" w:rsidRPr="00E64146">
        <w:rPr>
          <w:spacing w:val="-2"/>
          <w:szCs w:val="22"/>
          <w:lang w:val="es-ES_tradnl"/>
        </w:rPr>
        <w:t>115</w:t>
      </w:r>
      <w:r w:rsidRPr="00E64146">
        <w:rPr>
          <w:spacing w:val="-2"/>
          <w:szCs w:val="22"/>
          <w:lang w:val="es-ES_tradnl"/>
        </w:rPr>
        <w:t xml:space="preserve">/A21.15 </w:t>
      </w:r>
      <w:r w:rsidR="009F2C9B" w:rsidRPr="00E64146">
        <w:rPr>
          <w:spacing w:val="-2"/>
          <w:szCs w:val="22"/>
          <w:lang w:val="es-ES_tradnl"/>
        </w:rPr>
        <w:t xml:space="preserve">con bridas ANSI B16.1 clase </w:t>
      </w:r>
      <w:r w:rsidRPr="00E64146">
        <w:rPr>
          <w:spacing w:val="-2"/>
          <w:szCs w:val="22"/>
          <w:lang w:val="es-ES_tradnl"/>
        </w:rPr>
        <w:t xml:space="preserve">C </w:t>
      </w:r>
      <w:r w:rsidR="009F2C9B" w:rsidRPr="00E64146">
        <w:rPr>
          <w:spacing w:val="-2"/>
          <w:szCs w:val="22"/>
          <w:lang w:val="es-ES_tradnl"/>
        </w:rPr>
        <w:t>125.</w:t>
      </w:r>
    </w:p>
    <w:p w:rsidR="009F2C9B" w:rsidRPr="00E64146" w:rsidRDefault="009F2C9B" w:rsidP="009F2C9B">
      <w:pPr>
        <w:tabs>
          <w:tab w:val="left" w:pos="-720"/>
          <w:tab w:val="left" w:pos="0"/>
          <w:tab w:val="left" w:pos="720"/>
          <w:tab w:val="left" w:pos="1440"/>
          <w:tab w:val="left" w:pos="2160"/>
        </w:tabs>
        <w:suppressAutoHyphens/>
        <w:ind w:left="2880" w:hanging="2880"/>
        <w:rPr>
          <w:spacing w:val="-2"/>
          <w:szCs w:val="22"/>
          <w:lang w:val="es-ES_tradnl"/>
        </w:rPr>
      </w:pPr>
    </w:p>
    <w:p w:rsidR="009F2C9B" w:rsidRPr="00E64146" w:rsidRDefault="009F2C9B" w:rsidP="009F2C9B">
      <w:pPr>
        <w:tabs>
          <w:tab w:val="left" w:pos="-720"/>
          <w:tab w:val="left" w:pos="0"/>
          <w:tab w:val="left" w:pos="720"/>
          <w:tab w:val="left" w:pos="1440"/>
          <w:tab w:val="left" w:pos="2160"/>
        </w:tabs>
        <w:suppressAutoHyphens/>
        <w:ind w:left="2880" w:hanging="2880"/>
        <w:rPr>
          <w:spacing w:val="-2"/>
          <w:szCs w:val="22"/>
          <w:lang w:val="es-ES_tradnl"/>
        </w:rPr>
      </w:pPr>
      <w:r w:rsidRPr="00E64146">
        <w:rPr>
          <w:spacing w:val="-2"/>
          <w:szCs w:val="22"/>
          <w:lang w:val="es-ES_tradnl"/>
        </w:rPr>
        <w:t>ACCESORIOS DE HIERRO DUCTIL JUNTA A BRIDAS.</w:t>
      </w:r>
    </w:p>
    <w:p w:rsidR="009F2C9B" w:rsidRPr="00E64146" w:rsidRDefault="009F2C9B" w:rsidP="009F2C9B">
      <w:pPr>
        <w:tabs>
          <w:tab w:val="left" w:pos="-720"/>
          <w:tab w:val="left" w:pos="0"/>
          <w:tab w:val="left" w:pos="720"/>
          <w:tab w:val="left" w:pos="1440"/>
          <w:tab w:val="left" w:pos="2160"/>
        </w:tabs>
        <w:suppressAutoHyphens/>
        <w:rPr>
          <w:spacing w:val="-2"/>
          <w:szCs w:val="22"/>
          <w:lang w:val="es-ES_tradnl"/>
        </w:rPr>
      </w:pPr>
      <w:r w:rsidRPr="00E64146">
        <w:rPr>
          <w:spacing w:val="-2"/>
          <w:szCs w:val="22"/>
          <w:lang w:val="es-ES_tradnl"/>
        </w:rPr>
        <w:t>Los accesorios serán fabricados conforme norma ANSI /AWWA C110/A21.10</w:t>
      </w:r>
      <w:r w:rsidR="00251CF1">
        <w:rPr>
          <w:spacing w:val="-2"/>
          <w:szCs w:val="22"/>
          <w:lang w:val="es-ES_tradnl"/>
        </w:rPr>
        <w:t xml:space="preserve">, </w:t>
      </w:r>
      <w:r w:rsidR="00251CF1">
        <w:t>ANSI /AWWA C153</w:t>
      </w:r>
      <w:r w:rsidR="00251CF1" w:rsidRPr="00E64146">
        <w:t>/</w:t>
      </w:r>
      <w:r w:rsidR="00251CF1">
        <w:t xml:space="preserve"> A21.53</w:t>
      </w:r>
      <w:r w:rsidR="003721F8">
        <w:t xml:space="preserve">, ISO </w:t>
      </w:r>
      <w:r w:rsidR="00251CF1">
        <w:rPr>
          <w:spacing w:val="-2"/>
          <w:szCs w:val="22"/>
          <w:lang w:val="es-ES_tradnl"/>
        </w:rPr>
        <w:t xml:space="preserve"> </w:t>
      </w:r>
      <w:r w:rsidR="003721F8">
        <w:rPr>
          <w:spacing w:val="-2"/>
          <w:szCs w:val="22"/>
          <w:lang w:val="es-ES_tradnl"/>
        </w:rPr>
        <w:t>25.31 o equivalente,</w:t>
      </w:r>
      <w:r w:rsidRPr="00E64146">
        <w:rPr>
          <w:spacing w:val="-2"/>
          <w:szCs w:val="22"/>
          <w:lang w:val="es-ES_tradnl"/>
        </w:rPr>
        <w:t xml:space="preserve"> con bridas según ANSI clase 125 (B16.1).</w:t>
      </w:r>
    </w:p>
    <w:p w:rsidR="009F2C9B" w:rsidRPr="00E64146" w:rsidRDefault="009F2C9B" w:rsidP="009F2C9B">
      <w:pPr>
        <w:tabs>
          <w:tab w:val="left" w:pos="-720"/>
          <w:tab w:val="left" w:pos="0"/>
          <w:tab w:val="left" w:pos="720"/>
          <w:tab w:val="left" w:pos="1440"/>
          <w:tab w:val="left" w:pos="2160"/>
        </w:tabs>
        <w:suppressAutoHyphens/>
        <w:ind w:left="2880" w:hanging="2880"/>
        <w:rPr>
          <w:spacing w:val="-2"/>
          <w:szCs w:val="22"/>
          <w:lang w:val="es-ES_tradnl"/>
        </w:rPr>
      </w:pPr>
      <w:r w:rsidRPr="00E64146">
        <w:rPr>
          <w:spacing w:val="-2"/>
          <w:szCs w:val="22"/>
          <w:lang w:val="es-ES_tradnl"/>
        </w:rPr>
        <w:t>El suministrante deberá proveer empaques, pernos y tuercas para la juntas a bridas.</w:t>
      </w:r>
    </w:p>
    <w:p w:rsidR="009F2C9B" w:rsidRPr="00E64146" w:rsidRDefault="009F2C9B" w:rsidP="009F2C9B">
      <w:pPr>
        <w:tabs>
          <w:tab w:val="left" w:pos="-720"/>
          <w:tab w:val="left" w:pos="0"/>
          <w:tab w:val="left" w:pos="720"/>
          <w:tab w:val="left" w:pos="1440"/>
          <w:tab w:val="left" w:pos="2160"/>
        </w:tabs>
        <w:suppressAutoHyphens/>
        <w:ind w:left="2880" w:hanging="2880"/>
        <w:rPr>
          <w:spacing w:val="-2"/>
          <w:szCs w:val="22"/>
          <w:lang w:val="es-ES_tradnl"/>
        </w:rPr>
      </w:pPr>
    </w:p>
    <w:p w:rsidR="009F2C9B" w:rsidRPr="00E64146" w:rsidRDefault="009F2C9B" w:rsidP="009F2C9B">
      <w:pPr>
        <w:tabs>
          <w:tab w:val="left" w:pos="-720"/>
          <w:tab w:val="left" w:pos="0"/>
          <w:tab w:val="left" w:pos="720"/>
          <w:tab w:val="left" w:pos="1440"/>
          <w:tab w:val="left" w:pos="2160"/>
        </w:tabs>
        <w:suppressAutoHyphens/>
        <w:ind w:left="2880" w:hanging="2880"/>
        <w:rPr>
          <w:spacing w:val="-2"/>
          <w:szCs w:val="22"/>
          <w:lang w:val="es-ES_tradnl"/>
        </w:rPr>
      </w:pPr>
      <w:r w:rsidRPr="00E64146">
        <w:rPr>
          <w:spacing w:val="-2"/>
          <w:szCs w:val="22"/>
          <w:lang w:val="es-ES_tradnl"/>
        </w:rPr>
        <w:t>ACCESORIOS DE HIERRO  DUCTIL JUNTA RAPIDA.</w:t>
      </w:r>
    </w:p>
    <w:p w:rsidR="009F2C9B" w:rsidRPr="00E64146" w:rsidRDefault="009F2C9B" w:rsidP="009F2C9B">
      <w:pPr>
        <w:tabs>
          <w:tab w:val="left" w:pos="-720"/>
          <w:tab w:val="left" w:pos="0"/>
          <w:tab w:val="left" w:pos="720"/>
          <w:tab w:val="left" w:pos="1440"/>
          <w:tab w:val="left" w:pos="2160"/>
        </w:tabs>
        <w:suppressAutoHyphens/>
        <w:rPr>
          <w:spacing w:val="-2"/>
          <w:szCs w:val="22"/>
          <w:lang w:val="es-ES_tradnl"/>
        </w:rPr>
      </w:pPr>
      <w:r w:rsidRPr="00E64146">
        <w:rPr>
          <w:spacing w:val="-2"/>
          <w:szCs w:val="22"/>
          <w:lang w:val="es-ES_tradnl"/>
        </w:rPr>
        <w:t xml:space="preserve">Serán fabricados conforme la norma </w:t>
      </w:r>
      <w:r w:rsidR="003721F8" w:rsidRPr="00E64146">
        <w:rPr>
          <w:spacing w:val="-2"/>
          <w:szCs w:val="22"/>
          <w:lang w:val="es-ES_tradnl"/>
        </w:rPr>
        <w:t>ANSI /AWWA C110/A21.10</w:t>
      </w:r>
      <w:r w:rsidR="003721F8">
        <w:rPr>
          <w:spacing w:val="-2"/>
          <w:szCs w:val="22"/>
          <w:lang w:val="es-ES_tradnl"/>
        </w:rPr>
        <w:t xml:space="preserve">, </w:t>
      </w:r>
      <w:r w:rsidR="003721F8">
        <w:t>ANSI /AWWA C153</w:t>
      </w:r>
      <w:r w:rsidR="003721F8" w:rsidRPr="00E64146">
        <w:t>/</w:t>
      </w:r>
      <w:r w:rsidR="003721F8">
        <w:t xml:space="preserve"> A21.53, ISO </w:t>
      </w:r>
      <w:r w:rsidR="003721F8">
        <w:rPr>
          <w:spacing w:val="-2"/>
          <w:szCs w:val="22"/>
          <w:lang w:val="es-ES_tradnl"/>
        </w:rPr>
        <w:t xml:space="preserve"> 25.31 o equivalente, </w:t>
      </w:r>
      <w:r w:rsidR="003721F8" w:rsidRPr="00E64146">
        <w:rPr>
          <w:spacing w:val="-2"/>
          <w:szCs w:val="22"/>
          <w:lang w:val="es-ES_tradnl"/>
        </w:rPr>
        <w:t xml:space="preserve"> </w:t>
      </w:r>
      <w:r w:rsidRPr="00E64146">
        <w:rPr>
          <w:spacing w:val="-2"/>
          <w:szCs w:val="22"/>
          <w:lang w:val="es-ES_tradnl"/>
        </w:rPr>
        <w:t>presión de trabajo 250 psi. El suministrante deberá proveer los empaques y el lubricante para su instalación.</w:t>
      </w:r>
    </w:p>
    <w:p w:rsidR="009F2C9B" w:rsidRDefault="009F2C9B" w:rsidP="009F2C9B">
      <w:pPr>
        <w:tabs>
          <w:tab w:val="left" w:pos="-720"/>
          <w:tab w:val="left" w:pos="0"/>
          <w:tab w:val="left" w:pos="720"/>
          <w:tab w:val="left" w:pos="1440"/>
          <w:tab w:val="left" w:pos="2160"/>
        </w:tabs>
        <w:suppressAutoHyphens/>
        <w:ind w:firstLine="709"/>
        <w:rPr>
          <w:spacing w:val="-2"/>
          <w:szCs w:val="22"/>
          <w:lang w:val="es-ES_tradnl"/>
        </w:rPr>
      </w:pPr>
    </w:p>
    <w:p w:rsidR="007C05B5" w:rsidRPr="009F2C9B" w:rsidRDefault="007C05B5" w:rsidP="007C05B5">
      <w:pPr>
        <w:tabs>
          <w:tab w:val="left" w:pos="-720"/>
          <w:tab w:val="left" w:pos="0"/>
          <w:tab w:val="left" w:pos="720"/>
          <w:tab w:val="left" w:pos="1440"/>
          <w:tab w:val="left" w:pos="2160"/>
        </w:tabs>
        <w:suppressAutoHyphens/>
        <w:rPr>
          <w:spacing w:val="-2"/>
          <w:szCs w:val="22"/>
          <w:lang w:val="es-ES_tradnl"/>
        </w:rPr>
      </w:pPr>
      <w:r w:rsidRPr="009F2C9B">
        <w:rPr>
          <w:spacing w:val="-2"/>
          <w:szCs w:val="22"/>
          <w:u w:val="single"/>
          <w:lang w:val="es-ES_tradnl"/>
        </w:rPr>
        <w:t>Accesorios Roscados (ANSI B2.</w:t>
      </w:r>
      <w:r w:rsidR="002243BF">
        <w:rPr>
          <w:spacing w:val="-2"/>
          <w:szCs w:val="22"/>
          <w:lang w:val="es-ES_tradnl"/>
        </w:rPr>
        <w:t xml:space="preserve">1). </w:t>
      </w:r>
    </w:p>
    <w:p w:rsidR="007C05B5" w:rsidRPr="009F2C9B" w:rsidRDefault="007C05B5" w:rsidP="007C05B5">
      <w:pPr>
        <w:tabs>
          <w:tab w:val="left" w:pos="-720"/>
          <w:tab w:val="left" w:pos="0"/>
          <w:tab w:val="left" w:pos="720"/>
          <w:tab w:val="left" w:pos="1440"/>
          <w:tab w:val="left" w:pos="2160"/>
        </w:tabs>
        <w:suppressAutoHyphens/>
        <w:rPr>
          <w:spacing w:val="-2"/>
          <w:szCs w:val="22"/>
          <w:lang w:val="es-ES_tradnl"/>
        </w:rPr>
      </w:pPr>
      <w:r w:rsidRPr="009F2C9B">
        <w:rPr>
          <w:spacing w:val="-2"/>
          <w:szCs w:val="22"/>
          <w:lang w:val="es-ES_tradnl"/>
        </w:rPr>
        <w:t xml:space="preserve">Se utilizarán accesorios de Hierro de acero </w:t>
      </w:r>
      <w:r w:rsidR="00717442" w:rsidRPr="009F2C9B">
        <w:rPr>
          <w:spacing w:val="-2"/>
          <w:szCs w:val="22"/>
          <w:lang w:val="es-ES_tradnl"/>
        </w:rPr>
        <w:t>m</w:t>
      </w:r>
      <w:r w:rsidR="00717442">
        <w:rPr>
          <w:spacing w:val="-2"/>
          <w:szCs w:val="22"/>
          <w:lang w:val="es-ES_tradnl"/>
        </w:rPr>
        <w:t>ale</w:t>
      </w:r>
      <w:r w:rsidR="00717442" w:rsidRPr="009F2C9B">
        <w:rPr>
          <w:spacing w:val="-2"/>
          <w:szCs w:val="22"/>
          <w:lang w:val="es-ES_tradnl"/>
        </w:rPr>
        <w:t>able</w:t>
      </w:r>
      <w:r w:rsidRPr="009F2C9B">
        <w:rPr>
          <w:spacing w:val="-2"/>
          <w:szCs w:val="22"/>
          <w:lang w:val="es-ES_tradnl"/>
        </w:rPr>
        <w:t xml:space="preserve"> galvanizado en diámetros hasta ø4”, para presiones de trabajo hasta 300 psi, serán cédula 40: según norma ANSI B16.3 clase 150.</w:t>
      </w:r>
    </w:p>
    <w:p w:rsidR="007C05B5" w:rsidRPr="009F2C9B" w:rsidRDefault="007C05B5" w:rsidP="007C05B5">
      <w:pPr>
        <w:tabs>
          <w:tab w:val="left" w:pos="-720"/>
          <w:tab w:val="left" w:pos="0"/>
          <w:tab w:val="left" w:pos="720"/>
          <w:tab w:val="left" w:pos="1440"/>
          <w:tab w:val="left" w:pos="2160"/>
        </w:tabs>
        <w:suppressAutoHyphens/>
        <w:jc w:val="right"/>
        <w:rPr>
          <w:spacing w:val="-2"/>
          <w:szCs w:val="22"/>
          <w:lang w:val="es-ES_tradnl"/>
        </w:rPr>
      </w:pPr>
    </w:p>
    <w:p w:rsidR="007C05B5" w:rsidRPr="009F2C9B" w:rsidRDefault="007C05B5" w:rsidP="007C05B5">
      <w:pPr>
        <w:tabs>
          <w:tab w:val="left" w:pos="-720"/>
          <w:tab w:val="left" w:pos="0"/>
          <w:tab w:val="left" w:pos="720"/>
          <w:tab w:val="left" w:pos="1440"/>
          <w:tab w:val="left" w:pos="2160"/>
        </w:tabs>
        <w:suppressAutoHyphens/>
        <w:rPr>
          <w:spacing w:val="-2"/>
          <w:szCs w:val="22"/>
          <w:lang w:val="es-ES_tradnl"/>
        </w:rPr>
      </w:pPr>
      <w:r w:rsidRPr="009F2C9B">
        <w:rPr>
          <w:spacing w:val="-2"/>
          <w:szCs w:val="22"/>
          <w:u w:val="single"/>
          <w:lang w:val="es-ES_tradnl"/>
        </w:rPr>
        <w:t>Cabos de Acero al Carbón Galvanizado.</w:t>
      </w:r>
    </w:p>
    <w:p w:rsidR="007C05B5" w:rsidRPr="009F2C9B" w:rsidRDefault="007C05B5" w:rsidP="007C05B5">
      <w:pPr>
        <w:tabs>
          <w:tab w:val="left" w:pos="-720"/>
          <w:tab w:val="left" w:pos="0"/>
          <w:tab w:val="left" w:pos="720"/>
          <w:tab w:val="left" w:pos="1440"/>
          <w:tab w:val="left" w:pos="2160"/>
        </w:tabs>
        <w:suppressAutoHyphens/>
        <w:rPr>
          <w:spacing w:val="-2"/>
          <w:szCs w:val="22"/>
          <w:lang w:val="es-ES_tradnl"/>
        </w:rPr>
      </w:pPr>
      <w:r w:rsidRPr="009F2C9B">
        <w:rPr>
          <w:spacing w:val="-2"/>
          <w:szCs w:val="22"/>
          <w:lang w:val="es-ES_tradnl"/>
        </w:rPr>
        <w:t>Para su fabricación se utilizarán tuberías según se indica en (</w:t>
      </w:r>
      <w:r w:rsidR="0074510F">
        <w:rPr>
          <w:spacing w:val="-2"/>
          <w:szCs w:val="22"/>
          <w:lang w:val="es-ES_tradnl"/>
        </w:rPr>
        <w:t>12</w:t>
      </w:r>
      <w:r w:rsidRPr="009F2C9B">
        <w:rPr>
          <w:spacing w:val="-2"/>
          <w:szCs w:val="22"/>
          <w:lang w:val="es-ES_tradnl"/>
        </w:rPr>
        <w:t xml:space="preserve">.4.2.1) y bridas de acero al carbón cuya resistencia será la siguiente: Bridas de acero clase </w:t>
      </w:r>
      <w:r w:rsidR="0074510F">
        <w:rPr>
          <w:spacing w:val="-2"/>
          <w:szCs w:val="22"/>
          <w:lang w:val="es-ES_tradnl"/>
        </w:rPr>
        <w:t xml:space="preserve">C </w:t>
      </w:r>
      <w:r w:rsidRPr="009F2C9B">
        <w:rPr>
          <w:spacing w:val="-2"/>
          <w:szCs w:val="22"/>
          <w:lang w:val="es-ES_tradnl"/>
        </w:rPr>
        <w:t>150: presiones hasta 285 psi. Las bridas serán fabricadas conforme ASTM-A216 WCB.</w:t>
      </w:r>
    </w:p>
    <w:p w:rsidR="007C05B5" w:rsidRPr="009F2C9B" w:rsidRDefault="007C05B5" w:rsidP="007C05B5">
      <w:pPr>
        <w:tabs>
          <w:tab w:val="left" w:pos="-720"/>
          <w:tab w:val="left" w:pos="0"/>
          <w:tab w:val="left" w:pos="720"/>
          <w:tab w:val="left" w:pos="1440"/>
          <w:tab w:val="left" w:pos="2160"/>
        </w:tabs>
        <w:suppressAutoHyphens/>
        <w:rPr>
          <w:spacing w:val="-2"/>
          <w:szCs w:val="22"/>
          <w:lang w:val="es-ES_tradnl"/>
        </w:rPr>
      </w:pPr>
    </w:p>
    <w:p w:rsidR="009F2C9B" w:rsidRPr="009F2C9B" w:rsidRDefault="009F2C9B" w:rsidP="00BC550B">
      <w:pPr>
        <w:pStyle w:val="Ttulo3"/>
        <w:numPr>
          <w:ilvl w:val="2"/>
          <w:numId w:val="56"/>
        </w:numPr>
        <w:tabs>
          <w:tab w:val="clear" w:pos="1134"/>
          <w:tab w:val="clear" w:pos="1276"/>
        </w:tabs>
      </w:pPr>
      <w:bookmarkStart w:id="644" w:name="_Toc17444604"/>
      <w:r w:rsidRPr="009F2C9B">
        <w:t>MEDIDA Y FORMA DE PAGO.</w:t>
      </w:r>
      <w:bookmarkEnd w:id="644"/>
    </w:p>
    <w:p w:rsidR="009F2C9B" w:rsidRPr="009F2C9B" w:rsidRDefault="009F2C9B" w:rsidP="009F2C9B">
      <w:pPr>
        <w:tabs>
          <w:tab w:val="left" w:pos="-720"/>
          <w:tab w:val="left" w:pos="0"/>
          <w:tab w:val="left" w:pos="720"/>
          <w:tab w:val="left" w:pos="1440"/>
          <w:tab w:val="left" w:pos="2160"/>
        </w:tabs>
        <w:suppressAutoHyphens/>
        <w:ind w:hanging="2880"/>
        <w:rPr>
          <w:spacing w:val="-2"/>
          <w:szCs w:val="22"/>
          <w:lang w:val="es-ES_tradnl"/>
        </w:rPr>
      </w:pPr>
    </w:p>
    <w:p w:rsidR="009F2C9B" w:rsidRPr="009F2C9B" w:rsidRDefault="009F2C9B" w:rsidP="009F2C9B">
      <w:pPr>
        <w:tabs>
          <w:tab w:val="left" w:pos="-720"/>
          <w:tab w:val="left" w:pos="0"/>
        </w:tabs>
        <w:suppressAutoHyphens/>
        <w:rPr>
          <w:spacing w:val="-2"/>
          <w:szCs w:val="22"/>
          <w:lang w:val="es-SV"/>
        </w:rPr>
      </w:pPr>
      <w:r w:rsidRPr="009F2C9B">
        <w:rPr>
          <w:spacing w:val="-2"/>
          <w:szCs w:val="22"/>
          <w:lang w:val="es-SV"/>
        </w:rPr>
        <w:t xml:space="preserve">Todas las tuberías, uniones, acoples y accesorios se medirán por unidad suministrada (c/u), o </w:t>
      </w:r>
      <w:r w:rsidRPr="009F2C9B">
        <w:rPr>
          <w:spacing w:val="-2"/>
          <w:szCs w:val="22"/>
          <w:lang w:val="es-SV"/>
        </w:rPr>
        <w:lastRenderedPageBreak/>
        <w:t xml:space="preserve">metro lineal (m) de acuerdo a los precios de las Lista de Cantidades. </w:t>
      </w:r>
    </w:p>
    <w:p w:rsidR="009F2C9B" w:rsidRPr="009F2C9B" w:rsidRDefault="009F2C9B" w:rsidP="009F2C9B">
      <w:pPr>
        <w:rPr>
          <w:szCs w:val="22"/>
        </w:rPr>
      </w:pPr>
      <w:r w:rsidRPr="009F2C9B">
        <w:rPr>
          <w:szCs w:val="22"/>
        </w:rPr>
        <w:t>El precio que aparece en los Listados deberá incluir la compra, pago de impuestos, transporte total, bodegaje, vigilancia, materiales y todos los trabajos necesarios para que el suministro se haga satisfactoriamente.</w:t>
      </w:r>
      <w:r w:rsidR="005D2B36">
        <w:rPr>
          <w:szCs w:val="22"/>
        </w:rPr>
        <w:t xml:space="preserve"> </w:t>
      </w:r>
    </w:p>
    <w:p w:rsidR="009F2C9B" w:rsidRPr="009F2C9B" w:rsidRDefault="00C156AB" w:rsidP="009F2C9B">
      <w:pPr>
        <w:tabs>
          <w:tab w:val="left" w:pos="-720"/>
          <w:tab w:val="left" w:pos="0"/>
        </w:tabs>
        <w:suppressAutoHyphens/>
        <w:rPr>
          <w:spacing w:val="-2"/>
          <w:szCs w:val="22"/>
          <w:lang w:val="es-SV"/>
        </w:rPr>
      </w:pPr>
      <w:r>
        <w:rPr>
          <w:spacing w:val="-2"/>
          <w:szCs w:val="22"/>
          <w:lang w:val="es-ES_tradnl"/>
        </w:rPr>
        <w:t>El</w:t>
      </w:r>
      <w:r w:rsidR="00D24444">
        <w:rPr>
          <w:spacing w:val="-2"/>
          <w:szCs w:val="22"/>
          <w:lang w:val="es-ES_tradnl"/>
        </w:rPr>
        <w:t xml:space="preserve"> Ejecutor</w:t>
      </w:r>
      <w:r w:rsidR="00D24444" w:rsidRPr="00AB79AD">
        <w:rPr>
          <w:spacing w:val="-2"/>
          <w:szCs w:val="22"/>
          <w:lang w:val="es-ES_tradnl"/>
        </w:rPr>
        <w:t xml:space="preserve"> </w:t>
      </w:r>
      <w:r w:rsidR="009F2C9B" w:rsidRPr="009F2C9B">
        <w:rPr>
          <w:spacing w:val="-2"/>
          <w:szCs w:val="22"/>
          <w:lang w:val="es-SV"/>
        </w:rPr>
        <w:t xml:space="preserve">no tendrá derecho a reclamo alguno por la omisión de incluir alguno de estos rubros en el Precio Unitario de su </w:t>
      </w:r>
      <w:r>
        <w:rPr>
          <w:szCs w:val="22"/>
          <w:lang w:val="es-SV"/>
        </w:rPr>
        <w:t>propuesta</w:t>
      </w:r>
      <w:r w:rsidR="009F2C9B" w:rsidRPr="009F2C9B">
        <w:rPr>
          <w:spacing w:val="-2"/>
          <w:szCs w:val="22"/>
          <w:lang w:val="es-SV"/>
        </w:rPr>
        <w:t xml:space="preserve">. </w:t>
      </w:r>
    </w:p>
    <w:p w:rsidR="00E64146" w:rsidRPr="009F2C9B" w:rsidRDefault="00E64146" w:rsidP="002C7456">
      <w:pPr>
        <w:tabs>
          <w:tab w:val="left" w:pos="-720"/>
          <w:tab w:val="left" w:pos="0"/>
        </w:tabs>
        <w:suppressAutoHyphens/>
        <w:rPr>
          <w:spacing w:val="-2"/>
          <w:szCs w:val="22"/>
          <w:lang w:val="es-SV"/>
        </w:rPr>
      </w:pPr>
    </w:p>
    <w:p w:rsidR="009F2C9B" w:rsidRPr="009F2C9B" w:rsidRDefault="009F2C9B" w:rsidP="00BC550B">
      <w:pPr>
        <w:pStyle w:val="Ttulo2"/>
        <w:numPr>
          <w:ilvl w:val="1"/>
          <w:numId w:val="56"/>
        </w:numPr>
      </w:pPr>
      <w:bookmarkStart w:id="645" w:name="_Toc307559149"/>
      <w:bookmarkStart w:id="646" w:name="_Toc343261240"/>
      <w:bookmarkStart w:id="647" w:name="_Toc17444605"/>
      <w:r w:rsidRPr="009F2C9B">
        <w:t>TUBERIAS PARA LINEAS DE IMPELENCIA ADUCCIÓN Y REDES DE DISTRIBUCIÓN.</w:t>
      </w:r>
      <w:bookmarkEnd w:id="645"/>
      <w:bookmarkEnd w:id="646"/>
      <w:bookmarkEnd w:id="647"/>
    </w:p>
    <w:p w:rsidR="009F2C9B" w:rsidRPr="009F2C9B" w:rsidRDefault="009F2C9B" w:rsidP="009F2C9B">
      <w:pPr>
        <w:rPr>
          <w:szCs w:val="22"/>
        </w:rPr>
      </w:pPr>
    </w:p>
    <w:p w:rsidR="009F2C9B" w:rsidRPr="009F2C9B" w:rsidRDefault="009F2C9B" w:rsidP="00BC550B">
      <w:pPr>
        <w:pStyle w:val="Ttulo3"/>
        <w:numPr>
          <w:ilvl w:val="2"/>
          <w:numId w:val="56"/>
        </w:numPr>
        <w:tabs>
          <w:tab w:val="clear" w:pos="1134"/>
          <w:tab w:val="clear" w:pos="1276"/>
        </w:tabs>
      </w:pPr>
      <w:bookmarkStart w:id="648" w:name="_Toc17444606"/>
      <w:r w:rsidRPr="009F2C9B">
        <w:t>TUBERIAS DE HIERRO FUNDIDO DUCTIL (HFD) Y ACCESORIOS.</w:t>
      </w:r>
      <w:bookmarkEnd w:id="648"/>
    </w:p>
    <w:p w:rsidR="009F2C9B" w:rsidRPr="009F2C9B" w:rsidRDefault="009F2C9B" w:rsidP="009F2C9B">
      <w:pPr>
        <w:rPr>
          <w:szCs w:val="22"/>
        </w:rPr>
      </w:pPr>
    </w:p>
    <w:p w:rsidR="009F2C9B" w:rsidRPr="009F2C9B" w:rsidRDefault="009F2C9B" w:rsidP="009F2C9B">
      <w:pPr>
        <w:rPr>
          <w:szCs w:val="22"/>
        </w:rPr>
      </w:pPr>
      <w:r w:rsidRPr="009F2C9B">
        <w:rPr>
          <w:szCs w:val="22"/>
        </w:rPr>
        <w:t>ESPECIFICACIONES GENERALES.</w:t>
      </w:r>
    </w:p>
    <w:p w:rsidR="009F2C9B" w:rsidRPr="009F2C9B" w:rsidRDefault="009F2C9B" w:rsidP="009F2C9B">
      <w:pPr>
        <w:rPr>
          <w:szCs w:val="22"/>
        </w:rPr>
      </w:pPr>
    </w:p>
    <w:p w:rsidR="009F2C9B" w:rsidRPr="009F2C9B" w:rsidRDefault="009F2C9B" w:rsidP="009F2C9B">
      <w:pPr>
        <w:tabs>
          <w:tab w:val="center" w:pos="4252"/>
          <w:tab w:val="right" w:pos="8504"/>
        </w:tabs>
        <w:rPr>
          <w:szCs w:val="22"/>
          <w:lang w:val="es-SV"/>
        </w:rPr>
      </w:pPr>
      <w:r w:rsidRPr="009F2C9B">
        <w:rPr>
          <w:szCs w:val="22"/>
          <w:lang w:val="es-SV"/>
        </w:rPr>
        <w:t xml:space="preserve">Esta especificación se refiere a las tuberías de Hierro fundido dúctil y accesorios que corresponden al material, unión, presión, tipo y case de la tubería a utilizarse y que deberán ser suministrados por </w:t>
      </w:r>
      <w:r w:rsidR="00D24444">
        <w:rPr>
          <w:spacing w:val="-2"/>
          <w:szCs w:val="22"/>
          <w:lang w:val="es-ES_tradnl"/>
        </w:rPr>
        <w:t>el Ejecutor</w:t>
      </w:r>
      <w:r w:rsidRPr="009F2C9B">
        <w:rPr>
          <w:szCs w:val="22"/>
          <w:lang w:val="es-SV"/>
        </w:rPr>
        <w:t>.</w:t>
      </w:r>
    </w:p>
    <w:p w:rsidR="009F2C9B" w:rsidRPr="009F2C9B" w:rsidRDefault="009F2C9B" w:rsidP="009F2C9B">
      <w:pPr>
        <w:tabs>
          <w:tab w:val="center" w:pos="4252"/>
          <w:tab w:val="right" w:pos="8504"/>
        </w:tabs>
        <w:rPr>
          <w:szCs w:val="22"/>
          <w:lang w:val="es-SV"/>
        </w:rPr>
      </w:pPr>
      <w:r w:rsidRPr="009F2C9B">
        <w:rPr>
          <w:szCs w:val="22"/>
          <w:lang w:val="es-SV"/>
        </w:rPr>
        <w:t>La máxima presión de trabajo en las tuberías y accesorios a suministrar será la indicada en los planos o en las especificaciones.</w:t>
      </w:r>
    </w:p>
    <w:p w:rsidR="009F2C9B" w:rsidRPr="009F2C9B" w:rsidRDefault="009F2C9B" w:rsidP="009F2C9B">
      <w:pPr>
        <w:tabs>
          <w:tab w:val="center" w:pos="4252"/>
          <w:tab w:val="right" w:pos="8504"/>
        </w:tabs>
        <w:rPr>
          <w:szCs w:val="22"/>
          <w:lang w:val="es-SV"/>
        </w:rPr>
      </w:pPr>
      <w:r w:rsidRPr="009F2C9B">
        <w:rPr>
          <w:szCs w:val="22"/>
          <w:lang w:val="es-SV"/>
        </w:rPr>
        <w:t xml:space="preserve">Los tubos se deberán someter, en fábrica, a una prueba hidrostática según la clase de la tubería específica. La supervisión podrá solicitar </w:t>
      </w:r>
      <w:r w:rsidR="00D24444">
        <w:rPr>
          <w:spacing w:val="-2"/>
          <w:szCs w:val="22"/>
          <w:lang w:val="es-ES_tradnl"/>
        </w:rPr>
        <w:t>el Ejecutor</w:t>
      </w:r>
      <w:r w:rsidR="00D24444" w:rsidRPr="00AB79AD">
        <w:rPr>
          <w:spacing w:val="-2"/>
          <w:szCs w:val="22"/>
          <w:lang w:val="es-ES_tradnl"/>
        </w:rPr>
        <w:t xml:space="preserve"> </w:t>
      </w:r>
      <w:r w:rsidRPr="009F2C9B">
        <w:rPr>
          <w:szCs w:val="22"/>
          <w:lang w:val="es-SV"/>
        </w:rPr>
        <w:t>certificación de pruebas. Los valores de estas presiones y el método de prueba serán los especificados por las normas AWWA</w:t>
      </w:r>
      <w:r w:rsidR="00717442">
        <w:rPr>
          <w:szCs w:val="22"/>
          <w:lang w:val="es-SV"/>
        </w:rPr>
        <w:t>, ISO o equivalentes</w:t>
      </w:r>
      <w:r w:rsidRPr="009F2C9B">
        <w:rPr>
          <w:szCs w:val="22"/>
          <w:lang w:val="es-SV"/>
        </w:rPr>
        <w:t>.</w:t>
      </w:r>
    </w:p>
    <w:p w:rsidR="009F2C9B" w:rsidRPr="009F2C9B" w:rsidRDefault="009F2C9B" w:rsidP="009F2C9B">
      <w:pPr>
        <w:tabs>
          <w:tab w:val="center" w:pos="4252"/>
          <w:tab w:val="right" w:pos="8504"/>
        </w:tabs>
        <w:rPr>
          <w:szCs w:val="22"/>
          <w:lang w:val="es-SV"/>
        </w:rPr>
      </w:pPr>
    </w:p>
    <w:p w:rsidR="009F2C9B" w:rsidRPr="009F2C9B" w:rsidRDefault="009F2C9B" w:rsidP="009F2C9B">
      <w:pPr>
        <w:tabs>
          <w:tab w:val="center" w:pos="4252"/>
          <w:tab w:val="right" w:pos="8504"/>
        </w:tabs>
        <w:rPr>
          <w:szCs w:val="22"/>
          <w:lang w:val="es-SV"/>
        </w:rPr>
      </w:pPr>
      <w:r w:rsidRPr="009F2C9B">
        <w:rPr>
          <w:szCs w:val="22"/>
          <w:lang w:val="es-SV"/>
        </w:rPr>
        <w:t>Las juntas con espiga - campana serán   del tipo junta rápida según lo indicado en el pliego de especificaciones. El material utilizado para los anillos de junta deberán estar en conformidad con ANSI/AWWA C111/A21.11 según la clase o normas establecidas  de la tubería.</w:t>
      </w:r>
    </w:p>
    <w:p w:rsidR="009F2C9B" w:rsidRDefault="009F2C9B" w:rsidP="009F2C9B">
      <w:pPr>
        <w:rPr>
          <w:szCs w:val="22"/>
        </w:rPr>
      </w:pPr>
    </w:p>
    <w:p w:rsidR="00CF59EE" w:rsidRPr="00CF59EE" w:rsidRDefault="00CF59EE" w:rsidP="00BC550B">
      <w:pPr>
        <w:pStyle w:val="Ttulo3"/>
        <w:numPr>
          <w:ilvl w:val="3"/>
          <w:numId w:val="56"/>
        </w:numPr>
        <w:ind w:left="1134" w:hanging="1134"/>
      </w:pPr>
      <w:bookmarkStart w:id="649" w:name="_Toc17444607"/>
      <w:r w:rsidRPr="00DE7204">
        <w:rPr>
          <w:rStyle w:val="Ttulo4Car"/>
          <w:b/>
          <w:i/>
        </w:rPr>
        <w:t>CARACTERISTICAS Y NORMAS APLICABLES A LOS MATERIALES A</w:t>
      </w:r>
      <w:r w:rsidRPr="00306405">
        <w:rPr>
          <w:b w:val="0"/>
          <w:i w:val="0"/>
        </w:rPr>
        <w:t xml:space="preserve"> </w:t>
      </w:r>
      <w:r w:rsidRPr="00CF59EE">
        <w:t>SUMINISTRAR</w:t>
      </w:r>
      <w:bookmarkEnd w:id="649"/>
    </w:p>
    <w:p w:rsidR="00717442" w:rsidRDefault="00717442" w:rsidP="00CF59EE">
      <w:pPr>
        <w:rPr>
          <w:szCs w:val="24"/>
          <w:u w:val="single"/>
        </w:rPr>
      </w:pPr>
    </w:p>
    <w:p w:rsidR="00CF59EE" w:rsidRPr="000B46A8" w:rsidRDefault="00CF59EE" w:rsidP="00CF59EE">
      <w:pPr>
        <w:rPr>
          <w:szCs w:val="24"/>
          <w:u w:val="single"/>
        </w:rPr>
      </w:pPr>
      <w:r w:rsidRPr="000B46A8">
        <w:rPr>
          <w:szCs w:val="24"/>
          <w:u w:val="single"/>
        </w:rPr>
        <w:t>Certificación del proveedor:</w:t>
      </w:r>
    </w:p>
    <w:p w:rsidR="00CF59EE" w:rsidRPr="000B46A8" w:rsidRDefault="00CF59EE" w:rsidP="00CF59EE">
      <w:pPr>
        <w:rPr>
          <w:szCs w:val="24"/>
        </w:rPr>
      </w:pPr>
      <w:r w:rsidRPr="000B46A8">
        <w:rPr>
          <w:szCs w:val="24"/>
        </w:rPr>
        <w:t>El sistema de calidad del fabricante de tubería debe estar registrado según la norma de calidad ISO 9001-2000  por una institución certificadora acreditada.</w:t>
      </w:r>
    </w:p>
    <w:p w:rsidR="00CF59EE" w:rsidRPr="000B46A8" w:rsidRDefault="00CF59EE" w:rsidP="00CF59EE">
      <w:pPr>
        <w:rPr>
          <w:szCs w:val="24"/>
          <w:u w:val="single"/>
        </w:rPr>
      </w:pPr>
    </w:p>
    <w:p w:rsidR="00CF59EE" w:rsidRPr="000B46A8" w:rsidRDefault="00CF59EE" w:rsidP="00CF59EE">
      <w:pPr>
        <w:rPr>
          <w:szCs w:val="24"/>
          <w:u w:val="single"/>
        </w:rPr>
      </w:pPr>
      <w:r w:rsidRPr="000B46A8">
        <w:rPr>
          <w:szCs w:val="24"/>
          <w:u w:val="single"/>
        </w:rPr>
        <w:t>Hierro Dúctil:</w:t>
      </w:r>
    </w:p>
    <w:p w:rsidR="00CF59EE" w:rsidRPr="000B46A8" w:rsidRDefault="00CF59EE" w:rsidP="00CF59EE">
      <w:pPr>
        <w:rPr>
          <w:szCs w:val="24"/>
        </w:rPr>
      </w:pPr>
      <w:r w:rsidRPr="000B46A8">
        <w:rPr>
          <w:szCs w:val="24"/>
        </w:rPr>
        <w:t>El hierro dúctil utilizado en la fabricación de los tubos deberá cumplir con la norma AWWA C151 ANSI A21.51</w:t>
      </w:r>
      <w:r w:rsidR="00D76A09">
        <w:rPr>
          <w:szCs w:val="24"/>
        </w:rPr>
        <w:t xml:space="preserve"> </w:t>
      </w:r>
      <w:r w:rsidRPr="000B46A8">
        <w:rPr>
          <w:szCs w:val="24"/>
        </w:rPr>
        <w:t xml:space="preserve"> </w:t>
      </w:r>
      <w:r w:rsidR="00D76A09">
        <w:rPr>
          <w:szCs w:val="24"/>
        </w:rPr>
        <w:t xml:space="preserve">ISO 2531, o equivalente, </w:t>
      </w:r>
      <w:r w:rsidRPr="000B46A8">
        <w:rPr>
          <w:szCs w:val="24"/>
        </w:rPr>
        <w:t>según la presión de trabajo. El espesor de los tubos estará en conformidad con la norma ANSI/AWWA C150/A21.50</w:t>
      </w:r>
      <w:r w:rsidR="00D76A09">
        <w:rPr>
          <w:szCs w:val="24"/>
        </w:rPr>
        <w:t>, ISO 2531 o equivalente.</w:t>
      </w:r>
    </w:p>
    <w:p w:rsidR="00CF59EE" w:rsidRPr="000B46A8" w:rsidRDefault="00CF59EE" w:rsidP="00CF59EE">
      <w:pPr>
        <w:rPr>
          <w:szCs w:val="24"/>
        </w:rPr>
      </w:pPr>
    </w:p>
    <w:p w:rsidR="00CF59EE" w:rsidRPr="000B46A8" w:rsidRDefault="00CF59EE" w:rsidP="00CF59EE">
      <w:pPr>
        <w:rPr>
          <w:szCs w:val="24"/>
          <w:u w:val="single"/>
        </w:rPr>
      </w:pPr>
      <w:r w:rsidRPr="000B46A8">
        <w:rPr>
          <w:szCs w:val="24"/>
          <w:u w:val="single"/>
        </w:rPr>
        <w:t>Tubos:</w:t>
      </w:r>
    </w:p>
    <w:p w:rsidR="00CF59EE" w:rsidRPr="000B46A8" w:rsidRDefault="00CF59EE" w:rsidP="00BC550B">
      <w:pPr>
        <w:widowControl/>
        <w:numPr>
          <w:ilvl w:val="0"/>
          <w:numId w:val="28"/>
        </w:numPr>
        <w:rPr>
          <w:szCs w:val="24"/>
        </w:rPr>
      </w:pPr>
      <w:r w:rsidRPr="000B46A8">
        <w:rPr>
          <w:szCs w:val="24"/>
        </w:rPr>
        <w:t>Los tubos de HFD serán centrifugados en conformidad con la norma AWWA C151</w:t>
      </w:r>
      <w:r w:rsidR="00D76A09">
        <w:rPr>
          <w:szCs w:val="24"/>
        </w:rPr>
        <w:t xml:space="preserve"> ISO 2531 o equivalente</w:t>
      </w:r>
      <w:r w:rsidRPr="000B46A8">
        <w:rPr>
          <w:szCs w:val="24"/>
        </w:rPr>
        <w:t>.</w:t>
      </w:r>
    </w:p>
    <w:p w:rsidR="00CF59EE" w:rsidRPr="000B46A8" w:rsidRDefault="00CF59EE" w:rsidP="00BC550B">
      <w:pPr>
        <w:widowControl/>
        <w:numPr>
          <w:ilvl w:val="0"/>
          <w:numId w:val="28"/>
        </w:numPr>
        <w:rPr>
          <w:szCs w:val="24"/>
        </w:rPr>
      </w:pPr>
      <w:r w:rsidRPr="000B46A8">
        <w:rPr>
          <w:szCs w:val="24"/>
        </w:rPr>
        <w:t>La longitud útil de los tubos será de 6 m</w:t>
      </w:r>
      <w:r w:rsidR="00D76A09">
        <w:rPr>
          <w:szCs w:val="24"/>
        </w:rPr>
        <w:t>, la longitud estándar según norma.</w:t>
      </w:r>
    </w:p>
    <w:p w:rsidR="00CF59EE" w:rsidRPr="000B46A8" w:rsidRDefault="00CF59EE" w:rsidP="00BC550B">
      <w:pPr>
        <w:widowControl/>
        <w:numPr>
          <w:ilvl w:val="0"/>
          <w:numId w:val="28"/>
        </w:numPr>
        <w:rPr>
          <w:szCs w:val="24"/>
        </w:rPr>
      </w:pPr>
      <w:r w:rsidRPr="000B46A8">
        <w:rPr>
          <w:szCs w:val="24"/>
        </w:rPr>
        <w:lastRenderedPageBreak/>
        <w:t xml:space="preserve">La clase de resistencia a la presión interna  será precisada en planos y </w:t>
      </w:r>
      <w:r w:rsidR="00C156AB">
        <w:rPr>
          <w:szCs w:val="22"/>
          <w:lang w:val="es-SV"/>
        </w:rPr>
        <w:t>propuesta</w:t>
      </w:r>
      <w:r w:rsidRPr="000B46A8">
        <w:rPr>
          <w:szCs w:val="24"/>
        </w:rPr>
        <w:t>. En todo caso los tubos deberán ser diseñados por una presión de trabajo mínima de 25 kg/cm² (355 PSI). y serán sometidos en fábrica a una prueba hidrostática  aplicando una presión  mínima de 1.5 veces la presión de trabajo, según la norma AWWA C151</w:t>
      </w:r>
      <w:r w:rsidR="00D76A09">
        <w:rPr>
          <w:szCs w:val="24"/>
        </w:rPr>
        <w:t>, ISO 2531 equivalente,</w:t>
      </w:r>
      <w:r w:rsidRPr="000B46A8">
        <w:rPr>
          <w:szCs w:val="24"/>
        </w:rPr>
        <w:t xml:space="preserve"> aplicable.</w:t>
      </w:r>
    </w:p>
    <w:p w:rsidR="00CF59EE" w:rsidRPr="000B46A8" w:rsidRDefault="00CF59EE" w:rsidP="00CF59EE">
      <w:pPr>
        <w:rPr>
          <w:szCs w:val="24"/>
        </w:rPr>
      </w:pPr>
    </w:p>
    <w:p w:rsidR="00CF59EE" w:rsidRPr="000B46A8" w:rsidRDefault="00CF59EE" w:rsidP="00CF59EE">
      <w:pPr>
        <w:rPr>
          <w:szCs w:val="24"/>
          <w:u w:val="single"/>
        </w:rPr>
      </w:pPr>
      <w:r w:rsidRPr="000B46A8">
        <w:rPr>
          <w:szCs w:val="24"/>
          <w:u w:val="single"/>
        </w:rPr>
        <w:t>Revestimiento interno:</w:t>
      </w:r>
    </w:p>
    <w:p w:rsidR="00CF59EE" w:rsidRPr="000B46A8" w:rsidRDefault="00CF59EE" w:rsidP="00CF59EE">
      <w:pPr>
        <w:rPr>
          <w:szCs w:val="24"/>
        </w:rPr>
      </w:pPr>
      <w:r w:rsidRPr="000B46A8">
        <w:rPr>
          <w:szCs w:val="24"/>
        </w:rPr>
        <w:t xml:space="preserve">La tubería de hierro dúctil debe estar revestida internamente con una capa de mortero de cemento resistente a los sulfatos según la norma AWWA C104, ANSI A21.4 última edición, </w:t>
      </w:r>
      <w:r w:rsidR="007F3E55">
        <w:rPr>
          <w:szCs w:val="24"/>
        </w:rPr>
        <w:t xml:space="preserve">ISO 4179 o equivalente, </w:t>
      </w:r>
      <w:r w:rsidRPr="000B46A8">
        <w:rPr>
          <w:szCs w:val="24"/>
        </w:rPr>
        <w:t xml:space="preserve">aplicada mediante un proceso de centrifugado a alta velocidad. </w:t>
      </w:r>
    </w:p>
    <w:p w:rsidR="00CF59EE" w:rsidRPr="000B46A8" w:rsidRDefault="00CF59EE" w:rsidP="00CF59EE">
      <w:pPr>
        <w:rPr>
          <w:szCs w:val="24"/>
        </w:rPr>
      </w:pPr>
      <w:r w:rsidRPr="000B46A8">
        <w:rPr>
          <w:szCs w:val="24"/>
        </w:rPr>
        <w:t>No se permitirá pulir el revestimiento de mortero. El acabado del mismo deberá ser uniformemente liso. Además, los revestimientos deberán también cumplir con los siguientes requisitos:</w:t>
      </w:r>
    </w:p>
    <w:p w:rsidR="00CF59EE" w:rsidRPr="000B46A8" w:rsidRDefault="00CF59EE" w:rsidP="00BC550B">
      <w:pPr>
        <w:widowControl/>
        <w:numPr>
          <w:ilvl w:val="0"/>
          <w:numId w:val="27"/>
        </w:numPr>
        <w:rPr>
          <w:szCs w:val="24"/>
        </w:rPr>
      </w:pPr>
      <w:r w:rsidRPr="000B46A8">
        <w:rPr>
          <w:szCs w:val="24"/>
        </w:rPr>
        <w:t>Material</w:t>
      </w:r>
    </w:p>
    <w:p w:rsidR="00CF59EE" w:rsidRPr="000B46A8" w:rsidRDefault="00CF59EE" w:rsidP="00CF59EE">
      <w:pPr>
        <w:rPr>
          <w:szCs w:val="24"/>
        </w:rPr>
      </w:pPr>
      <w:r w:rsidRPr="000B46A8">
        <w:rPr>
          <w:szCs w:val="24"/>
        </w:rPr>
        <w:t>El cemento usado deberá ser un cemento Portland resistente a los sulfatos que cumpla con la norma ASTM C-150 tipo II, ASTM C-150 tipo V. La arena debe estar constituida por granos de sílice inerte, dura, resistente y durable. El agua usada para la mezcla debe ser potable y libre de cantidades dañinas de materia orgánica, álcali, sal u otras impurezas que pudieran reducir la resistencia, durabilidad u otras cualidades deseables del revestimiento. Todo material en contacto con el agua deberá cumplir los requisitos de la norma ANSI / NSF 61.</w:t>
      </w:r>
    </w:p>
    <w:p w:rsidR="00CF59EE" w:rsidRPr="000B46A8" w:rsidRDefault="00CF59EE" w:rsidP="00BC550B">
      <w:pPr>
        <w:widowControl/>
        <w:numPr>
          <w:ilvl w:val="0"/>
          <w:numId w:val="27"/>
        </w:numPr>
        <w:rPr>
          <w:szCs w:val="24"/>
        </w:rPr>
      </w:pPr>
      <w:r w:rsidRPr="000B46A8">
        <w:rPr>
          <w:szCs w:val="24"/>
        </w:rPr>
        <w:t>Mortero</w:t>
      </w:r>
    </w:p>
    <w:p w:rsidR="00CF59EE" w:rsidRPr="000B46A8" w:rsidRDefault="00CF59EE" w:rsidP="00CF59EE">
      <w:pPr>
        <w:rPr>
          <w:szCs w:val="24"/>
        </w:rPr>
      </w:pPr>
      <w:r w:rsidRPr="000B46A8">
        <w:rPr>
          <w:szCs w:val="24"/>
        </w:rPr>
        <w:t>El mortero de cemento deberá contener como mínimo una parte de cemento por cada dos partes de arena en volumen.</w:t>
      </w:r>
    </w:p>
    <w:p w:rsidR="00CF59EE" w:rsidRPr="000B46A8" w:rsidRDefault="00CF59EE" w:rsidP="00BC550B">
      <w:pPr>
        <w:widowControl/>
        <w:numPr>
          <w:ilvl w:val="0"/>
          <w:numId w:val="27"/>
        </w:numPr>
        <w:rPr>
          <w:szCs w:val="24"/>
        </w:rPr>
      </w:pPr>
      <w:r w:rsidRPr="000B46A8">
        <w:rPr>
          <w:szCs w:val="24"/>
        </w:rPr>
        <w:t>Espesor</w:t>
      </w:r>
    </w:p>
    <w:p w:rsidR="00CF59EE" w:rsidRPr="000B46A8" w:rsidRDefault="00CF59EE" w:rsidP="00CF59EE">
      <w:pPr>
        <w:rPr>
          <w:color w:val="000000"/>
          <w:spacing w:val="-3"/>
          <w:szCs w:val="24"/>
        </w:rPr>
      </w:pPr>
      <w:r w:rsidRPr="000B46A8">
        <w:rPr>
          <w:szCs w:val="24"/>
        </w:rPr>
        <w:t>El espesor del revestimiento de mortero deberá ser de acuerdo a la norma AWWA C104</w:t>
      </w:r>
      <w:r w:rsidR="007F3E55">
        <w:rPr>
          <w:szCs w:val="24"/>
        </w:rPr>
        <w:t>, ISO 4179 o equivalente.</w:t>
      </w:r>
    </w:p>
    <w:p w:rsidR="00CF59EE" w:rsidRPr="000B46A8" w:rsidRDefault="00CF59EE" w:rsidP="00CF59EE">
      <w:pPr>
        <w:rPr>
          <w:szCs w:val="24"/>
        </w:rPr>
      </w:pPr>
    </w:p>
    <w:p w:rsidR="00CF59EE" w:rsidRPr="000B46A8" w:rsidRDefault="00CF59EE" w:rsidP="00CF59EE">
      <w:pPr>
        <w:rPr>
          <w:szCs w:val="24"/>
          <w:u w:val="single"/>
        </w:rPr>
      </w:pPr>
      <w:r w:rsidRPr="000B46A8">
        <w:rPr>
          <w:szCs w:val="24"/>
          <w:u w:val="single"/>
        </w:rPr>
        <w:t>Revestimiento externo</w:t>
      </w:r>
    </w:p>
    <w:p w:rsidR="00CF59EE" w:rsidRPr="000B46A8" w:rsidRDefault="00CF59EE" w:rsidP="00CF59EE">
      <w:pPr>
        <w:rPr>
          <w:szCs w:val="24"/>
        </w:rPr>
      </w:pPr>
      <w:r w:rsidRPr="000B46A8">
        <w:rPr>
          <w:szCs w:val="24"/>
        </w:rPr>
        <w:t>La tubería y los accesorios de hierro dúctil deberán estar recubiertos externamente por una pintura negra bituminosa no menor a 70 micras de espesor medio de película seca y con espesor mínimo localizado de 50 micras. En conformidad con  AWWA C110, ANSI A21.51</w:t>
      </w:r>
      <w:r w:rsidR="007F3E55">
        <w:rPr>
          <w:szCs w:val="24"/>
        </w:rPr>
        <w:t>, ISO 8179 o equivalente,</w:t>
      </w:r>
      <w:r w:rsidRPr="000B46A8">
        <w:rPr>
          <w:szCs w:val="24"/>
        </w:rPr>
        <w:t xml:space="preserve"> última edición. La capa deberá ser lisa y fuertemente adherible a la tubería.</w:t>
      </w:r>
    </w:p>
    <w:p w:rsidR="00CF59EE" w:rsidRPr="000B46A8" w:rsidRDefault="00CF59EE" w:rsidP="00CF59EE">
      <w:pPr>
        <w:rPr>
          <w:szCs w:val="24"/>
          <w:u w:val="single"/>
        </w:rPr>
      </w:pPr>
    </w:p>
    <w:p w:rsidR="00CF59EE" w:rsidRPr="000B46A8" w:rsidRDefault="00CF59EE" w:rsidP="00CF59EE">
      <w:pPr>
        <w:rPr>
          <w:szCs w:val="24"/>
          <w:u w:val="single"/>
        </w:rPr>
      </w:pPr>
      <w:r w:rsidRPr="000B46A8">
        <w:rPr>
          <w:szCs w:val="24"/>
          <w:u w:val="single"/>
        </w:rPr>
        <w:t>Juntas:</w:t>
      </w:r>
    </w:p>
    <w:p w:rsidR="00CF59EE" w:rsidRPr="000B46A8" w:rsidRDefault="00CF59EE" w:rsidP="00CF59EE">
      <w:pPr>
        <w:rPr>
          <w:szCs w:val="24"/>
        </w:rPr>
      </w:pPr>
      <w:r w:rsidRPr="000B46A8">
        <w:rPr>
          <w:szCs w:val="24"/>
        </w:rPr>
        <w:t>Las Juntas serán generalmente de tipo automática, Junta Rápida o “push on”, con espiga y campana, diseñada científicamente con una ranura para recibir el empaque. La ranura tiene un saliente a la que se adapta el empaque. La junta debe fabricarse con una tolerancia tal que el empaque se centre solo, que quede confinado en forma segura, firmemente ajustada y libre de problemas. Los accesorios serán fabricados bajo la Norma ANSI/ AWWA C153/A21.53, C111/A21.11.</w:t>
      </w:r>
      <w:r w:rsidR="00A6619A">
        <w:rPr>
          <w:szCs w:val="24"/>
        </w:rPr>
        <w:t>, ISO 2531 o equivalente.</w:t>
      </w:r>
    </w:p>
    <w:p w:rsidR="00CF59EE" w:rsidRPr="000B46A8" w:rsidRDefault="00CF59EE" w:rsidP="00CF59EE">
      <w:pPr>
        <w:rPr>
          <w:szCs w:val="24"/>
        </w:rPr>
      </w:pPr>
    </w:p>
    <w:p w:rsidR="00CF59EE" w:rsidRPr="000B46A8" w:rsidRDefault="00CF59EE" w:rsidP="00CF59EE">
      <w:pPr>
        <w:rPr>
          <w:szCs w:val="24"/>
        </w:rPr>
      </w:pPr>
      <w:r w:rsidRPr="000B46A8">
        <w:rPr>
          <w:szCs w:val="24"/>
        </w:rPr>
        <w:t>En caso de especificarse en planos o detalle el uso de tubos con  junta de tipo “Brida”, la tubería de HFD será fabricada conforme la Norma AWWA C115 y ANSI B16.1 clase 125</w:t>
      </w:r>
      <w:r>
        <w:rPr>
          <w:szCs w:val="24"/>
        </w:rPr>
        <w:t xml:space="preserve"> </w:t>
      </w:r>
      <w:r>
        <w:rPr>
          <w:szCs w:val="24"/>
        </w:rPr>
        <w:lastRenderedPageBreak/>
        <w:t>ó Clase 250</w:t>
      </w:r>
      <w:r w:rsidRPr="000B46A8">
        <w:rPr>
          <w:szCs w:val="24"/>
        </w:rPr>
        <w:t xml:space="preserve"> y los accesorios Norma AWWA/ANSI C110/A21.10</w:t>
      </w:r>
      <w:r w:rsidR="00A6619A">
        <w:rPr>
          <w:szCs w:val="24"/>
        </w:rPr>
        <w:t>, ISO 2531 o equivalente.</w:t>
      </w:r>
    </w:p>
    <w:p w:rsidR="00CF59EE" w:rsidRPr="000B46A8" w:rsidRDefault="00CF59EE" w:rsidP="00CF59EE">
      <w:pPr>
        <w:rPr>
          <w:szCs w:val="24"/>
        </w:rPr>
      </w:pPr>
    </w:p>
    <w:p w:rsidR="00CF59EE" w:rsidRPr="000B46A8" w:rsidRDefault="00CF59EE" w:rsidP="00CF59EE">
      <w:pPr>
        <w:rPr>
          <w:szCs w:val="24"/>
          <w:u w:val="single"/>
        </w:rPr>
      </w:pPr>
      <w:r w:rsidRPr="000B46A8">
        <w:rPr>
          <w:szCs w:val="24"/>
          <w:u w:val="single"/>
        </w:rPr>
        <w:t>Empaques:</w:t>
      </w:r>
    </w:p>
    <w:p w:rsidR="00CF59EE" w:rsidRPr="000B46A8" w:rsidRDefault="00CF59EE" w:rsidP="00CF59EE">
      <w:pPr>
        <w:rPr>
          <w:szCs w:val="24"/>
        </w:rPr>
      </w:pPr>
      <w:r w:rsidRPr="009E0577">
        <w:rPr>
          <w:szCs w:val="24"/>
        </w:rPr>
        <w:t>Los empaques de las juntas  Campana - Espiga deberán ser de hule moldeado SBR (copolímero estireno-butadieno) o elastómero EPDM, según ANSI / AWWA C111. Los empaques deberán necesariamente ser los recomendados por el fabricante de la tubería.</w:t>
      </w:r>
    </w:p>
    <w:p w:rsidR="00CF59EE" w:rsidRPr="000B46A8" w:rsidRDefault="00CF59EE" w:rsidP="00CF59EE">
      <w:pPr>
        <w:rPr>
          <w:rStyle w:val="Textoennegrita"/>
          <w:b w:val="0"/>
          <w:szCs w:val="24"/>
          <w:u w:val="single"/>
        </w:rPr>
      </w:pPr>
      <w:r w:rsidRPr="000B46A8">
        <w:rPr>
          <w:rStyle w:val="Textoennegrita"/>
          <w:b w:val="0"/>
          <w:szCs w:val="24"/>
          <w:u w:val="single"/>
        </w:rPr>
        <w:t>Lubricante:</w:t>
      </w:r>
    </w:p>
    <w:p w:rsidR="00CF59EE" w:rsidRDefault="00CF59EE" w:rsidP="00CF59EE">
      <w:pPr>
        <w:rPr>
          <w:szCs w:val="24"/>
        </w:rPr>
      </w:pPr>
      <w:r w:rsidRPr="000B46A8">
        <w:rPr>
          <w:szCs w:val="24"/>
        </w:rPr>
        <w:t>El lubricante a utilizar  debe estar certificado según requerimientos de la norma ANSI / NSF 61 para elementos en contacto con agua potable.</w:t>
      </w:r>
    </w:p>
    <w:p w:rsidR="007C05B5" w:rsidRPr="007C05B5" w:rsidRDefault="007C05B5" w:rsidP="00FB651F"/>
    <w:p w:rsidR="00CF59EE" w:rsidRPr="00FB651F" w:rsidRDefault="00CF59EE" w:rsidP="00FB651F">
      <w:pPr>
        <w:rPr>
          <w:b/>
        </w:rPr>
      </w:pPr>
      <w:r w:rsidRPr="00FB651F">
        <w:rPr>
          <w:b/>
        </w:rPr>
        <w:t>DEFLEXIONES ADMISIBLES</w:t>
      </w:r>
    </w:p>
    <w:p w:rsidR="00CF59EE" w:rsidRPr="000B46A8" w:rsidRDefault="00CF59EE" w:rsidP="00CF59EE">
      <w:pPr>
        <w:rPr>
          <w:szCs w:val="24"/>
        </w:rPr>
      </w:pPr>
      <w:r w:rsidRPr="000B46A8">
        <w:rPr>
          <w:szCs w:val="24"/>
        </w:rPr>
        <w:t xml:space="preserve">En la instalación de tubería de HFD </w:t>
      </w:r>
      <w:r w:rsidR="005903AA">
        <w:rPr>
          <w:szCs w:val="24"/>
        </w:rPr>
        <w:t xml:space="preserve">la desviación angular máxima admisible estará en función al diámetro nominal del tubo, de acuerdo con la tabla descrita en el numeral </w:t>
      </w:r>
      <w:r w:rsidR="005903AA" w:rsidRPr="002C7456">
        <w:rPr>
          <w:szCs w:val="24"/>
        </w:rPr>
        <w:t>6.1.6.</w:t>
      </w:r>
    </w:p>
    <w:p w:rsidR="00CF59EE" w:rsidRDefault="00CF59EE" w:rsidP="009F2C9B">
      <w:pPr>
        <w:rPr>
          <w:szCs w:val="22"/>
        </w:rPr>
      </w:pPr>
    </w:p>
    <w:p w:rsidR="009F2C9B" w:rsidRPr="009F2C9B" w:rsidRDefault="009F2C9B" w:rsidP="009F2C9B">
      <w:pPr>
        <w:rPr>
          <w:szCs w:val="22"/>
          <w:lang w:val="es-ES_tradnl"/>
        </w:rPr>
      </w:pPr>
      <w:r w:rsidRPr="009F2C9B">
        <w:rPr>
          <w:szCs w:val="22"/>
          <w:lang w:val="es-ES_tradnl"/>
        </w:rPr>
        <w:t>JUNTA MECANICA (PARA ANILLOS DE INTERCONEXION ENTRE TUBERIAS NUEVAS Y EXISTENTES)</w:t>
      </w:r>
    </w:p>
    <w:p w:rsidR="009F2C9B" w:rsidRPr="009F2C9B" w:rsidRDefault="009F2C9B" w:rsidP="009F2C9B">
      <w:pPr>
        <w:rPr>
          <w:szCs w:val="22"/>
        </w:rPr>
      </w:pPr>
      <w:r w:rsidRPr="009F2C9B">
        <w:rPr>
          <w:szCs w:val="22"/>
        </w:rPr>
        <w:t xml:space="preserve"> Se instalarán accesorios según norma ANSI/AWWA C111/A21.11,</w:t>
      </w:r>
      <w:r w:rsidR="000C527E">
        <w:rPr>
          <w:szCs w:val="22"/>
        </w:rPr>
        <w:t xml:space="preserve">  ISO 2531,</w:t>
      </w:r>
      <w:r w:rsidRPr="009F2C9B">
        <w:rPr>
          <w:szCs w:val="22"/>
        </w:rPr>
        <w:t xml:space="preserve"> morteros ANSI/AWWA C104/A21.4,</w:t>
      </w:r>
      <w:r w:rsidR="00711F14">
        <w:rPr>
          <w:szCs w:val="22"/>
        </w:rPr>
        <w:t xml:space="preserve"> </w:t>
      </w:r>
      <w:r w:rsidRPr="009F2C9B">
        <w:rPr>
          <w:szCs w:val="22"/>
        </w:rPr>
        <w:t xml:space="preserve"> </w:t>
      </w:r>
      <w:r w:rsidR="000C527E">
        <w:rPr>
          <w:szCs w:val="22"/>
        </w:rPr>
        <w:t xml:space="preserve"> ISO 4179, </w:t>
      </w:r>
      <w:r w:rsidRPr="009F2C9B">
        <w:rPr>
          <w:szCs w:val="22"/>
        </w:rPr>
        <w:t xml:space="preserve">pernos ANSI/AWWA C111/A21.11. </w:t>
      </w:r>
    </w:p>
    <w:p w:rsidR="009F2C9B" w:rsidRPr="009F2C9B" w:rsidRDefault="009F2C9B" w:rsidP="009F2C9B">
      <w:pPr>
        <w:tabs>
          <w:tab w:val="left" w:pos="-720"/>
          <w:tab w:val="left" w:pos="0"/>
          <w:tab w:val="left" w:pos="720"/>
          <w:tab w:val="left" w:pos="1440"/>
          <w:tab w:val="left" w:pos="2160"/>
        </w:tabs>
        <w:suppressAutoHyphens/>
        <w:ind w:hanging="2880"/>
        <w:rPr>
          <w:spacing w:val="-2"/>
          <w:szCs w:val="22"/>
          <w:lang w:val="es-ES_tradnl"/>
        </w:rPr>
      </w:pPr>
    </w:p>
    <w:p w:rsidR="009F2C9B" w:rsidRPr="009F2C9B" w:rsidRDefault="009F2C9B" w:rsidP="009F2C9B">
      <w:pPr>
        <w:rPr>
          <w:bCs/>
          <w:szCs w:val="22"/>
        </w:rPr>
      </w:pPr>
      <w:r w:rsidRPr="009F2C9B">
        <w:rPr>
          <w:bCs/>
          <w:szCs w:val="22"/>
        </w:rPr>
        <w:t>TUBERIAS Y ACCESORIOS DE HIERRO DUCTIL PARA PRESIONES MAYORES DE 350   PSI.</w:t>
      </w:r>
    </w:p>
    <w:p w:rsidR="009F2C9B" w:rsidRPr="009F2C9B" w:rsidRDefault="009F2C9B" w:rsidP="009F2C9B">
      <w:pPr>
        <w:tabs>
          <w:tab w:val="left" w:pos="-720"/>
          <w:tab w:val="left" w:pos="0"/>
          <w:tab w:val="left" w:pos="720"/>
          <w:tab w:val="left" w:pos="1440"/>
          <w:tab w:val="left" w:pos="2160"/>
        </w:tabs>
        <w:suppressAutoHyphens/>
        <w:ind w:hanging="2880"/>
        <w:rPr>
          <w:spacing w:val="-2"/>
          <w:szCs w:val="22"/>
        </w:rPr>
      </w:pPr>
    </w:p>
    <w:p w:rsidR="009F2C9B" w:rsidRPr="009F2C9B" w:rsidRDefault="009F2C9B" w:rsidP="009F2C9B">
      <w:pPr>
        <w:rPr>
          <w:szCs w:val="22"/>
        </w:rPr>
      </w:pPr>
      <w:r w:rsidRPr="009F2C9B">
        <w:rPr>
          <w:szCs w:val="22"/>
        </w:rPr>
        <w:t>También se aceptará el equivalente en Norma AWWA,</w:t>
      </w:r>
      <w:r w:rsidR="000C527E">
        <w:rPr>
          <w:szCs w:val="22"/>
        </w:rPr>
        <w:t xml:space="preserve"> ISO, etc.</w:t>
      </w:r>
      <w:r w:rsidRPr="009F2C9B">
        <w:rPr>
          <w:szCs w:val="22"/>
        </w:rPr>
        <w:t xml:space="preserve"> con el espesor de tubería que corresponda a la presión de trabajo estipulada en planos o lista de cantidades (Clase 50, 51, 52)</w:t>
      </w:r>
      <w:r w:rsidR="000C527E">
        <w:rPr>
          <w:szCs w:val="22"/>
        </w:rPr>
        <w:t xml:space="preserve"> o la que la respectiva norma estipule</w:t>
      </w:r>
      <w:r w:rsidRPr="009F2C9B">
        <w:rPr>
          <w:szCs w:val="22"/>
        </w:rPr>
        <w:t>.</w:t>
      </w:r>
    </w:p>
    <w:p w:rsidR="009F2C9B" w:rsidRPr="009F2C9B" w:rsidRDefault="009F2C9B" w:rsidP="009F2C9B">
      <w:pPr>
        <w:rPr>
          <w:szCs w:val="22"/>
        </w:rPr>
      </w:pPr>
    </w:p>
    <w:p w:rsidR="009F2C9B" w:rsidRPr="00FB651F" w:rsidRDefault="009F2C9B" w:rsidP="00BC550B">
      <w:pPr>
        <w:pStyle w:val="Ttulo3"/>
        <w:numPr>
          <w:ilvl w:val="2"/>
          <w:numId w:val="56"/>
        </w:numPr>
        <w:tabs>
          <w:tab w:val="clear" w:pos="1134"/>
          <w:tab w:val="clear" w:pos="1276"/>
        </w:tabs>
        <w:rPr>
          <w:bCs/>
          <w:snapToGrid/>
        </w:rPr>
      </w:pPr>
      <w:bookmarkStart w:id="650" w:name="_Toc17444608"/>
      <w:r w:rsidRPr="00FB651F">
        <w:rPr>
          <w:bCs/>
          <w:snapToGrid/>
        </w:rPr>
        <w:t>TUBERIAS DE HIERRO GALVANIZADO (HG)  Y  ACCESORIOS</w:t>
      </w:r>
      <w:bookmarkEnd w:id="650"/>
    </w:p>
    <w:p w:rsidR="00F37BC8" w:rsidRPr="0022640A" w:rsidRDefault="00F37BC8" w:rsidP="00F37BC8">
      <w:pPr>
        <w:rPr>
          <w:szCs w:val="22"/>
        </w:rPr>
      </w:pPr>
      <w:r w:rsidRPr="0022640A">
        <w:rPr>
          <w:szCs w:val="22"/>
        </w:rPr>
        <w:t>Tubería de  Hierro Galvanizado Clase Liviana y Clase Mediana: según norma BS1387 para diámetros hasta 4 Pulgadas, con rosca tipo NPT, con revestimiento de Zinc mayor a 400 gr/m2.</w:t>
      </w:r>
    </w:p>
    <w:p w:rsidR="009F2C9B" w:rsidRPr="0022640A" w:rsidRDefault="00F37BC8" w:rsidP="00F37BC8">
      <w:pPr>
        <w:rPr>
          <w:szCs w:val="22"/>
        </w:rPr>
      </w:pPr>
      <w:r w:rsidRPr="0022640A">
        <w:rPr>
          <w:szCs w:val="22"/>
        </w:rPr>
        <w:t>Tubería de  Hierro Galvanizado Clase Pesado (Cédula 40): según norma BS 1387 o según Norma ASTM A53,  para diámetros hasta 4 Pulgadas, con rosca tipo NPT, galvanizado en caliente, con revestimiento de Zinc mayor a 550 gr/m2.</w:t>
      </w:r>
    </w:p>
    <w:p w:rsidR="009F2C9B" w:rsidRPr="0022640A" w:rsidRDefault="009F2C9B" w:rsidP="009F2C9B">
      <w:pPr>
        <w:rPr>
          <w:szCs w:val="22"/>
          <w:lang w:val="es-ES_tradnl"/>
        </w:rPr>
      </w:pPr>
      <w:r w:rsidRPr="0022640A">
        <w:rPr>
          <w:szCs w:val="22"/>
          <w:lang w:val="es-ES_tradnl"/>
        </w:rPr>
        <w:t xml:space="preserve">Las tuberías de hierro galvanizado serán roscadas </w:t>
      </w:r>
      <w:r w:rsidR="00F37BC8" w:rsidRPr="0022640A">
        <w:rPr>
          <w:szCs w:val="22"/>
          <w:lang w:val="es-ES_tradnl"/>
        </w:rPr>
        <w:t xml:space="preserve">NPT, </w:t>
      </w:r>
    </w:p>
    <w:p w:rsidR="009F2C9B" w:rsidRPr="0022640A" w:rsidRDefault="009F2C9B" w:rsidP="009F2C9B">
      <w:pPr>
        <w:tabs>
          <w:tab w:val="left" w:pos="0"/>
        </w:tabs>
        <w:rPr>
          <w:spacing w:val="-2"/>
          <w:szCs w:val="22"/>
          <w:lang w:val="es-ES_tradnl"/>
        </w:rPr>
      </w:pPr>
      <w:r w:rsidRPr="0022640A">
        <w:rPr>
          <w:spacing w:val="-2"/>
          <w:szCs w:val="22"/>
          <w:lang w:val="es-ES_tradnl"/>
        </w:rPr>
        <w:t>Para las presiones de trabajo hasta 300 psi serán cédula 40, y para presiones mayores de 300 psi serán cédula 80.</w:t>
      </w:r>
    </w:p>
    <w:p w:rsidR="009F2C9B" w:rsidRPr="0022640A" w:rsidRDefault="009F2C9B" w:rsidP="009F2C9B">
      <w:pPr>
        <w:rPr>
          <w:bCs/>
          <w:szCs w:val="22"/>
        </w:rPr>
      </w:pPr>
    </w:p>
    <w:p w:rsidR="009F2C9B" w:rsidRPr="0022640A" w:rsidRDefault="009F2C9B" w:rsidP="009F2C9B">
      <w:pPr>
        <w:rPr>
          <w:bCs/>
          <w:szCs w:val="22"/>
        </w:rPr>
      </w:pPr>
      <w:r w:rsidRPr="0022640A">
        <w:rPr>
          <w:bCs/>
          <w:szCs w:val="22"/>
        </w:rPr>
        <w:t xml:space="preserve"> ACCESORIOS:</w:t>
      </w:r>
    </w:p>
    <w:p w:rsidR="009F2C9B" w:rsidRPr="0022640A" w:rsidRDefault="009F2C9B" w:rsidP="009F2C9B">
      <w:pPr>
        <w:tabs>
          <w:tab w:val="left" w:pos="-720"/>
          <w:tab w:val="left" w:pos="0"/>
        </w:tabs>
        <w:suppressAutoHyphens/>
        <w:rPr>
          <w:spacing w:val="-2"/>
          <w:szCs w:val="22"/>
          <w:lang w:val="es-ES_tradnl"/>
        </w:rPr>
      </w:pPr>
      <w:r w:rsidRPr="0022640A">
        <w:rPr>
          <w:spacing w:val="-2"/>
          <w:szCs w:val="22"/>
          <w:lang w:val="es-ES_tradnl"/>
        </w:rPr>
        <w:t>Para presiones de trabajo hasta 300 psi, cédula 40; serán de hierro maleable, según norma ANSI B16.3 Clase 150, Junta Rosca.</w:t>
      </w:r>
    </w:p>
    <w:p w:rsidR="009F2C9B" w:rsidRPr="0022640A" w:rsidRDefault="009F2C9B" w:rsidP="009F2C9B">
      <w:pPr>
        <w:tabs>
          <w:tab w:val="left" w:pos="-720"/>
          <w:tab w:val="left" w:pos="0"/>
        </w:tabs>
        <w:suppressAutoHyphens/>
        <w:rPr>
          <w:spacing w:val="-2"/>
          <w:szCs w:val="22"/>
          <w:lang w:val="es-ES_tradnl"/>
        </w:rPr>
      </w:pPr>
      <w:r w:rsidRPr="0022640A">
        <w:rPr>
          <w:spacing w:val="-2"/>
          <w:szCs w:val="22"/>
          <w:lang w:val="es-ES_tradnl"/>
        </w:rPr>
        <w:t>Para presiones de trabajo mayores 300 psi, cédula 80; serán de hierro maleable, según norma ANSI B.16.3 clase 300, Junta Rosca.</w:t>
      </w:r>
    </w:p>
    <w:p w:rsidR="009F2C9B" w:rsidRPr="009F2C9B" w:rsidRDefault="009F2C9B" w:rsidP="009F2C9B">
      <w:pPr>
        <w:tabs>
          <w:tab w:val="left" w:pos="-720"/>
          <w:tab w:val="left" w:pos="0"/>
        </w:tabs>
        <w:suppressAutoHyphens/>
        <w:rPr>
          <w:spacing w:val="-2"/>
          <w:szCs w:val="22"/>
          <w:lang w:val="es-ES_tradnl"/>
        </w:rPr>
      </w:pPr>
    </w:p>
    <w:p w:rsidR="00463DBD" w:rsidRPr="00FB651F" w:rsidRDefault="00463DBD" w:rsidP="00BC550B">
      <w:pPr>
        <w:pStyle w:val="Ttulo3"/>
        <w:numPr>
          <w:ilvl w:val="2"/>
          <w:numId w:val="56"/>
        </w:numPr>
        <w:tabs>
          <w:tab w:val="clear" w:pos="1134"/>
          <w:tab w:val="clear" w:pos="1276"/>
        </w:tabs>
        <w:rPr>
          <w:bCs/>
          <w:snapToGrid/>
        </w:rPr>
      </w:pPr>
      <w:bookmarkStart w:id="651" w:name="_Toc506050850"/>
      <w:bookmarkStart w:id="652" w:name="_Toc509253444"/>
      <w:bookmarkStart w:id="653" w:name="_Toc36974061"/>
      <w:bookmarkStart w:id="654" w:name="_Toc246258966"/>
      <w:bookmarkStart w:id="655" w:name="_Toc298511241"/>
      <w:bookmarkStart w:id="656" w:name="_Toc17444609"/>
      <w:r w:rsidRPr="00FB651F">
        <w:rPr>
          <w:bCs/>
          <w:snapToGrid/>
        </w:rPr>
        <w:t>TUBERIAS DE PVC</w:t>
      </w:r>
      <w:bookmarkEnd w:id="651"/>
      <w:bookmarkEnd w:id="652"/>
      <w:r w:rsidRPr="00FB651F">
        <w:rPr>
          <w:bCs/>
          <w:snapToGrid/>
        </w:rPr>
        <w:t xml:space="preserve">  Y  ACCESORIOS</w:t>
      </w:r>
      <w:bookmarkEnd w:id="653"/>
      <w:bookmarkEnd w:id="654"/>
      <w:bookmarkEnd w:id="655"/>
      <w:bookmarkEnd w:id="656"/>
    </w:p>
    <w:p w:rsidR="00463DBD" w:rsidRDefault="00463DBD" w:rsidP="0006788B">
      <w:pPr>
        <w:pStyle w:val="Ttulo4"/>
        <w:numPr>
          <w:ilvl w:val="0"/>
          <w:numId w:val="0"/>
        </w:numPr>
        <w:rPr>
          <w:lang w:val="es-SV"/>
        </w:rPr>
      </w:pPr>
      <w:r w:rsidRPr="007C05B5">
        <w:t>CARACTERISTICAS Y NORMAS APLICABLES A LOS MATERIALES  A SUMINISTRAR</w:t>
      </w:r>
    </w:p>
    <w:p w:rsidR="002C7456" w:rsidRPr="002C7456" w:rsidRDefault="002C7456" w:rsidP="002C7456">
      <w:pPr>
        <w:rPr>
          <w:lang w:val="es-SV" w:eastAsia="x-none"/>
        </w:rPr>
      </w:pPr>
    </w:p>
    <w:p w:rsidR="00463DBD" w:rsidRPr="001F27C9" w:rsidRDefault="00463DBD" w:rsidP="00463DBD">
      <w:pPr>
        <w:rPr>
          <w:szCs w:val="24"/>
          <w:u w:val="single"/>
        </w:rPr>
      </w:pPr>
      <w:r w:rsidRPr="001F27C9">
        <w:rPr>
          <w:szCs w:val="24"/>
          <w:u w:val="single"/>
        </w:rPr>
        <w:lastRenderedPageBreak/>
        <w:t>Certificación del proveedor:</w:t>
      </w:r>
    </w:p>
    <w:p w:rsidR="00463DBD" w:rsidRPr="001F27C9" w:rsidRDefault="00463DBD" w:rsidP="00463DBD">
      <w:pPr>
        <w:rPr>
          <w:szCs w:val="24"/>
        </w:rPr>
      </w:pPr>
      <w:r w:rsidRPr="001F27C9">
        <w:rPr>
          <w:szCs w:val="24"/>
        </w:rPr>
        <w:t>El sistema de calidad del fabricante de tubería debe estar registrado según la norma de calidad ISO 9001-2000  por una institución certificadora acreditada.</w:t>
      </w:r>
    </w:p>
    <w:p w:rsidR="00463DBD" w:rsidRPr="001F27C9" w:rsidRDefault="00463DBD" w:rsidP="00463DBD">
      <w:pPr>
        <w:rPr>
          <w:szCs w:val="24"/>
          <w:u w:val="single"/>
        </w:rPr>
      </w:pPr>
    </w:p>
    <w:p w:rsidR="00463DBD" w:rsidRPr="001F27C9" w:rsidRDefault="00463DBD" w:rsidP="00463DBD">
      <w:pPr>
        <w:rPr>
          <w:szCs w:val="24"/>
          <w:u w:val="single"/>
        </w:rPr>
      </w:pPr>
      <w:r w:rsidRPr="001F27C9">
        <w:rPr>
          <w:szCs w:val="24"/>
          <w:u w:val="single"/>
        </w:rPr>
        <w:t>Materiales:</w:t>
      </w:r>
    </w:p>
    <w:p w:rsidR="00463DBD" w:rsidRPr="001F27C9" w:rsidRDefault="00463DBD" w:rsidP="00463DBD">
      <w:pPr>
        <w:rPr>
          <w:szCs w:val="24"/>
        </w:rPr>
      </w:pPr>
      <w:r w:rsidRPr="001F27C9">
        <w:rPr>
          <w:szCs w:val="24"/>
        </w:rPr>
        <w:t>Las tuberías de PVC serán fabricadas de</w:t>
      </w:r>
      <w:r>
        <w:rPr>
          <w:szCs w:val="24"/>
        </w:rPr>
        <w:t xml:space="preserve"> acuerdo a Norma AWWA C900. De</w:t>
      </w:r>
      <w:r w:rsidRPr="001F27C9">
        <w:rPr>
          <w:szCs w:val="24"/>
        </w:rPr>
        <w:t xml:space="preserve"> compuestos vírgenes de clase igual o superior a las clases 12454-B, 12454-C, 14333-D, según lo define la especificación ASTM D 1784 y tendrán un esfuerzo  hidrostático de diseño de 2000 PSI (14 MPa) para agua a 23º C, designadas como PVC1120, PVC1220 y PVC2120. </w:t>
      </w:r>
    </w:p>
    <w:p w:rsidR="00463DBD" w:rsidRPr="001F27C9" w:rsidRDefault="00463DBD" w:rsidP="00463DBD">
      <w:pPr>
        <w:rPr>
          <w:szCs w:val="24"/>
        </w:rPr>
      </w:pPr>
    </w:p>
    <w:p w:rsidR="00463DBD" w:rsidRPr="001F27C9" w:rsidRDefault="00463DBD" w:rsidP="00463DBD">
      <w:pPr>
        <w:rPr>
          <w:color w:val="000000"/>
          <w:spacing w:val="-3"/>
          <w:szCs w:val="24"/>
        </w:rPr>
      </w:pPr>
      <w:r w:rsidRPr="001F27C9">
        <w:rPr>
          <w:szCs w:val="24"/>
        </w:rPr>
        <w:t>Los compuestos usados en la fabricación de las tuberías y accesorios no deberán  contener ingredientes solubles en agua en una cantidad tal que su migración en determinadas cantidades en el agua sea tóxica y no permitida, según las normas de calidad OPS/OMS para el agua potable.</w:t>
      </w:r>
    </w:p>
    <w:p w:rsidR="00463DBD" w:rsidRPr="001F27C9" w:rsidRDefault="00463DBD" w:rsidP="006B3CBA">
      <w:pPr>
        <w:pStyle w:val="TDC30"/>
      </w:pPr>
    </w:p>
    <w:p w:rsidR="00463DBD" w:rsidRPr="001F27C9" w:rsidRDefault="00463DBD" w:rsidP="00463DBD">
      <w:pPr>
        <w:rPr>
          <w:color w:val="000000"/>
          <w:spacing w:val="-3"/>
          <w:szCs w:val="24"/>
        </w:rPr>
      </w:pPr>
      <w:r w:rsidRPr="001F27C9">
        <w:rPr>
          <w:szCs w:val="24"/>
        </w:rPr>
        <w:t>En particular, no se aceptarán materiales que contengan plomo y sus derivados, o materiales solubles en agua u otros que perjudiquen la calidad específica de la tubería.</w:t>
      </w:r>
    </w:p>
    <w:p w:rsidR="00463DBD" w:rsidRPr="001F27C9" w:rsidRDefault="00463DBD" w:rsidP="00463DBD">
      <w:pPr>
        <w:rPr>
          <w:szCs w:val="24"/>
        </w:rPr>
      </w:pPr>
    </w:p>
    <w:p w:rsidR="00463DBD" w:rsidRPr="001F27C9" w:rsidRDefault="00463DBD" w:rsidP="00463DBD">
      <w:pPr>
        <w:rPr>
          <w:szCs w:val="24"/>
        </w:rPr>
      </w:pPr>
      <w:r w:rsidRPr="001F27C9">
        <w:rPr>
          <w:szCs w:val="24"/>
        </w:rPr>
        <w:t xml:space="preserve">Las relaciones dimensionales estándar de los tubos de PVC  </w:t>
      </w:r>
      <w:r w:rsidR="00C156AB">
        <w:rPr>
          <w:szCs w:val="24"/>
        </w:rPr>
        <w:t>propuestos</w:t>
      </w:r>
      <w:r w:rsidRPr="001F27C9">
        <w:rPr>
          <w:szCs w:val="24"/>
        </w:rPr>
        <w:t xml:space="preserve"> deberán corresponder a la tubería designada por SDR-26, SDR-17 y SDR-13.5 según la Especificación Estándar ASTM D 2241.</w:t>
      </w:r>
    </w:p>
    <w:p w:rsidR="00463DBD" w:rsidRPr="001F27C9" w:rsidRDefault="00463DBD" w:rsidP="00463DBD">
      <w:pPr>
        <w:rPr>
          <w:szCs w:val="24"/>
        </w:rPr>
      </w:pPr>
    </w:p>
    <w:p w:rsidR="00463DBD" w:rsidRPr="001F27C9" w:rsidRDefault="00463DBD" w:rsidP="00463DBD">
      <w:pPr>
        <w:rPr>
          <w:color w:val="000000"/>
          <w:spacing w:val="-3"/>
          <w:szCs w:val="24"/>
        </w:rPr>
      </w:pPr>
      <w:r w:rsidRPr="001F27C9">
        <w:rPr>
          <w:szCs w:val="24"/>
        </w:rPr>
        <w:t>Las propiedades físicas de las tuberías serán probadas de conformidad a las Normas ASTM D2241, D1598 y D1599, para la presión sostenida, presión de estallido, integridad hidrostática, aplastamiento y calidad de la extrusión.</w:t>
      </w:r>
      <w:r w:rsidRPr="001F27C9">
        <w:rPr>
          <w:color w:val="000000"/>
          <w:spacing w:val="-3"/>
          <w:szCs w:val="24"/>
        </w:rPr>
        <w:t xml:space="preserve"> </w:t>
      </w:r>
    </w:p>
    <w:p w:rsidR="00463DBD" w:rsidRPr="001F27C9" w:rsidRDefault="00463DBD" w:rsidP="00463DBD">
      <w:pPr>
        <w:rPr>
          <w:color w:val="000000"/>
          <w:spacing w:val="-3"/>
          <w:szCs w:val="24"/>
        </w:rPr>
      </w:pPr>
    </w:p>
    <w:p w:rsidR="00463DBD" w:rsidRPr="001F27C9" w:rsidRDefault="00463DBD" w:rsidP="00463DBD">
      <w:pPr>
        <w:rPr>
          <w:szCs w:val="24"/>
          <w:u w:val="single"/>
        </w:rPr>
      </w:pPr>
      <w:r w:rsidRPr="001F27C9">
        <w:rPr>
          <w:szCs w:val="24"/>
          <w:u w:val="single"/>
        </w:rPr>
        <w:t>Marcado de tubería:</w:t>
      </w:r>
    </w:p>
    <w:p w:rsidR="00463DBD" w:rsidRPr="001F27C9" w:rsidRDefault="00463DBD" w:rsidP="00463DBD">
      <w:pPr>
        <w:rPr>
          <w:color w:val="000000"/>
          <w:spacing w:val="-3"/>
          <w:szCs w:val="24"/>
        </w:rPr>
      </w:pPr>
      <w:r w:rsidRPr="001F27C9">
        <w:rPr>
          <w:szCs w:val="24"/>
        </w:rPr>
        <w:t>Todas las tuberías PVC deberán llevar marcado lo siguiente:</w:t>
      </w:r>
    </w:p>
    <w:p w:rsidR="00463DBD" w:rsidRPr="001F27C9" w:rsidRDefault="00463DBD" w:rsidP="00BC550B">
      <w:pPr>
        <w:widowControl/>
        <w:numPr>
          <w:ilvl w:val="0"/>
          <w:numId w:val="29"/>
        </w:numPr>
        <w:rPr>
          <w:szCs w:val="24"/>
        </w:rPr>
      </w:pPr>
      <w:r w:rsidRPr="001F27C9">
        <w:rPr>
          <w:szCs w:val="24"/>
        </w:rPr>
        <w:t>Marca del fabricante.</w:t>
      </w:r>
    </w:p>
    <w:p w:rsidR="00463DBD" w:rsidRPr="001F27C9" w:rsidRDefault="00463DBD" w:rsidP="00BC550B">
      <w:pPr>
        <w:widowControl/>
        <w:numPr>
          <w:ilvl w:val="0"/>
          <w:numId w:val="29"/>
        </w:numPr>
        <w:rPr>
          <w:szCs w:val="24"/>
        </w:rPr>
      </w:pPr>
      <w:r w:rsidRPr="001F27C9">
        <w:rPr>
          <w:szCs w:val="24"/>
        </w:rPr>
        <w:t>Código de fabricación, designando como mínimo la fecha de fabricación.</w:t>
      </w:r>
    </w:p>
    <w:p w:rsidR="00463DBD" w:rsidRPr="001F27C9" w:rsidRDefault="00463DBD" w:rsidP="00BC550B">
      <w:pPr>
        <w:widowControl/>
        <w:numPr>
          <w:ilvl w:val="0"/>
          <w:numId w:val="29"/>
        </w:numPr>
        <w:rPr>
          <w:szCs w:val="24"/>
        </w:rPr>
      </w:pPr>
      <w:r w:rsidRPr="001F27C9">
        <w:rPr>
          <w:szCs w:val="24"/>
        </w:rPr>
        <w:t>Diámetro nominal.</w:t>
      </w:r>
    </w:p>
    <w:p w:rsidR="00463DBD" w:rsidRPr="001F27C9" w:rsidRDefault="00463DBD" w:rsidP="00BC550B">
      <w:pPr>
        <w:widowControl/>
        <w:numPr>
          <w:ilvl w:val="0"/>
          <w:numId w:val="29"/>
        </w:numPr>
        <w:rPr>
          <w:szCs w:val="24"/>
        </w:rPr>
      </w:pPr>
      <w:r w:rsidRPr="001F27C9">
        <w:rPr>
          <w:szCs w:val="24"/>
        </w:rPr>
        <w:t>Tipo, Grado, Valor SDR y la presión de servicio.</w:t>
      </w:r>
    </w:p>
    <w:p w:rsidR="00463DBD" w:rsidRPr="001F27C9" w:rsidRDefault="00463DBD" w:rsidP="00BC550B">
      <w:pPr>
        <w:widowControl/>
        <w:numPr>
          <w:ilvl w:val="0"/>
          <w:numId w:val="29"/>
        </w:numPr>
        <w:rPr>
          <w:szCs w:val="24"/>
        </w:rPr>
      </w:pPr>
      <w:r w:rsidRPr="001F27C9">
        <w:rPr>
          <w:szCs w:val="24"/>
        </w:rPr>
        <w:t>ASTM D 2241.</w:t>
      </w:r>
    </w:p>
    <w:p w:rsidR="00463DBD" w:rsidRPr="001F27C9" w:rsidRDefault="00463DBD" w:rsidP="00BC550B">
      <w:pPr>
        <w:widowControl/>
        <w:numPr>
          <w:ilvl w:val="0"/>
          <w:numId w:val="29"/>
        </w:numPr>
        <w:rPr>
          <w:szCs w:val="24"/>
        </w:rPr>
      </w:pPr>
      <w:r w:rsidRPr="001F27C9">
        <w:rPr>
          <w:szCs w:val="24"/>
        </w:rPr>
        <w:t>Sello o marca del Laboratorio que certifica el producto para el transporte de agua potable.</w:t>
      </w:r>
    </w:p>
    <w:p w:rsidR="00463DBD" w:rsidRPr="001F27C9" w:rsidRDefault="00463DBD" w:rsidP="00463DBD">
      <w:pPr>
        <w:rPr>
          <w:szCs w:val="24"/>
        </w:rPr>
      </w:pPr>
    </w:p>
    <w:p w:rsidR="00463DBD" w:rsidRPr="001F27C9" w:rsidRDefault="00463DBD" w:rsidP="00463DBD">
      <w:pPr>
        <w:rPr>
          <w:szCs w:val="24"/>
          <w:u w:val="single"/>
        </w:rPr>
      </w:pPr>
      <w:r w:rsidRPr="001F27C9">
        <w:rPr>
          <w:szCs w:val="24"/>
          <w:u w:val="single"/>
        </w:rPr>
        <w:t>Juntas:</w:t>
      </w:r>
    </w:p>
    <w:p w:rsidR="00463DBD" w:rsidRPr="001F27C9" w:rsidRDefault="00463DBD" w:rsidP="00463DBD">
      <w:pPr>
        <w:rPr>
          <w:szCs w:val="24"/>
        </w:rPr>
      </w:pPr>
      <w:r w:rsidRPr="001F27C9">
        <w:rPr>
          <w:szCs w:val="24"/>
        </w:rPr>
        <w:t xml:space="preserve">La tubería de diámetro mayor o igual a 2” (50 mm), será del tipo de unión flexible, tipo PUSH-ON  o JUNTA RAPIDA, es decir, que en el interior de uno de sus extremos traerá incorporado un empaque de caucho o neopreno que se insertará en el extremo libre del otro tubo, haciendo un sello perfecto. </w:t>
      </w:r>
    </w:p>
    <w:p w:rsidR="00463DBD" w:rsidRPr="001F27C9" w:rsidRDefault="00463DBD" w:rsidP="00463DBD">
      <w:pPr>
        <w:rPr>
          <w:szCs w:val="24"/>
        </w:rPr>
      </w:pPr>
    </w:p>
    <w:p w:rsidR="00463DBD" w:rsidRPr="001F27C9" w:rsidRDefault="00463DBD" w:rsidP="00463DBD">
      <w:pPr>
        <w:rPr>
          <w:szCs w:val="24"/>
        </w:rPr>
      </w:pPr>
      <w:r w:rsidRPr="001F27C9">
        <w:rPr>
          <w:szCs w:val="24"/>
        </w:rPr>
        <w:t>La tubería de diámetro inferior a 2” (50 mm) será del tipo de unión cementada.</w:t>
      </w:r>
    </w:p>
    <w:p w:rsidR="00463DBD" w:rsidRPr="001F27C9" w:rsidRDefault="00463DBD" w:rsidP="00463DBD">
      <w:pPr>
        <w:rPr>
          <w:szCs w:val="24"/>
        </w:rPr>
      </w:pPr>
    </w:p>
    <w:p w:rsidR="00463DBD" w:rsidRPr="001F27C9" w:rsidRDefault="00463DBD" w:rsidP="00463DBD">
      <w:pPr>
        <w:rPr>
          <w:szCs w:val="24"/>
        </w:rPr>
      </w:pPr>
      <w:r w:rsidRPr="001F27C9">
        <w:rPr>
          <w:szCs w:val="24"/>
        </w:rPr>
        <w:t>La tubería de ½” (13 mm) de diámetro, deberá ser Clase SDR-13.5 del tipo de unión cementada.</w:t>
      </w:r>
    </w:p>
    <w:p w:rsidR="00463DBD" w:rsidRPr="001F27C9" w:rsidRDefault="00463DBD" w:rsidP="00463DBD">
      <w:pPr>
        <w:rPr>
          <w:szCs w:val="24"/>
        </w:rPr>
      </w:pPr>
    </w:p>
    <w:p w:rsidR="00463DBD" w:rsidRPr="001F27C9" w:rsidRDefault="00463DBD" w:rsidP="00463DBD">
      <w:pPr>
        <w:rPr>
          <w:color w:val="000000"/>
          <w:spacing w:val="-3"/>
          <w:szCs w:val="24"/>
        </w:rPr>
      </w:pPr>
      <w:r w:rsidRPr="001F27C9">
        <w:rPr>
          <w:szCs w:val="24"/>
        </w:rPr>
        <w:t xml:space="preserve">La tubería deberá suministrarse en longitudes estándares de 20 pies </w:t>
      </w:r>
      <w:r w:rsidRPr="001F27C9">
        <w:rPr>
          <w:szCs w:val="24"/>
        </w:rPr>
        <w:sym w:font="Symbol" w:char="F0B1"/>
      </w:r>
      <w:r w:rsidRPr="001F27C9">
        <w:rPr>
          <w:szCs w:val="24"/>
        </w:rPr>
        <w:t xml:space="preserve"> 1 pulgada (6.1 m </w:t>
      </w:r>
      <w:r w:rsidRPr="001F27C9">
        <w:rPr>
          <w:szCs w:val="24"/>
        </w:rPr>
        <w:sym w:font="Symbol" w:char="F0B1"/>
      </w:r>
      <w:r w:rsidRPr="001F27C9">
        <w:rPr>
          <w:szCs w:val="24"/>
        </w:rPr>
        <w:t xml:space="preserve"> 25 mm). Los accesorios para ø 2” y mayores cumplirán los requerimientos de la norma ASTM D-3139.</w:t>
      </w:r>
    </w:p>
    <w:p w:rsidR="00463DBD" w:rsidRPr="001F27C9" w:rsidRDefault="00463DBD" w:rsidP="006B3CBA">
      <w:pPr>
        <w:pStyle w:val="TDC30"/>
      </w:pPr>
    </w:p>
    <w:p w:rsidR="00463DBD" w:rsidRPr="001F27C9" w:rsidRDefault="00463DBD" w:rsidP="00463DBD">
      <w:pPr>
        <w:rPr>
          <w:szCs w:val="24"/>
          <w:u w:val="single"/>
        </w:rPr>
      </w:pPr>
      <w:r w:rsidRPr="001F27C9">
        <w:rPr>
          <w:szCs w:val="24"/>
          <w:u w:val="single"/>
        </w:rPr>
        <w:t>Empaques:</w:t>
      </w:r>
    </w:p>
    <w:p w:rsidR="00463DBD" w:rsidRPr="001F27C9" w:rsidRDefault="00463DBD" w:rsidP="00463DBD">
      <w:pPr>
        <w:rPr>
          <w:color w:val="000000"/>
          <w:spacing w:val="-3"/>
          <w:szCs w:val="24"/>
        </w:rPr>
      </w:pPr>
      <w:r w:rsidRPr="001F27C9">
        <w:rPr>
          <w:szCs w:val="24"/>
        </w:rPr>
        <w:t xml:space="preserve">Los empaques y lubricantes proyectados para usarse con la tubería de PVC, deberán ser fabricados de material que sean compatibles el uno al otro con el material de plástico, cuando son usados juntos. El material no deberá soportar el crecimiento de bacterias ni adversamente afectar la calidad potable del agua que está siendo transportada. </w:t>
      </w:r>
      <w:r w:rsidRPr="001F27C9">
        <w:rPr>
          <w:color w:val="000000"/>
          <w:spacing w:val="-3"/>
          <w:szCs w:val="24"/>
        </w:rPr>
        <w:t>Deberá suministrarse el lubricante recomendado, para lograr la unión de las tuberías, en un 30% en exceso de la cantidad estimada requerida no deberá usarse lubricantes derivados del Petróleo.</w:t>
      </w:r>
    </w:p>
    <w:p w:rsidR="00463DBD" w:rsidRPr="001F27C9" w:rsidRDefault="00463DBD" w:rsidP="00463DBD">
      <w:pPr>
        <w:rPr>
          <w:szCs w:val="24"/>
        </w:rPr>
      </w:pPr>
    </w:p>
    <w:p w:rsidR="00463DBD" w:rsidRPr="001F27C9" w:rsidRDefault="00463DBD" w:rsidP="00463DBD">
      <w:pPr>
        <w:rPr>
          <w:color w:val="000000"/>
          <w:spacing w:val="-3"/>
          <w:szCs w:val="24"/>
        </w:rPr>
      </w:pPr>
      <w:r w:rsidRPr="001F27C9">
        <w:rPr>
          <w:szCs w:val="24"/>
        </w:rPr>
        <w:t>Los anillos de empaque elastoméricos necesarios para las juntas en la tubería de diámetro mayor o igual a 50 mm deberán ser suministrados en cantidades que excedan en un 5% a las cantidades requeridas teóricamente.</w:t>
      </w:r>
    </w:p>
    <w:p w:rsidR="00463DBD" w:rsidRPr="001F27C9" w:rsidRDefault="00463DBD" w:rsidP="00463DBD">
      <w:pPr>
        <w:rPr>
          <w:szCs w:val="24"/>
        </w:rPr>
      </w:pPr>
      <w:r w:rsidRPr="001F27C9">
        <w:rPr>
          <w:szCs w:val="24"/>
        </w:rPr>
        <w:t>Los empaques serán moldeados en una sola pieza y serán conforme con los requerimientos de ASTM F477 para aplicación de alta carga hidráulica.</w:t>
      </w:r>
    </w:p>
    <w:p w:rsidR="00463DBD" w:rsidRPr="001F27C9" w:rsidRDefault="00463DBD" w:rsidP="006B3CBA">
      <w:pPr>
        <w:pStyle w:val="TDC30"/>
      </w:pPr>
    </w:p>
    <w:p w:rsidR="00463DBD" w:rsidRPr="001F27C9" w:rsidRDefault="00463DBD" w:rsidP="00463DBD">
      <w:pPr>
        <w:rPr>
          <w:rFonts w:cs="Arial"/>
          <w:szCs w:val="24"/>
          <w:u w:val="single"/>
        </w:rPr>
      </w:pPr>
      <w:r w:rsidRPr="001F27C9">
        <w:rPr>
          <w:rFonts w:cs="Arial"/>
          <w:szCs w:val="24"/>
          <w:u w:val="single"/>
        </w:rPr>
        <w:t>Pegamento:</w:t>
      </w:r>
    </w:p>
    <w:p w:rsidR="00463DBD" w:rsidRPr="001F27C9" w:rsidRDefault="00463DBD" w:rsidP="00463DBD">
      <w:pPr>
        <w:rPr>
          <w:rFonts w:cs="Arial"/>
          <w:color w:val="000000"/>
          <w:spacing w:val="-3"/>
          <w:szCs w:val="24"/>
        </w:rPr>
      </w:pPr>
      <w:r w:rsidRPr="001F27C9">
        <w:rPr>
          <w:rFonts w:cs="Arial"/>
          <w:szCs w:val="24"/>
        </w:rPr>
        <w:t>El pegamento a suministrarse para unión de los tubos de menor diámetro debe cumplir con la Norma D-2564, la cual rige las Especificaciones para Cemento Solvente. Esta es una solución de PVC clase 12454-B.  El cemento solvente de PVC es de secado rápido y por consiguiente el mismo se deberá aplicar con la mayor rapidez posible y no deberá ser diluido y se desechara cuando tenga un cambio apreciable en la viscosidad o la primera señal de gelatinización.</w:t>
      </w:r>
    </w:p>
    <w:p w:rsidR="00463DBD" w:rsidRPr="00463DBD" w:rsidRDefault="00463DBD" w:rsidP="009F2C9B">
      <w:pPr>
        <w:rPr>
          <w:szCs w:val="22"/>
        </w:rPr>
      </w:pPr>
    </w:p>
    <w:p w:rsidR="009F2C9B" w:rsidRPr="00FB651F" w:rsidRDefault="009F2C9B" w:rsidP="00BC550B">
      <w:pPr>
        <w:pStyle w:val="Ttulo3"/>
        <w:numPr>
          <w:ilvl w:val="2"/>
          <w:numId w:val="56"/>
        </w:numPr>
        <w:tabs>
          <w:tab w:val="clear" w:pos="1134"/>
          <w:tab w:val="clear" w:pos="1276"/>
          <w:tab w:val="right" w:pos="993"/>
        </w:tabs>
        <w:rPr>
          <w:bCs/>
          <w:snapToGrid/>
        </w:rPr>
      </w:pPr>
      <w:bookmarkStart w:id="657" w:name="_Toc17444610"/>
      <w:r w:rsidRPr="00FB651F">
        <w:rPr>
          <w:bCs/>
          <w:snapToGrid/>
        </w:rPr>
        <w:t>MEDIDA Y FORMA DE PAGO</w:t>
      </w:r>
      <w:bookmarkEnd w:id="657"/>
    </w:p>
    <w:p w:rsidR="00463DBD" w:rsidRDefault="009F2C9B" w:rsidP="009F2C9B">
      <w:pPr>
        <w:rPr>
          <w:szCs w:val="22"/>
        </w:rPr>
      </w:pPr>
      <w:r w:rsidRPr="009F2C9B">
        <w:rPr>
          <w:szCs w:val="22"/>
        </w:rPr>
        <w:t xml:space="preserve">Para las tuberías de cualquier material se medirán por metro lineal suministrado (m) con aproximación a un decimal; para los accesorios y acoples, por unidad suministrada (c/u), de acuerdo a los precios de las Listas de Cantidades. </w:t>
      </w:r>
    </w:p>
    <w:p w:rsidR="009F2C9B" w:rsidRPr="009F2C9B" w:rsidRDefault="009F2C9B" w:rsidP="009F2C9B">
      <w:pPr>
        <w:rPr>
          <w:szCs w:val="22"/>
        </w:rPr>
      </w:pPr>
      <w:r w:rsidRPr="009F2C9B">
        <w:rPr>
          <w:szCs w:val="22"/>
        </w:rPr>
        <w:t>El precio que aparece en los Listados deberá incluir la compra, pruebas en fábrica y la certificación de las mismas, pago de impuestos, transporte total, bodegaje, vigilancia, materiales y todos los trabajos necesarios para que el sumini</w:t>
      </w:r>
      <w:r w:rsidR="00C156AB">
        <w:rPr>
          <w:szCs w:val="22"/>
        </w:rPr>
        <w:t>stro se haga satisfactoriamente.</w:t>
      </w:r>
    </w:p>
    <w:p w:rsidR="009F2C9B" w:rsidRDefault="00C156AB" w:rsidP="009F2C9B">
      <w:pPr>
        <w:tabs>
          <w:tab w:val="left" w:pos="-720"/>
          <w:tab w:val="left" w:pos="0"/>
        </w:tabs>
        <w:suppressAutoHyphens/>
        <w:rPr>
          <w:spacing w:val="-2"/>
          <w:szCs w:val="22"/>
          <w:lang w:val="es-SV"/>
        </w:rPr>
      </w:pPr>
      <w:r>
        <w:rPr>
          <w:spacing w:val="-2"/>
          <w:szCs w:val="22"/>
          <w:lang w:val="es-ES_tradnl"/>
        </w:rPr>
        <w:t>El</w:t>
      </w:r>
      <w:r w:rsidR="00D24444">
        <w:rPr>
          <w:spacing w:val="-2"/>
          <w:szCs w:val="22"/>
          <w:lang w:val="es-ES_tradnl"/>
        </w:rPr>
        <w:t xml:space="preserve"> Ejecutor</w:t>
      </w:r>
      <w:r w:rsidR="00D24444" w:rsidRPr="00AB79AD">
        <w:rPr>
          <w:spacing w:val="-2"/>
          <w:szCs w:val="22"/>
          <w:lang w:val="es-ES_tradnl"/>
        </w:rPr>
        <w:t xml:space="preserve"> </w:t>
      </w:r>
      <w:r w:rsidR="009F2C9B" w:rsidRPr="009F2C9B">
        <w:rPr>
          <w:spacing w:val="-2"/>
          <w:szCs w:val="22"/>
          <w:lang w:val="es-SV"/>
        </w:rPr>
        <w:t xml:space="preserve">no tendrá derecho a reclamo alguno por la omisión de incluir alguno de estos rubros en el precio unitario de su </w:t>
      </w:r>
      <w:r>
        <w:rPr>
          <w:szCs w:val="22"/>
          <w:lang w:val="es-SV"/>
        </w:rPr>
        <w:t>propuesta</w:t>
      </w:r>
      <w:r w:rsidR="009F2C9B" w:rsidRPr="009F2C9B">
        <w:rPr>
          <w:spacing w:val="-2"/>
          <w:szCs w:val="22"/>
          <w:lang w:val="es-SV"/>
        </w:rPr>
        <w:t xml:space="preserve">. </w:t>
      </w:r>
    </w:p>
    <w:p w:rsidR="00DB0655" w:rsidRPr="009F2C9B" w:rsidRDefault="00DB0655" w:rsidP="009F2C9B">
      <w:pPr>
        <w:tabs>
          <w:tab w:val="left" w:pos="-720"/>
          <w:tab w:val="left" w:pos="0"/>
        </w:tabs>
        <w:suppressAutoHyphens/>
        <w:rPr>
          <w:spacing w:val="-2"/>
          <w:szCs w:val="22"/>
          <w:lang w:val="es-SV"/>
        </w:rPr>
      </w:pPr>
    </w:p>
    <w:p w:rsidR="009F2C9B" w:rsidRPr="009F2C9B" w:rsidRDefault="009F2C9B" w:rsidP="00BC550B">
      <w:pPr>
        <w:pStyle w:val="Ttulo2"/>
        <w:numPr>
          <w:ilvl w:val="1"/>
          <w:numId w:val="56"/>
        </w:numPr>
      </w:pPr>
      <w:bookmarkStart w:id="658" w:name="_Toc307559150"/>
      <w:bookmarkStart w:id="659" w:name="_Toc343261241"/>
      <w:bookmarkStart w:id="660" w:name="_Toc17444611"/>
      <w:r w:rsidRPr="009F2C9B">
        <w:t>BRIDAS DE ACERO</w:t>
      </w:r>
      <w:bookmarkEnd w:id="658"/>
      <w:bookmarkEnd w:id="659"/>
      <w:bookmarkEnd w:id="660"/>
    </w:p>
    <w:p w:rsidR="009F2C9B" w:rsidRPr="009F2C9B" w:rsidRDefault="009F2C9B" w:rsidP="009F2C9B">
      <w:pPr>
        <w:rPr>
          <w:color w:val="000000"/>
          <w:szCs w:val="22"/>
          <w:lang w:val="es-MX"/>
        </w:rPr>
      </w:pPr>
      <w:r w:rsidRPr="009F2C9B">
        <w:rPr>
          <w:color w:val="000000"/>
          <w:szCs w:val="22"/>
          <w:lang w:val="es-MX"/>
        </w:rPr>
        <w:t>Serán tipo SLIP-ON-WELDING y fabricadas con acero al carbón calidad ASTM A36, conforme las siguientes Normas:</w:t>
      </w:r>
    </w:p>
    <w:p w:rsidR="009F2C9B" w:rsidRPr="009F2C9B" w:rsidRDefault="009F2C9B" w:rsidP="009F2C9B">
      <w:pPr>
        <w:rPr>
          <w:color w:val="000000"/>
          <w:szCs w:val="22"/>
          <w:lang w:val="es-MX"/>
        </w:rPr>
      </w:pPr>
      <w:r w:rsidRPr="009F2C9B">
        <w:rPr>
          <w:color w:val="000000"/>
          <w:szCs w:val="22"/>
          <w:lang w:val="es-MX"/>
        </w:rPr>
        <w:t>Clase 1</w:t>
      </w:r>
      <w:r w:rsidR="00463DBD">
        <w:rPr>
          <w:color w:val="000000"/>
          <w:szCs w:val="22"/>
          <w:lang w:val="es-MX"/>
        </w:rPr>
        <w:t>50</w:t>
      </w:r>
      <w:r w:rsidRPr="009F2C9B">
        <w:rPr>
          <w:color w:val="000000"/>
          <w:szCs w:val="22"/>
          <w:lang w:val="es-MX"/>
        </w:rPr>
        <w:t xml:space="preserve">               Norma ANSI B16.</w:t>
      </w:r>
      <w:r w:rsidR="00890833">
        <w:rPr>
          <w:color w:val="000000"/>
          <w:szCs w:val="22"/>
          <w:lang w:val="es-MX"/>
        </w:rPr>
        <w:t>1</w:t>
      </w:r>
    </w:p>
    <w:p w:rsidR="009F2C9B" w:rsidRPr="009F2C9B" w:rsidRDefault="009F2C9B" w:rsidP="009F2C9B">
      <w:pPr>
        <w:rPr>
          <w:color w:val="000000"/>
          <w:szCs w:val="22"/>
          <w:lang w:val="es-MX"/>
        </w:rPr>
      </w:pPr>
      <w:r w:rsidRPr="009F2C9B">
        <w:rPr>
          <w:color w:val="000000"/>
          <w:szCs w:val="22"/>
          <w:lang w:val="es-MX"/>
        </w:rPr>
        <w:t xml:space="preserve">Clase </w:t>
      </w:r>
      <w:r w:rsidR="00463DBD">
        <w:rPr>
          <w:color w:val="000000"/>
          <w:szCs w:val="22"/>
          <w:lang w:val="es-MX"/>
        </w:rPr>
        <w:t>30</w:t>
      </w:r>
      <w:r w:rsidRPr="009F2C9B">
        <w:rPr>
          <w:color w:val="000000"/>
          <w:szCs w:val="22"/>
          <w:lang w:val="es-MX"/>
        </w:rPr>
        <w:t>0               Norma ANSI B16.</w:t>
      </w:r>
      <w:r w:rsidR="00463DBD">
        <w:rPr>
          <w:color w:val="000000"/>
          <w:szCs w:val="22"/>
          <w:lang w:val="es-MX"/>
        </w:rPr>
        <w:t>5</w:t>
      </w:r>
    </w:p>
    <w:p w:rsidR="009F2C9B" w:rsidRPr="009F2C9B" w:rsidRDefault="009F2C9B" w:rsidP="009F2C9B">
      <w:pPr>
        <w:rPr>
          <w:color w:val="000000"/>
          <w:szCs w:val="22"/>
          <w:lang w:val="es-MX"/>
        </w:rPr>
      </w:pPr>
      <w:r w:rsidRPr="009F2C9B">
        <w:rPr>
          <w:color w:val="000000"/>
          <w:szCs w:val="22"/>
          <w:lang w:val="es-MX"/>
        </w:rPr>
        <w:t>Estas bridas deberán ser suministradas con sus empaques, pernos y tuercas.</w:t>
      </w:r>
    </w:p>
    <w:p w:rsidR="009F2C9B" w:rsidRPr="009F2C9B" w:rsidRDefault="009F2C9B" w:rsidP="009F2C9B">
      <w:pPr>
        <w:rPr>
          <w:color w:val="000000"/>
          <w:szCs w:val="22"/>
          <w:lang w:val="es-MX"/>
        </w:rPr>
      </w:pPr>
    </w:p>
    <w:p w:rsidR="009F2C9B" w:rsidRPr="00FB651F" w:rsidRDefault="009F2C9B" w:rsidP="00BC550B">
      <w:pPr>
        <w:pStyle w:val="Ttulo3"/>
        <w:numPr>
          <w:ilvl w:val="2"/>
          <w:numId w:val="56"/>
        </w:numPr>
        <w:tabs>
          <w:tab w:val="clear" w:pos="1134"/>
          <w:tab w:val="clear" w:pos="1276"/>
          <w:tab w:val="right" w:pos="851"/>
        </w:tabs>
      </w:pPr>
      <w:bookmarkStart w:id="661" w:name="_Toc17444612"/>
      <w:r w:rsidRPr="00FB651F">
        <w:t>MEDIDA Y FORMA DE PAGO</w:t>
      </w:r>
      <w:bookmarkEnd w:id="661"/>
    </w:p>
    <w:p w:rsidR="009F2C9B" w:rsidRPr="009F2C9B" w:rsidRDefault="009F2C9B" w:rsidP="009F2C9B">
      <w:pPr>
        <w:rPr>
          <w:szCs w:val="22"/>
        </w:rPr>
      </w:pPr>
    </w:p>
    <w:p w:rsidR="009F2C9B" w:rsidRPr="009F2C9B" w:rsidRDefault="009F2C9B" w:rsidP="009F2C9B">
      <w:pPr>
        <w:rPr>
          <w:szCs w:val="22"/>
        </w:rPr>
      </w:pPr>
      <w:r w:rsidRPr="009F2C9B">
        <w:rPr>
          <w:szCs w:val="22"/>
        </w:rPr>
        <w:t xml:space="preserve">Todas las bridas se medirán por unidad suministrada (c/u), de acuerdo a los precios de las </w:t>
      </w:r>
      <w:r w:rsidRPr="009F2C9B">
        <w:rPr>
          <w:szCs w:val="22"/>
        </w:rPr>
        <w:lastRenderedPageBreak/>
        <w:t>Lista de Cantidades</w:t>
      </w:r>
      <w:r w:rsidR="00463DBD">
        <w:rPr>
          <w:szCs w:val="22"/>
        </w:rPr>
        <w:t>.</w:t>
      </w:r>
    </w:p>
    <w:p w:rsidR="009F2C9B" w:rsidRPr="009F2C9B" w:rsidRDefault="009F2C9B" w:rsidP="009F2C9B">
      <w:pPr>
        <w:rPr>
          <w:szCs w:val="22"/>
        </w:rPr>
      </w:pPr>
      <w:r w:rsidRPr="009F2C9B">
        <w:rPr>
          <w:szCs w:val="22"/>
        </w:rPr>
        <w:t>Cuando las bridas se utilicen para formar accesorios tales como: cabo brida-espiga, cabo doble-brida, tee junta brida, codos junta brida, etc., el precio de la brida se incluirá dentro del costo total del accesorio y no se pagará por separado.</w:t>
      </w:r>
    </w:p>
    <w:p w:rsidR="009F2C9B" w:rsidRPr="009F2C9B" w:rsidRDefault="009F2C9B" w:rsidP="009F2C9B">
      <w:pPr>
        <w:rPr>
          <w:szCs w:val="22"/>
        </w:rPr>
      </w:pPr>
      <w:r w:rsidRPr="009F2C9B">
        <w:rPr>
          <w:szCs w:val="22"/>
        </w:rPr>
        <w:t>El precio que aparece en los Listados deberá incluir la compra, pago de impuestos, transporte total, bodegaje, vigilancia, materiales y todos los trabajos necesarios para que el suministro se haga satisfactoriamente.</w:t>
      </w:r>
    </w:p>
    <w:p w:rsidR="009F2C9B" w:rsidRPr="009F2C9B" w:rsidRDefault="00D24444" w:rsidP="009F2C9B">
      <w:pPr>
        <w:tabs>
          <w:tab w:val="left" w:pos="-720"/>
          <w:tab w:val="left" w:pos="0"/>
        </w:tabs>
        <w:suppressAutoHyphens/>
        <w:rPr>
          <w:spacing w:val="-2"/>
          <w:szCs w:val="22"/>
          <w:lang w:val="es-SV"/>
        </w:rPr>
      </w:pPr>
      <w:r>
        <w:rPr>
          <w:spacing w:val="-2"/>
          <w:szCs w:val="22"/>
          <w:lang w:val="es-ES_tradnl"/>
        </w:rPr>
        <w:t>el Ejecutor</w:t>
      </w:r>
      <w:r w:rsidRPr="00AB79AD">
        <w:rPr>
          <w:spacing w:val="-2"/>
          <w:szCs w:val="22"/>
          <w:lang w:val="es-ES_tradnl"/>
        </w:rPr>
        <w:t xml:space="preserve"> </w:t>
      </w:r>
      <w:r w:rsidR="009F2C9B" w:rsidRPr="009F2C9B">
        <w:rPr>
          <w:spacing w:val="-2"/>
          <w:szCs w:val="22"/>
          <w:lang w:val="es-SV"/>
        </w:rPr>
        <w:t xml:space="preserve">no tendrá derecho a reclamo alguno por la omisión de incluir alguno de estos rubros en el precio unitario de su </w:t>
      </w:r>
      <w:r w:rsidR="00C156AB">
        <w:rPr>
          <w:szCs w:val="22"/>
          <w:lang w:val="es-SV"/>
        </w:rPr>
        <w:t>propuesta</w:t>
      </w:r>
      <w:r w:rsidR="009F2C9B" w:rsidRPr="009F2C9B">
        <w:rPr>
          <w:spacing w:val="-2"/>
          <w:szCs w:val="22"/>
          <w:lang w:val="es-SV"/>
        </w:rPr>
        <w:t xml:space="preserve">. </w:t>
      </w:r>
    </w:p>
    <w:p w:rsidR="009F2C9B" w:rsidRPr="009F2C9B" w:rsidRDefault="009F2C9B" w:rsidP="009F2C9B">
      <w:pPr>
        <w:rPr>
          <w:szCs w:val="22"/>
          <w:lang w:val="es-SV"/>
        </w:rPr>
      </w:pPr>
    </w:p>
    <w:p w:rsidR="009F2C9B" w:rsidRPr="009F2C9B" w:rsidRDefault="009F2C9B" w:rsidP="00BC550B">
      <w:pPr>
        <w:pStyle w:val="Ttulo2"/>
        <w:numPr>
          <w:ilvl w:val="1"/>
          <w:numId w:val="56"/>
        </w:numPr>
      </w:pPr>
      <w:bookmarkStart w:id="662" w:name="_Toc307559151"/>
      <w:bookmarkStart w:id="663" w:name="_Toc343261242"/>
      <w:bookmarkStart w:id="664" w:name="_Toc17444613"/>
      <w:r w:rsidRPr="009F2C9B">
        <w:t>MAN</w:t>
      </w:r>
      <w:r w:rsidR="0007642C">
        <w:t>ÓMETROS METÁ</w:t>
      </w:r>
      <w:r w:rsidRPr="009F2C9B">
        <w:t>LICOS</w:t>
      </w:r>
      <w:bookmarkEnd w:id="662"/>
      <w:bookmarkEnd w:id="663"/>
      <w:bookmarkEnd w:id="664"/>
    </w:p>
    <w:p w:rsidR="009F2C9B" w:rsidRPr="009F2C9B" w:rsidRDefault="009F2C9B" w:rsidP="009F2C9B">
      <w:pPr>
        <w:tabs>
          <w:tab w:val="left" w:pos="0"/>
        </w:tabs>
        <w:rPr>
          <w:spacing w:val="-2"/>
          <w:szCs w:val="22"/>
          <w:lang w:val="es-ES_tradnl"/>
        </w:rPr>
      </w:pPr>
      <w:r w:rsidRPr="009F2C9B">
        <w:rPr>
          <w:spacing w:val="-2"/>
          <w:szCs w:val="22"/>
          <w:lang w:val="es-ES_tradnl"/>
        </w:rPr>
        <w:t>Serán de tipo Bourdon, resistentes a la intemperie, con la carátula ø</w:t>
      </w:r>
      <w:r w:rsidR="00463DBD">
        <w:rPr>
          <w:spacing w:val="-2"/>
          <w:szCs w:val="22"/>
          <w:lang w:val="es-ES_tradnl"/>
        </w:rPr>
        <w:t xml:space="preserve"> </w:t>
      </w:r>
      <w:r w:rsidRPr="009F2C9B">
        <w:rPr>
          <w:spacing w:val="-2"/>
          <w:szCs w:val="22"/>
          <w:lang w:val="es-ES_tradnl"/>
        </w:rPr>
        <w:t>4”</w:t>
      </w:r>
      <w:r w:rsidR="0007642C">
        <w:rPr>
          <w:spacing w:val="-2"/>
          <w:szCs w:val="22"/>
          <w:lang w:val="es-ES_tradnl"/>
        </w:rPr>
        <w:t xml:space="preserve">, </w:t>
      </w:r>
      <w:r w:rsidR="00863FDA">
        <w:rPr>
          <w:spacing w:val="-2"/>
          <w:szCs w:val="22"/>
          <w:lang w:val="es-ES_tradnl"/>
        </w:rPr>
        <w:t xml:space="preserve"> con glicerina,</w:t>
      </w:r>
      <w:r w:rsidRPr="009F2C9B">
        <w:rPr>
          <w:spacing w:val="-2"/>
          <w:szCs w:val="22"/>
          <w:lang w:val="es-ES_tradnl"/>
        </w:rPr>
        <w:t xml:space="preserve"> graduad</w:t>
      </w:r>
      <w:r w:rsidR="0007642C">
        <w:rPr>
          <w:spacing w:val="-2"/>
          <w:szCs w:val="22"/>
          <w:lang w:val="es-ES_tradnl"/>
        </w:rPr>
        <w:t>o</w:t>
      </w:r>
      <w:r w:rsidRPr="009F2C9B">
        <w:rPr>
          <w:spacing w:val="-2"/>
          <w:szCs w:val="22"/>
          <w:lang w:val="es-ES_tradnl"/>
        </w:rPr>
        <w:t xml:space="preserve"> con el rango de presiones que se especifica, la presión se debe indicar en psi, con exactitud de registro de ± 5 % del total.</w:t>
      </w:r>
    </w:p>
    <w:p w:rsidR="009F2C9B" w:rsidRPr="009F2C9B" w:rsidRDefault="009F2C9B" w:rsidP="009F2C9B">
      <w:pPr>
        <w:rPr>
          <w:szCs w:val="22"/>
        </w:rPr>
      </w:pPr>
      <w:r w:rsidRPr="009F2C9B">
        <w:rPr>
          <w:szCs w:val="22"/>
        </w:rPr>
        <w:t>Conexión por la base con rosca macho de ½</w:t>
      </w:r>
      <w:r w:rsidR="00863FDA">
        <w:rPr>
          <w:szCs w:val="22"/>
        </w:rPr>
        <w:t xml:space="preserve">” </w:t>
      </w:r>
      <w:r w:rsidR="00863FDA" w:rsidRPr="009F2C9B">
        <w:rPr>
          <w:szCs w:val="22"/>
        </w:rPr>
        <w:t>de</w:t>
      </w:r>
      <w:r w:rsidRPr="009F2C9B">
        <w:rPr>
          <w:szCs w:val="22"/>
        </w:rPr>
        <w:t xml:space="preserve"> diámetro, adicionalmente se deben suministrar una  válvula </w:t>
      </w:r>
      <w:r w:rsidR="00463DBD">
        <w:rPr>
          <w:szCs w:val="22"/>
        </w:rPr>
        <w:t xml:space="preserve">de compuerta </w:t>
      </w:r>
      <w:r w:rsidRPr="009F2C9B">
        <w:rPr>
          <w:szCs w:val="22"/>
        </w:rPr>
        <w:t>tipo globo de bronce</w:t>
      </w:r>
      <w:r w:rsidR="00463DBD">
        <w:rPr>
          <w:szCs w:val="22"/>
        </w:rPr>
        <w:t xml:space="preserve"> ASTM 61 Junta Roscada NPT clase 150</w:t>
      </w:r>
      <w:r w:rsidRPr="009F2C9B">
        <w:rPr>
          <w:szCs w:val="22"/>
        </w:rPr>
        <w:t xml:space="preserve"> ø ½</w:t>
      </w:r>
      <w:r w:rsidR="00863FDA">
        <w:rPr>
          <w:szCs w:val="22"/>
        </w:rPr>
        <w:t xml:space="preserve">” </w:t>
      </w:r>
      <w:r w:rsidR="00863FDA" w:rsidRPr="009F2C9B">
        <w:rPr>
          <w:szCs w:val="22"/>
        </w:rPr>
        <w:t>y</w:t>
      </w:r>
      <w:r w:rsidRPr="009F2C9B">
        <w:rPr>
          <w:szCs w:val="22"/>
        </w:rPr>
        <w:t xml:space="preserve"> </w:t>
      </w:r>
      <w:r w:rsidR="00DD4B8F">
        <w:rPr>
          <w:szCs w:val="22"/>
        </w:rPr>
        <w:t>asiento</w:t>
      </w:r>
      <w:r w:rsidR="00463DBD">
        <w:rPr>
          <w:szCs w:val="22"/>
        </w:rPr>
        <w:t xml:space="preserve"> de acero inoxidable, vástago fijo, volante de acero ASTM A47 y </w:t>
      </w:r>
      <w:r w:rsidRPr="009F2C9B">
        <w:rPr>
          <w:szCs w:val="22"/>
        </w:rPr>
        <w:t xml:space="preserve">accesorio de </w:t>
      </w:r>
      <w:r w:rsidR="00863FDA">
        <w:rPr>
          <w:szCs w:val="22"/>
        </w:rPr>
        <w:t>Hierro Galvanizado</w:t>
      </w:r>
      <w:r w:rsidRPr="009F2C9B">
        <w:rPr>
          <w:szCs w:val="22"/>
        </w:rPr>
        <w:t xml:space="preserve"> de ø ½</w:t>
      </w:r>
      <w:r w:rsidR="00863FDA">
        <w:rPr>
          <w:szCs w:val="22"/>
        </w:rPr>
        <w:t xml:space="preserve"> ”</w:t>
      </w:r>
      <w:r w:rsidRPr="009F2C9B">
        <w:rPr>
          <w:szCs w:val="22"/>
        </w:rPr>
        <w:t xml:space="preserve"> soldado a la tubería de impelencia  considerando la presión en cada una de las Plantas de Bombeo en los que se utilizarán.</w:t>
      </w:r>
    </w:p>
    <w:p w:rsidR="009F2C9B" w:rsidRPr="009F2C9B" w:rsidRDefault="009F2C9B" w:rsidP="009F2C9B">
      <w:pPr>
        <w:rPr>
          <w:szCs w:val="22"/>
        </w:rPr>
      </w:pPr>
    </w:p>
    <w:p w:rsidR="009F2C9B" w:rsidRPr="009F2C9B" w:rsidRDefault="009F2C9B" w:rsidP="00BC550B">
      <w:pPr>
        <w:pStyle w:val="Ttulo3"/>
        <w:numPr>
          <w:ilvl w:val="2"/>
          <w:numId w:val="56"/>
        </w:numPr>
        <w:tabs>
          <w:tab w:val="clear" w:pos="1134"/>
          <w:tab w:val="clear" w:pos="1276"/>
          <w:tab w:val="left" w:pos="993"/>
        </w:tabs>
      </w:pPr>
      <w:bookmarkStart w:id="665" w:name="_Toc17444614"/>
      <w:r w:rsidRPr="009F2C9B">
        <w:t>MEDIDA Y FORMA DE PAGO</w:t>
      </w:r>
      <w:bookmarkEnd w:id="665"/>
    </w:p>
    <w:p w:rsidR="009F2C9B" w:rsidRPr="009F2C9B" w:rsidRDefault="009F2C9B" w:rsidP="009F2C9B">
      <w:pPr>
        <w:rPr>
          <w:szCs w:val="22"/>
        </w:rPr>
      </w:pPr>
      <w:r w:rsidRPr="009F2C9B">
        <w:rPr>
          <w:szCs w:val="22"/>
        </w:rPr>
        <w:t xml:space="preserve">Todos los manómetros se medirán por unidad suministrada (c/u), de acuerdo a los precios de </w:t>
      </w:r>
      <w:r w:rsidR="005B07F6" w:rsidRPr="009F2C9B">
        <w:rPr>
          <w:szCs w:val="22"/>
        </w:rPr>
        <w:t>la</w:t>
      </w:r>
      <w:r w:rsidRPr="009F2C9B">
        <w:rPr>
          <w:szCs w:val="22"/>
        </w:rPr>
        <w:t xml:space="preserve"> Lista de Cantidades.</w:t>
      </w:r>
    </w:p>
    <w:p w:rsidR="009F2C9B" w:rsidRPr="009F2C9B" w:rsidRDefault="009F2C9B" w:rsidP="009F2C9B">
      <w:pPr>
        <w:rPr>
          <w:szCs w:val="22"/>
        </w:rPr>
      </w:pPr>
      <w:r w:rsidRPr="009F2C9B">
        <w:rPr>
          <w:szCs w:val="22"/>
        </w:rPr>
        <w:t>En el precio del manómetro se incluirá el precio de todos los accesorios necesarios, ya que no se pagarán por separado.</w:t>
      </w:r>
    </w:p>
    <w:p w:rsidR="009F2C9B" w:rsidRPr="009F2C9B" w:rsidRDefault="009F2C9B" w:rsidP="009F2C9B">
      <w:pPr>
        <w:rPr>
          <w:szCs w:val="22"/>
        </w:rPr>
      </w:pPr>
      <w:r w:rsidRPr="009F2C9B">
        <w:rPr>
          <w:szCs w:val="22"/>
        </w:rPr>
        <w:t>El precio que aparece en los Listados deberá incluir la compra, pago de impuestos, transporte total, bodegaje, vigilancia, materiales y todos los trabajos necesarios para que el suministro se haga satisfactoriamente.</w:t>
      </w:r>
    </w:p>
    <w:p w:rsidR="009F2C9B" w:rsidRPr="009F2C9B" w:rsidRDefault="00D24444" w:rsidP="009F2C9B">
      <w:pPr>
        <w:rPr>
          <w:szCs w:val="22"/>
        </w:rPr>
      </w:pPr>
      <w:r>
        <w:rPr>
          <w:spacing w:val="-2"/>
          <w:szCs w:val="22"/>
          <w:lang w:val="es-ES_tradnl"/>
        </w:rPr>
        <w:t>el Ejecutor</w:t>
      </w:r>
      <w:r w:rsidRPr="00AB79AD">
        <w:rPr>
          <w:spacing w:val="-2"/>
          <w:szCs w:val="22"/>
          <w:lang w:val="es-ES_tradnl"/>
        </w:rPr>
        <w:t xml:space="preserve"> </w:t>
      </w:r>
      <w:r w:rsidR="009F2C9B" w:rsidRPr="009F2C9B">
        <w:rPr>
          <w:szCs w:val="22"/>
        </w:rPr>
        <w:t>no tendrá derecho a reclamo alguno por la omisión de incluir alguno de estos rubr</w:t>
      </w:r>
      <w:r w:rsidR="00C156AB">
        <w:rPr>
          <w:szCs w:val="22"/>
        </w:rPr>
        <w:t xml:space="preserve">os en el precio unitario de su </w:t>
      </w:r>
      <w:r w:rsidR="00C156AB">
        <w:rPr>
          <w:szCs w:val="22"/>
          <w:lang w:val="es-SV"/>
        </w:rPr>
        <w:t>propuesta</w:t>
      </w:r>
      <w:r w:rsidR="009F2C9B" w:rsidRPr="009F2C9B">
        <w:rPr>
          <w:szCs w:val="22"/>
        </w:rPr>
        <w:t xml:space="preserve">. </w:t>
      </w:r>
    </w:p>
    <w:p w:rsidR="009F2C9B" w:rsidRPr="002C7456" w:rsidRDefault="009F2C9B" w:rsidP="009F2C9B">
      <w:pPr>
        <w:rPr>
          <w:szCs w:val="22"/>
        </w:rPr>
      </w:pPr>
    </w:p>
    <w:p w:rsidR="00F133C5" w:rsidRPr="002C7456" w:rsidRDefault="00F133C5" w:rsidP="00BC550B">
      <w:pPr>
        <w:pStyle w:val="Ttulo2"/>
        <w:numPr>
          <w:ilvl w:val="1"/>
          <w:numId w:val="56"/>
        </w:numPr>
        <w:rPr>
          <w:i/>
        </w:rPr>
      </w:pPr>
      <w:bookmarkStart w:id="666" w:name="_Toc461244968"/>
      <w:bookmarkStart w:id="667" w:name="_Toc463247205"/>
      <w:bookmarkStart w:id="668" w:name="_Toc509253461"/>
      <w:bookmarkStart w:id="669" w:name="_Toc36974069"/>
      <w:bookmarkStart w:id="670" w:name="_Toc255917377"/>
      <w:bookmarkStart w:id="671" w:name="_Toc339543842"/>
      <w:bookmarkStart w:id="672" w:name="_Toc17444615"/>
      <w:r w:rsidRPr="002C7456">
        <w:rPr>
          <w:i/>
        </w:rPr>
        <w:t>MACROMEDIDORES DE FLUJO</w:t>
      </w:r>
      <w:bookmarkEnd w:id="666"/>
      <w:bookmarkEnd w:id="667"/>
      <w:bookmarkEnd w:id="668"/>
      <w:bookmarkEnd w:id="669"/>
      <w:bookmarkEnd w:id="670"/>
      <w:bookmarkEnd w:id="671"/>
      <w:bookmarkEnd w:id="672"/>
    </w:p>
    <w:p w:rsidR="00643B5F" w:rsidRPr="002C7456" w:rsidRDefault="00643B5F" w:rsidP="00643B5F">
      <w:pPr>
        <w:pStyle w:val="Ttulo2"/>
        <w:numPr>
          <w:ilvl w:val="0"/>
          <w:numId w:val="0"/>
        </w:numPr>
        <w:rPr>
          <w:i/>
        </w:rPr>
      </w:pPr>
      <w:bookmarkStart w:id="673" w:name="_Toc36974070"/>
      <w:bookmarkStart w:id="674" w:name="_Toc255917378"/>
      <w:bookmarkStart w:id="675" w:name="_Toc509253462"/>
    </w:p>
    <w:p w:rsidR="00F133C5" w:rsidRPr="002C7456" w:rsidRDefault="00F133C5" w:rsidP="00BC550B">
      <w:pPr>
        <w:pStyle w:val="Ttulo3"/>
        <w:numPr>
          <w:ilvl w:val="2"/>
          <w:numId w:val="56"/>
        </w:numPr>
        <w:tabs>
          <w:tab w:val="clear" w:pos="1134"/>
          <w:tab w:val="clear" w:pos="1276"/>
          <w:tab w:val="left" w:pos="993"/>
        </w:tabs>
      </w:pPr>
      <w:bookmarkStart w:id="676" w:name="_Toc17444616"/>
      <w:r w:rsidRPr="002C7456">
        <w:t>MEDIDOR  DE  HELICE</w:t>
      </w:r>
      <w:bookmarkEnd w:id="673"/>
      <w:bookmarkEnd w:id="674"/>
      <w:bookmarkEnd w:id="676"/>
    </w:p>
    <w:p w:rsidR="00F133C5" w:rsidRPr="002C7456" w:rsidRDefault="00F133C5" w:rsidP="00F133C5">
      <w:pPr>
        <w:rPr>
          <w:rFonts w:ascii="Arial" w:hAnsi="Arial" w:cs="Arial"/>
          <w:b/>
        </w:rPr>
      </w:pPr>
    </w:p>
    <w:bookmarkEnd w:id="675"/>
    <w:p w:rsidR="00F133C5" w:rsidRPr="002C7456" w:rsidRDefault="00F133C5" w:rsidP="00F133C5">
      <w:pPr>
        <w:rPr>
          <w:rFonts w:ascii="Arial" w:hAnsi="Arial" w:cs="Arial"/>
        </w:rPr>
      </w:pPr>
    </w:p>
    <w:p w:rsidR="00F133C5" w:rsidRPr="002C7456" w:rsidRDefault="00F133C5" w:rsidP="00F133C5">
      <w:pPr>
        <w:rPr>
          <w:szCs w:val="22"/>
        </w:rPr>
      </w:pPr>
      <w:r w:rsidRPr="002C7456">
        <w:rPr>
          <w:szCs w:val="22"/>
        </w:rPr>
        <w:t xml:space="preserve">Se fabricaran de conformidad con la Norma AWWA C704 “tipo medidor propulsado con agua fría para línea principal”, en servicio continúo, a instalarse horizontalmente a la intemperie, en clima tropical.  </w:t>
      </w:r>
    </w:p>
    <w:p w:rsidR="00F133C5" w:rsidRPr="002C7456" w:rsidRDefault="00F133C5" w:rsidP="00F133C5">
      <w:pPr>
        <w:rPr>
          <w:szCs w:val="22"/>
        </w:rPr>
      </w:pPr>
    </w:p>
    <w:p w:rsidR="00F133C5" w:rsidRPr="002C7456" w:rsidRDefault="00F133C5" w:rsidP="00F133C5">
      <w:pPr>
        <w:rPr>
          <w:szCs w:val="22"/>
        </w:rPr>
      </w:pPr>
      <w:r w:rsidRPr="002C7456">
        <w:rPr>
          <w:szCs w:val="22"/>
        </w:rPr>
        <w:t>Los medidores se fabricaran en:</w:t>
      </w:r>
    </w:p>
    <w:p w:rsidR="00F133C5" w:rsidRPr="002C7456" w:rsidRDefault="00F133C5" w:rsidP="00F133C5">
      <w:pPr>
        <w:rPr>
          <w:szCs w:val="22"/>
        </w:rPr>
      </w:pPr>
    </w:p>
    <w:p w:rsidR="00F133C5" w:rsidRPr="002C7456" w:rsidRDefault="00F133C5" w:rsidP="00BC550B">
      <w:pPr>
        <w:widowControl/>
        <w:numPr>
          <w:ilvl w:val="0"/>
          <w:numId w:val="69"/>
        </w:numPr>
        <w:rPr>
          <w:szCs w:val="22"/>
        </w:rPr>
      </w:pPr>
      <w:r w:rsidRPr="002C7456">
        <w:rPr>
          <w:szCs w:val="22"/>
        </w:rPr>
        <w:t>Hierro Fundido según norma ASTM A126, ASTM A159 ó ASTM A525, con unión  brida</w:t>
      </w:r>
      <w:r w:rsidR="00130715" w:rsidRPr="002C7456">
        <w:rPr>
          <w:szCs w:val="22"/>
        </w:rPr>
        <w:t>s</w:t>
      </w:r>
      <w:r w:rsidRPr="002C7456">
        <w:rPr>
          <w:szCs w:val="22"/>
        </w:rPr>
        <w:t xml:space="preserve"> ANSI B16.5 C-150</w:t>
      </w:r>
    </w:p>
    <w:p w:rsidR="00F133C5" w:rsidRPr="002C7456" w:rsidRDefault="00F133C5" w:rsidP="00F133C5">
      <w:pPr>
        <w:ind w:left="360"/>
        <w:rPr>
          <w:szCs w:val="22"/>
        </w:rPr>
      </w:pPr>
    </w:p>
    <w:p w:rsidR="00F133C5" w:rsidRPr="002C7456" w:rsidRDefault="00F133C5" w:rsidP="00BC550B">
      <w:pPr>
        <w:widowControl/>
        <w:numPr>
          <w:ilvl w:val="0"/>
          <w:numId w:val="69"/>
        </w:numPr>
        <w:rPr>
          <w:szCs w:val="22"/>
        </w:rPr>
      </w:pPr>
      <w:r w:rsidRPr="002C7456">
        <w:rPr>
          <w:szCs w:val="22"/>
        </w:rPr>
        <w:t>Acero al carbón según norma ASTM A53, ASTM A120 y ASTM A200, con bridas ANSI.B16.5 C-300</w:t>
      </w:r>
    </w:p>
    <w:p w:rsidR="00F133C5" w:rsidRPr="002C7456" w:rsidRDefault="00F133C5" w:rsidP="00F133C5">
      <w:pPr>
        <w:rPr>
          <w:rStyle w:val="EstiloArial"/>
        </w:rPr>
      </w:pPr>
    </w:p>
    <w:tbl>
      <w:tblPr>
        <w:tblW w:w="0" w:type="auto"/>
        <w:tblInd w:w="1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09"/>
        <w:gridCol w:w="3544"/>
      </w:tblGrid>
      <w:tr w:rsidR="00F133C5" w:rsidRPr="002C7456" w:rsidTr="00F133C5">
        <w:trPr>
          <w:trHeight w:val="510"/>
        </w:trPr>
        <w:tc>
          <w:tcPr>
            <w:tcW w:w="2409" w:type="dxa"/>
            <w:vAlign w:val="center"/>
          </w:tcPr>
          <w:p w:rsidR="00F133C5" w:rsidRPr="002C7456" w:rsidRDefault="00F133C5" w:rsidP="00F133C5">
            <w:pPr>
              <w:spacing w:line="360" w:lineRule="auto"/>
              <w:jc w:val="center"/>
              <w:rPr>
                <w:rFonts w:ascii="Arial" w:hAnsi="Arial" w:cs="Arial"/>
              </w:rPr>
            </w:pPr>
            <w:r w:rsidRPr="002C7456">
              <w:rPr>
                <w:rFonts w:ascii="Arial" w:hAnsi="Arial" w:cs="Arial"/>
              </w:rPr>
              <w:t>BRIDAS ANSI B16.5</w:t>
            </w:r>
          </w:p>
        </w:tc>
        <w:tc>
          <w:tcPr>
            <w:tcW w:w="3544" w:type="dxa"/>
            <w:vAlign w:val="center"/>
          </w:tcPr>
          <w:p w:rsidR="00F133C5" w:rsidRPr="002C7456" w:rsidRDefault="00F133C5" w:rsidP="00F133C5">
            <w:pPr>
              <w:spacing w:line="360" w:lineRule="auto"/>
              <w:jc w:val="center"/>
              <w:rPr>
                <w:rFonts w:ascii="Arial" w:hAnsi="Arial" w:cs="Arial"/>
              </w:rPr>
            </w:pPr>
            <w:r w:rsidRPr="002C7456">
              <w:rPr>
                <w:rFonts w:ascii="Arial" w:hAnsi="Arial" w:cs="Arial"/>
              </w:rPr>
              <w:t>PRESION MÁXIMA DE TRABAJO</w:t>
            </w:r>
          </w:p>
        </w:tc>
      </w:tr>
      <w:tr w:rsidR="00F133C5" w:rsidRPr="002C7456" w:rsidTr="00F133C5">
        <w:trPr>
          <w:trHeight w:val="418"/>
        </w:trPr>
        <w:tc>
          <w:tcPr>
            <w:tcW w:w="2409" w:type="dxa"/>
            <w:vAlign w:val="center"/>
          </w:tcPr>
          <w:p w:rsidR="00F133C5" w:rsidRPr="002C7456" w:rsidRDefault="00F133C5" w:rsidP="00F133C5">
            <w:pPr>
              <w:spacing w:line="360" w:lineRule="auto"/>
              <w:jc w:val="center"/>
              <w:rPr>
                <w:rFonts w:ascii="Arial" w:hAnsi="Arial" w:cs="Arial"/>
              </w:rPr>
            </w:pPr>
            <w:r w:rsidRPr="002C7456">
              <w:rPr>
                <w:rFonts w:ascii="Arial" w:hAnsi="Arial" w:cs="Arial"/>
              </w:rPr>
              <w:t>Clase 150:</w:t>
            </w:r>
          </w:p>
        </w:tc>
        <w:tc>
          <w:tcPr>
            <w:tcW w:w="3544" w:type="dxa"/>
            <w:vAlign w:val="center"/>
          </w:tcPr>
          <w:p w:rsidR="00F133C5" w:rsidRPr="002C7456" w:rsidRDefault="00F133C5" w:rsidP="00F133C5">
            <w:pPr>
              <w:rPr>
                <w:rStyle w:val="EstiloArial"/>
              </w:rPr>
            </w:pPr>
            <w:r w:rsidRPr="002C7456">
              <w:rPr>
                <w:rStyle w:val="EstiloArial"/>
              </w:rPr>
              <w:t xml:space="preserve"> Presión hasta 285 psi</w:t>
            </w:r>
          </w:p>
        </w:tc>
      </w:tr>
      <w:tr w:rsidR="00F133C5" w:rsidRPr="002C7456" w:rsidTr="00F133C5">
        <w:tc>
          <w:tcPr>
            <w:tcW w:w="2409" w:type="dxa"/>
            <w:vAlign w:val="center"/>
          </w:tcPr>
          <w:p w:rsidR="00F133C5" w:rsidRPr="002C7456" w:rsidRDefault="00F133C5" w:rsidP="00F133C5">
            <w:pPr>
              <w:spacing w:line="360" w:lineRule="auto"/>
              <w:jc w:val="center"/>
              <w:rPr>
                <w:rFonts w:ascii="Arial" w:hAnsi="Arial" w:cs="Arial"/>
              </w:rPr>
            </w:pPr>
            <w:r w:rsidRPr="002C7456">
              <w:rPr>
                <w:rFonts w:ascii="Arial" w:hAnsi="Arial" w:cs="Arial"/>
              </w:rPr>
              <w:t>Clase 300</w:t>
            </w:r>
          </w:p>
        </w:tc>
        <w:tc>
          <w:tcPr>
            <w:tcW w:w="3544" w:type="dxa"/>
            <w:vAlign w:val="center"/>
          </w:tcPr>
          <w:p w:rsidR="00F133C5" w:rsidRPr="002C7456" w:rsidRDefault="00F133C5" w:rsidP="00F133C5">
            <w:pPr>
              <w:pStyle w:val="Sangra2detindependiente"/>
              <w:jc w:val="left"/>
              <w:rPr>
                <w:rFonts w:cs="Arial"/>
                <w:color w:val="auto"/>
                <w:lang w:val="es-ES"/>
              </w:rPr>
            </w:pPr>
            <w:r w:rsidRPr="002C7456">
              <w:rPr>
                <w:color w:val="auto"/>
              </w:rPr>
              <w:t>Presión de 285 a 740 psi</w:t>
            </w:r>
          </w:p>
        </w:tc>
      </w:tr>
    </w:tbl>
    <w:p w:rsidR="00F133C5" w:rsidRPr="002C7456" w:rsidRDefault="00F133C5" w:rsidP="00F133C5">
      <w:pPr>
        <w:rPr>
          <w:rFonts w:ascii="Arial" w:hAnsi="Arial" w:cs="Arial"/>
        </w:rPr>
      </w:pPr>
    </w:p>
    <w:p w:rsidR="00F133C5" w:rsidRPr="002C7456" w:rsidRDefault="00F133C5" w:rsidP="00F133C5">
      <w:pPr>
        <w:rPr>
          <w:rFonts w:ascii="Arial" w:hAnsi="Arial" w:cs="Arial"/>
        </w:rPr>
      </w:pPr>
    </w:p>
    <w:p w:rsidR="00F133C5" w:rsidRPr="002C7456" w:rsidRDefault="00F133C5" w:rsidP="00F133C5">
      <w:pPr>
        <w:rPr>
          <w:szCs w:val="22"/>
        </w:rPr>
      </w:pPr>
      <w:r w:rsidRPr="002C7456">
        <w:rPr>
          <w:szCs w:val="22"/>
        </w:rPr>
        <w:t>(*) Los medidores sometidos a presiones de trabajo se suministrarán con extremos lisos soldados a bridas (Welding Neck Steel Flanges) clase ANSI 300 B16.5.</w:t>
      </w:r>
    </w:p>
    <w:p w:rsidR="00F133C5" w:rsidRPr="002C7456" w:rsidRDefault="00F133C5" w:rsidP="00F133C5">
      <w:pPr>
        <w:rPr>
          <w:szCs w:val="22"/>
        </w:rPr>
      </w:pPr>
      <w:r w:rsidRPr="002C7456">
        <w:rPr>
          <w:szCs w:val="22"/>
        </w:rPr>
        <w:t xml:space="preserve">Alternativamente, el medidor podrá suministrarse con extremos bridados, de una resistencia mayor que la clase ANSI 300 B16.5. Sin embargo, en este caso, </w:t>
      </w:r>
      <w:r w:rsidR="00D24444">
        <w:rPr>
          <w:spacing w:val="-2"/>
          <w:szCs w:val="22"/>
          <w:lang w:val="es-ES_tradnl"/>
        </w:rPr>
        <w:t>el Ejecutor</w:t>
      </w:r>
      <w:r w:rsidR="00D24444" w:rsidRPr="00AB79AD">
        <w:rPr>
          <w:spacing w:val="-2"/>
          <w:szCs w:val="22"/>
          <w:lang w:val="es-ES_tradnl"/>
        </w:rPr>
        <w:t xml:space="preserve"> </w:t>
      </w:r>
      <w:r w:rsidRPr="002C7456">
        <w:rPr>
          <w:szCs w:val="22"/>
        </w:rPr>
        <w:t>deberá suministrar dos adaptadores de acero al carbón para conectar el medidor, con accesorios que poseen bridas ANSI clase 300.</w:t>
      </w:r>
    </w:p>
    <w:p w:rsidR="00F133C5" w:rsidRPr="002C7456" w:rsidRDefault="00F133C5" w:rsidP="00F133C5">
      <w:pPr>
        <w:rPr>
          <w:szCs w:val="22"/>
        </w:rPr>
      </w:pPr>
    </w:p>
    <w:p w:rsidR="00F133C5" w:rsidRPr="002C7456" w:rsidRDefault="00F133C5" w:rsidP="00F133C5">
      <w:pPr>
        <w:rPr>
          <w:szCs w:val="22"/>
        </w:rPr>
      </w:pPr>
      <w:r w:rsidRPr="002C7456">
        <w:rPr>
          <w:szCs w:val="22"/>
        </w:rPr>
        <w:t>La propela y el registro estarán acoplados magnéticamente; el registro indicará directamente caudales instantáneos en galones por minuto (GPM) o litros por segundo (l/s), mediante carátula de vidrio graduada y resistente a altos impactos, con el rango de caudales que se especifica y los volúmenes acumulados serán en metros cúbicos, con seis dígitos; el registro deberá protegerse con un depósito de gel de sílice para absorber la humedad en el momento de sellarlo herméticamente.</w:t>
      </w:r>
    </w:p>
    <w:p w:rsidR="00F133C5" w:rsidRPr="002C7456" w:rsidRDefault="00F133C5" w:rsidP="00F133C5">
      <w:pPr>
        <w:rPr>
          <w:szCs w:val="22"/>
        </w:rPr>
      </w:pPr>
    </w:p>
    <w:p w:rsidR="00F133C5" w:rsidRPr="002C7456" w:rsidRDefault="00F133C5" w:rsidP="00F133C5">
      <w:pPr>
        <w:rPr>
          <w:szCs w:val="22"/>
        </w:rPr>
      </w:pPr>
    </w:p>
    <w:p w:rsidR="00F133C5" w:rsidRPr="002C7456" w:rsidRDefault="00F133C5" w:rsidP="00F133C5">
      <w:pPr>
        <w:rPr>
          <w:szCs w:val="22"/>
        </w:rPr>
      </w:pPr>
      <w:bookmarkStart w:id="677" w:name="_Toc509253463"/>
      <w:bookmarkStart w:id="678" w:name="_Toc36974072"/>
      <w:r w:rsidRPr="002C7456">
        <w:rPr>
          <w:szCs w:val="22"/>
        </w:rPr>
        <w:t>CARACTERISTICAS DE MEDICION</w:t>
      </w:r>
      <w:bookmarkEnd w:id="677"/>
      <w:bookmarkEnd w:id="678"/>
      <w:r w:rsidRPr="002C7456">
        <w:rPr>
          <w:szCs w:val="22"/>
        </w:rPr>
        <w:t xml:space="preserve">  </w:t>
      </w:r>
    </w:p>
    <w:p w:rsidR="00F133C5" w:rsidRPr="002C7456" w:rsidRDefault="00F133C5" w:rsidP="00643B5F">
      <w:pPr>
        <w:rPr>
          <w:szCs w:val="22"/>
        </w:rPr>
      </w:pPr>
      <w:r w:rsidRPr="002C7456">
        <w:rPr>
          <w:szCs w:val="22"/>
        </w:rPr>
        <w:t>Los medidores deberán registrar con una precisión de ± 2% el volumen aforado.</w:t>
      </w:r>
    </w:p>
    <w:p w:rsidR="00F133C5" w:rsidRPr="002C7456" w:rsidRDefault="00F133C5" w:rsidP="00F133C5">
      <w:pPr>
        <w:rPr>
          <w:szCs w:val="22"/>
        </w:rPr>
      </w:pPr>
    </w:p>
    <w:p w:rsidR="00F133C5" w:rsidRPr="002C7456" w:rsidRDefault="00F133C5" w:rsidP="00F133C5">
      <w:pPr>
        <w:rPr>
          <w:szCs w:val="22"/>
        </w:rPr>
      </w:pPr>
      <w:bookmarkStart w:id="679" w:name="_Toc509253464"/>
      <w:bookmarkStart w:id="680" w:name="_Toc36974073"/>
      <w:r w:rsidRPr="002C7456">
        <w:rPr>
          <w:szCs w:val="22"/>
        </w:rPr>
        <w:t>ESTABILIZACION DEL FLUJO</w:t>
      </w:r>
      <w:bookmarkEnd w:id="679"/>
      <w:bookmarkEnd w:id="680"/>
    </w:p>
    <w:p w:rsidR="00F133C5" w:rsidRPr="002C7456" w:rsidRDefault="00F133C5" w:rsidP="00F133C5">
      <w:pPr>
        <w:rPr>
          <w:szCs w:val="22"/>
        </w:rPr>
      </w:pPr>
      <w:r w:rsidRPr="002C7456">
        <w:rPr>
          <w:szCs w:val="22"/>
        </w:rPr>
        <w:t>Los medidores tendrán alabes estabilizadores y estarán protegidos interior</w:t>
      </w:r>
      <w:r w:rsidRPr="002C7456">
        <w:rPr>
          <w:rFonts w:ascii="Arial" w:hAnsi="Arial" w:cs="Arial"/>
        </w:rPr>
        <w:t xml:space="preserve"> y exteriormente </w:t>
      </w:r>
      <w:r w:rsidRPr="002C7456">
        <w:rPr>
          <w:szCs w:val="22"/>
        </w:rPr>
        <w:t>por cubiertas epóxicas.</w:t>
      </w:r>
    </w:p>
    <w:p w:rsidR="00F133C5" w:rsidRPr="002C7456" w:rsidRDefault="00F133C5" w:rsidP="00F133C5">
      <w:pPr>
        <w:rPr>
          <w:szCs w:val="22"/>
        </w:rPr>
      </w:pPr>
    </w:p>
    <w:p w:rsidR="00F133C5" w:rsidRPr="002C7456" w:rsidRDefault="00F133C5" w:rsidP="00F133C5">
      <w:pPr>
        <w:rPr>
          <w:szCs w:val="22"/>
        </w:rPr>
      </w:pPr>
      <w:bookmarkStart w:id="681" w:name="_Toc509253465"/>
      <w:bookmarkStart w:id="682" w:name="_Toc36974074"/>
      <w:r w:rsidRPr="002C7456">
        <w:rPr>
          <w:szCs w:val="22"/>
        </w:rPr>
        <w:t>GRABACIONES SOBRE EL CUERPO DEL MEDIDOR</w:t>
      </w:r>
      <w:bookmarkEnd w:id="681"/>
      <w:bookmarkEnd w:id="682"/>
    </w:p>
    <w:p w:rsidR="00F133C5" w:rsidRPr="002C7456" w:rsidRDefault="00F133C5" w:rsidP="00F133C5">
      <w:pPr>
        <w:rPr>
          <w:szCs w:val="22"/>
        </w:rPr>
      </w:pPr>
      <w:r w:rsidRPr="002C7456">
        <w:rPr>
          <w:szCs w:val="22"/>
        </w:rPr>
        <w:t>(a)</w:t>
      </w:r>
      <w:r w:rsidRPr="002C7456">
        <w:rPr>
          <w:szCs w:val="22"/>
        </w:rPr>
        <w:tab/>
        <w:t>Marca y número de serie</w:t>
      </w:r>
    </w:p>
    <w:p w:rsidR="00F133C5" w:rsidRPr="002C7456" w:rsidRDefault="00F133C5" w:rsidP="00F133C5">
      <w:pPr>
        <w:rPr>
          <w:szCs w:val="22"/>
        </w:rPr>
      </w:pPr>
      <w:r w:rsidRPr="002C7456">
        <w:rPr>
          <w:szCs w:val="22"/>
        </w:rPr>
        <w:t>(b)</w:t>
      </w:r>
      <w:r w:rsidRPr="002C7456">
        <w:rPr>
          <w:szCs w:val="22"/>
        </w:rPr>
        <w:tab/>
        <w:t>Diámetro nominal (pulgadas)</w:t>
      </w:r>
    </w:p>
    <w:p w:rsidR="00F133C5" w:rsidRPr="002C7456" w:rsidRDefault="00F133C5" w:rsidP="00F133C5">
      <w:pPr>
        <w:rPr>
          <w:szCs w:val="22"/>
        </w:rPr>
      </w:pPr>
      <w:r w:rsidRPr="002C7456">
        <w:rPr>
          <w:szCs w:val="22"/>
        </w:rPr>
        <w:t>(c)</w:t>
      </w:r>
      <w:r w:rsidRPr="002C7456">
        <w:rPr>
          <w:szCs w:val="22"/>
        </w:rPr>
        <w:tab/>
        <w:t>Sentido de flujo</w:t>
      </w:r>
    </w:p>
    <w:p w:rsidR="00F133C5" w:rsidRPr="002C7456" w:rsidRDefault="00F133C5" w:rsidP="00BC550B">
      <w:pPr>
        <w:widowControl/>
        <w:numPr>
          <w:ilvl w:val="0"/>
          <w:numId w:val="67"/>
        </w:numPr>
        <w:tabs>
          <w:tab w:val="clear" w:pos="360"/>
          <w:tab w:val="num" w:pos="0"/>
        </w:tabs>
        <w:ind w:left="0" w:firstLine="0"/>
        <w:rPr>
          <w:szCs w:val="22"/>
        </w:rPr>
      </w:pPr>
      <w:r w:rsidRPr="002C7456">
        <w:rPr>
          <w:szCs w:val="22"/>
        </w:rPr>
        <w:t>Clase de la brida</w:t>
      </w:r>
      <w:bookmarkStart w:id="683" w:name="_Toc509253466"/>
      <w:bookmarkStart w:id="684" w:name="_Toc36974075"/>
    </w:p>
    <w:p w:rsidR="00F133C5" w:rsidRPr="002C7456" w:rsidRDefault="00F133C5" w:rsidP="00F133C5">
      <w:pPr>
        <w:rPr>
          <w:szCs w:val="22"/>
        </w:rPr>
      </w:pPr>
    </w:p>
    <w:p w:rsidR="00F133C5" w:rsidRPr="002C7456" w:rsidRDefault="00F133C5" w:rsidP="00F133C5">
      <w:pPr>
        <w:rPr>
          <w:szCs w:val="22"/>
        </w:rPr>
      </w:pPr>
      <w:r w:rsidRPr="002C7456">
        <w:rPr>
          <w:szCs w:val="22"/>
        </w:rPr>
        <w:t>GRABACIONES SOBRE EL CUADRANTE DEL REGISTRO</w:t>
      </w:r>
      <w:bookmarkEnd w:id="683"/>
      <w:bookmarkEnd w:id="684"/>
      <w:r w:rsidRPr="002C7456">
        <w:rPr>
          <w:szCs w:val="22"/>
        </w:rPr>
        <w:t xml:space="preserve"> </w:t>
      </w:r>
    </w:p>
    <w:p w:rsidR="00F133C5" w:rsidRPr="002C7456" w:rsidRDefault="00F133C5" w:rsidP="00F133C5">
      <w:pPr>
        <w:rPr>
          <w:szCs w:val="22"/>
        </w:rPr>
      </w:pPr>
      <w:r w:rsidRPr="002C7456">
        <w:rPr>
          <w:szCs w:val="22"/>
        </w:rPr>
        <w:t>(a)</w:t>
      </w:r>
      <w:r w:rsidRPr="002C7456">
        <w:rPr>
          <w:szCs w:val="22"/>
        </w:rPr>
        <w:tab/>
        <w:t>Marca y número de modelo</w:t>
      </w:r>
    </w:p>
    <w:p w:rsidR="00F133C5" w:rsidRPr="002C7456" w:rsidRDefault="00F133C5" w:rsidP="00F133C5">
      <w:pPr>
        <w:rPr>
          <w:szCs w:val="22"/>
        </w:rPr>
      </w:pPr>
      <w:r w:rsidRPr="002C7456">
        <w:rPr>
          <w:szCs w:val="22"/>
        </w:rPr>
        <w:t>(b)</w:t>
      </w:r>
      <w:r w:rsidRPr="002C7456">
        <w:rPr>
          <w:szCs w:val="22"/>
        </w:rPr>
        <w:tab/>
        <w:t>Año de fabricación</w:t>
      </w:r>
    </w:p>
    <w:p w:rsidR="00F133C5" w:rsidRPr="002C7456" w:rsidRDefault="00F133C5" w:rsidP="00F133C5">
      <w:pPr>
        <w:rPr>
          <w:szCs w:val="22"/>
        </w:rPr>
      </w:pPr>
    </w:p>
    <w:p w:rsidR="00F133C5" w:rsidRPr="002C7456" w:rsidRDefault="00F133C5" w:rsidP="00F133C5">
      <w:pPr>
        <w:rPr>
          <w:szCs w:val="22"/>
        </w:rPr>
      </w:pPr>
    </w:p>
    <w:p w:rsidR="00F133C5" w:rsidRPr="002C7456" w:rsidRDefault="00F133C5" w:rsidP="00F133C5">
      <w:pPr>
        <w:rPr>
          <w:szCs w:val="22"/>
        </w:rPr>
      </w:pPr>
      <w:bookmarkStart w:id="685" w:name="_Toc509253468"/>
      <w:bookmarkStart w:id="686" w:name="_Toc36974077"/>
      <w:r w:rsidRPr="002C7456">
        <w:rPr>
          <w:szCs w:val="22"/>
        </w:rPr>
        <w:t>MATERIALES</w:t>
      </w:r>
      <w:bookmarkEnd w:id="685"/>
      <w:bookmarkEnd w:id="686"/>
      <w:r w:rsidRPr="002C7456">
        <w:rPr>
          <w:szCs w:val="22"/>
        </w:rPr>
        <w:t xml:space="preserve"> </w:t>
      </w:r>
    </w:p>
    <w:p w:rsidR="00F133C5" w:rsidRPr="002C7456" w:rsidRDefault="00F133C5" w:rsidP="00F133C5">
      <w:pPr>
        <w:rPr>
          <w:szCs w:val="22"/>
        </w:rPr>
      </w:pPr>
      <w:r w:rsidRPr="002C7456">
        <w:rPr>
          <w:szCs w:val="22"/>
        </w:rPr>
        <w:t>Especificar claramente el tipo de materiales utilizados y su composición porcentual.</w:t>
      </w:r>
    </w:p>
    <w:p w:rsidR="00F133C5" w:rsidRPr="002C7456" w:rsidRDefault="00F133C5" w:rsidP="00F133C5">
      <w:pPr>
        <w:rPr>
          <w:szCs w:val="22"/>
        </w:rPr>
      </w:pPr>
    </w:p>
    <w:p w:rsidR="00F133C5" w:rsidRPr="002C7456" w:rsidRDefault="00F133C5" w:rsidP="00F133C5">
      <w:pPr>
        <w:rPr>
          <w:szCs w:val="22"/>
        </w:rPr>
      </w:pPr>
    </w:p>
    <w:p w:rsidR="00F133C5" w:rsidRPr="002C7456" w:rsidRDefault="00F133C5" w:rsidP="00B85796">
      <w:pPr>
        <w:rPr>
          <w:szCs w:val="22"/>
        </w:rPr>
      </w:pPr>
      <w:r w:rsidRPr="002C7456">
        <w:rPr>
          <w:szCs w:val="22"/>
        </w:rPr>
        <w:t xml:space="preserve">INSTALACION </w:t>
      </w:r>
    </w:p>
    <w:p w:rsidR="00F133C5" w:rsidRPr="002C7456" w:rsidRDefault="00F133C5" w:rsidP="00F133C5">
      <w:pPr>
        <w:rPr>
          <w:bCs/>
          <w:szCs w:val="22"/>
        </w:rPr>
      </w:pPr>
      <w:r w:rsidRPr="002C7456">
        <w:rPr>
          <w:bCs/>
          <w:szCs w:val="22"/>
        </w:rPr>
        <w:t>La distancia mínima requerida será:</w:t>
      </w:r>
    </w:p>
    <w:p w:rsidR="00F133C5" w:rsidRPr="002C7456" w:rsidRDefault="00F133C5" w:rsidP="00F133C5">
      <w:pPr>
        <w:rPr>
          <w:bCs/>
          <w:szCs w:val="22"/>
        </w:rPr>
      </w:pPr>
      <w:r w:rsidRPr="002C7456">
        <w:rPr>
          <w:bCs/>
          <w:szCs w:val="22"/>
        </w:rPr>
        <w:t xml:space="preserve"> </w:t>
      </w:r>
    </w:p>
    <w:p w:rsidR="00F133C5" w:rsidRPr="002C7456" w:rsidRDefault="00F133C5" w:rsidP="00F133C5">
      <w:pPr>
        <w:tabs>
          <w:tab w:val="num" w:pos="720"/>
        </w:tabs>
        <w:ind w:left="720" w:hanging="360"/>
        <w:rPr>
          <w:bCs/>
          <w:szCs w:val="22"/>
        </w:rPr>
      </w:pPr>
      <w:r w:rsidRPr="002C7456">
        <w:rPr>
          <w:bCs/>
          <w:szCs w:val="22"/>
        </w:rPr>
        <w:t>       Antes del Medidor de flujo la distancia mínima es 5 veces el diámetro del medidor de flujo</w:t>
      </w:r>
    </w:p>
    <w:p w:rsidR="00F133C5" w:rsidRPr="002C7456" w:rsidRDefault="00F133C5" w:rsidP="00F133C5">
      <w:pPr>
        <w:ind w:left="360"/>
        <w:rPr>
          <w:szCs w:val="22"/>
        </w:rPr>
      </w:pPr>
    </w:p>
    <w:p w:rsidR="00F133C5" w:rsidRPr="002C7456" w:rsidRDefault="00F133C5" w:rsidP="00F133C5">
      <w:pPr>
        <w:tabs>
          <w:tab w:val="num" w:pos="720"/>
        </w:tabs>
        <w:ind w:left="720" w:hanging="360"/>
        <w:rPr>
          <w:szCs w:val="22"/>
        </w:rPr>
      </w:pPr>
      <w:r w:rsidRPr="002C7456">
        <w:rPr>
          <w:bCs/>
          <w:szCs w:val="22"/>
        </w:rPr>
        <w:t>       Después del Medidor de flujo la distancia mínima  es 3 veces el diámetro del medidor de flujo</w:t>
      </w:r>
    </w:p>
    <w:p w:rsidR="00F133C5" w:rsidRPr="002C7456" w:rsidRDefault="00F133C5" w:rsidP="003B6021">
      <w:pPr>
        <w:tabs>
          <w:tab w:val="num" w:pos="720"/>
        </w:tabs>
        <w:ind w:left="720" w:hanging="360"/>
        <w:rPr>
          <w:szCs w:val="22"/>
        </w:rPr>
      </w:pPr>
      <w:r w:rsidRPr="002C7456">
        <w:rPr>
          <w:szCs w:val="22"/>
        </w:rPr>
        <w:t> </w:t>
      </w:r>
    </w:p>
    <w:p w:rsidR="00F133C5" w:rsidRPr="002C7456" w:rsidRDefault="00F133C5" w:rsidP="00BC550B">
      <w:pPr>
        <w:pStyle w:val="Ttulo3"/>
        <w:numPr>
          <w:ilvl w:val="2"/>
          <w:numId w:val="56"/>
        </w:numPr>
        <w:tabs>
          <w:tab w:val="clear" w:pos="1134"/>
          <w:tab w:val="clear" w:pos="1276"/>
          <w:tab w:val="left" w:pos="993"/>
        </w:tabs>
        <w:rPr>
          <w:b w:val="0"/>
          <w:i w:val="0"/>
          <w:szCs w:val="22"/>
          <w:lang w:val="es-ES" w:eastAsia="es-ES"/>
        </w:rPr>
      </w:pPr>
      <w:bookmarkStart w:id="687" w:name="_Toc17444617"/>
      <w:r w:rsidRPr="002C7456">
        <w:rPr>
          <w:b w:val="0"/>
          <w:i w:val="0"/>
          <w:szCs w:val="22"/>
          <w:lang w:val="es-ES" w:eastAsia="es-ES"/>
        </w:rPr>
        <w:t>MEDIDOR  ELECTRONICO DE FLUJO</w:t>
      </w:r>
      <w:bookmarkEnd w:id="687"/>
    </w:p>
    <w:p w:rsidR="00F133C5" w:rsidRPr="002C7456" w:rsidRDefault="00F133C5" w:rsidP="00F133C5">
      <w:pPr>
        <w:rPr>
          <w:szCs w:val="22"/>
        </w:rPr>
      </w:pPr>
    </w:p>
    <w:p w:rsidR="00F133C5" w:rsidRPr="002C7456" w:rsidRDefault="00F133C5" w:rsidP="00F133C5">
      <w:pPr>
        <w:rPr>
          <w:szCs w:val="22"/>
        </w:rPr>
      </w:pPr>
      <w:r w:rsidRPr="002C7456">
        <w:rPr>
          <w:szCs w:val="22"/>
        </w:rPr>
        <w:t>Los medidores se fabricaran:</w:t>
      </w:r>
    </w:p>
    <w:p w:rsidR="00F133C5" w:rsidRPr="002C7456" w:rsidRDefault="00F133C5" w:rsidP="00F133C5">
      <w:pPr>
        <w:rPr>
          <w:szCs w:val="22"/>
        </w:rPr>
      </w:pPr>
      <w:r w:rsidRPr="002C7456">
        <w:rPr>
          <w:szCs w:val="22"/>
        </w:rPr>
        <w:t>Funcionamiento por Impulso basado en el volumen de fluido con Sensores de flujo con salida de frecuencia, Pantalla de cristal líquido, Protección contra cortocircuitos, Potencia del sistema y conexiones de corriente del lazo: 12-24 V CC ± 10%, voltaje máximo 30 VDC @ 5 A , 250 VAC @ 5 A, Cubierta clasificación NEMA 4X/IP65, fabricación bajo norma ISO 9001, Certificación CE, UL.</w:t>
      </w:r>
    </w:p>
    <w:p w:rsidR="00F133C5" w:rsidRPr="002C7456" w:rsidRDefault="00F133C5" w:rsidP="00F133C5">
      <w:pPr>
        <w:rPr>
          <w:szCs w:val="22"/>
        </w:rPr>
      </w:pPr>
    </w:p>
    <w:p w:rsidR="00F133C5" w:rsidRPr="002C7456" w:rsidRDefault="00F133C5" w:rsidP="00F133C5">
      <w:pPr>
        <w:rPr>
          <w:szCs w:val="22"/>
        </w:rPr>
      </w:pPr>
      <w:r w:rsidRPr="002C7456">
        <w:rPr>
          <w:szCs w:val="22"/>
        </w:rPr>
        <w:t>Por cada medidor incluir el sensor de caudal, el accesorio de conexión del sensor en la tubería y el cable de conexión del sensor al medidor electrónico.</w:t>
      </w:r>
    </w:p>
    <w:p w:rsidR="00F133C5" w:rsidRPr="002C7456" w:rsidRDefault="00F133C5" w:rsidP="00F133C5">
      <w:pPr>
        <w:rPr>
          <w:szCs w:val="22"/>
        </w:rPr>
      </w:pPr>
    </w:p>
    <w:p w:rsidR="00F133C5" w:rsidRPr="002C7456" w:rsidRDefault="00F133C5" w:rsidP="00F133C5">
      <w:pPr>
        <w:rPr>
          <w:szCs w:val="22"/>
        </w:rPr>
      </w:pPr>
      <w:r w:rsidRPr="002C7456">
        <w:rPr>
          <w:szCs w:val="22"/>
        </w:rPr>
        <w:t>Requisitos para el montaje del sensor:</w:t>
      </w:r>
    </w:p>
    <w:p w:rsidR="00F133C5" w:rsidRPr="002C7456" w:rsidRDefault="00F133C5" w:rsidP="00F133C5">
      <w:pPr>
        <w:rPr>
          <w:szCs w:val="22"/>
        </w:rPr>
      </w:pPr>
    </w:p>
    <w:p w:rsidR="00F133C5" w:rsidRPr="002C7456" w:rsidRDefault="00F133C5" w:rsidP="00BC550B">
      <w:pPr>
        <w:widowControl/>
        <w:numPr>
          <w:ilvl w:val="0"/>
          <w:numId w:val="68"/>
        </w:numPr>
        <w:rPr>
          <w:szCs w:val="22"/>
        </w:rPr>
      </w:pPr>
      <w:r w:rsidRPr="002C7456">
        <w:rPr>
          <w:szCs w:val="22"/>
        </w:rPr>
        <w:t>Si  hay una brida antes del Medidor de flujo, la distancia es 10 veces el diámetro del medidor de flujo y después del medidor de flujo la distancia será  5 veces el diámetro del medidor de flujo.</w:t>
      </w:r>
    </w:p>
    <w:p w:rsidR="00F133C5" w:rsidRPr="002C7456" w:rsidRDefault="00F133C5" w:rsidP="00F133C5">
      <w:pPr>
        <w:ind w:left="360"/>
        <w:rPr>
          <w:szCs w:val="22"/>
        </w:rPr>
      </w:pPr>
    </w:p>
    <w:p w:rsidR="00F133C5" w:rsidRPr="002C7456" w:rsidRDefault="00F133C5" w:rsidP="00BC550B">
      <w:pPr>
        <w:widowControl/>
        <w:numPr>
          <w:ilvl w:val="0"/>
          <w:numId w:val="68"/>
        </w:numPr>
        <w:rPr>
          <w:szCs w:val="22"/>
        </w:rPr>
      </w:pPr>
      <w:r w:rsidRPr="002C7456">
        <w:rPr>
          <w:szCs w:val="22"/>
        </w:rPr>
        <w:t>Si  hay una válvula de compuerta antes del Medidor de flujo, la distancia es 50 veces el diámetro del medidor de flujo y después del medidor de flujo la distancia será  5 veces el diámetro del medidor de flujo.</w:t>
      </w:r>
    </w:p>
    <w:p w:rsidR="00F133C5" w:rsidRPr="002C7456" w:rsidRDefault="00F133C5" w:rsidP="00F133C5">
      <w:pPr>
        <w:rPr>
          <w:szCs w:val="22"/>
        </w:rPr>
      </w:pPr>
    </w:p>
    <w:p w:rsidR="00F133C5" w:rsidRPr="002C7456" w:rsidRDefault="00F133C5" w:rsidP="00BC550B">
      <w:pPr>
        <w:widowControl/>
        <w:numPr>
          <w:ilvl w:val="0"/>
          <w:numId w:val="68"/>
        </w:numPr>
        <w:rPr>
          <w:szCs w:val="22"/>
        </w:rPr>
      </w:pPr>
      <w:r w:rsidRPr="002C7456">
        <w:rPr>
          <w:szCs w:val="22"/>
        </w:rPr>
        <w:t>Si  hay un reductor antes del Medidor de flujo, la distancia es 15 veces el diámetro del medidor de flujo y después del medidor de flujo la distancia será  5 veces el diámetro del medidor de flujo.</w:t>
      </w:r>
    </w:p>
    <w:p w:rsidR="00F133C5" w:rsidRPr="002C7456" w:rsidRDefault="00F133C5" w:rsidP="00F133C5">
      <w:pPr>
        <w:ind w:left="360"/>
        <w:rPr>
          <w:szCs w:val="22"/>
        </w:rPr>
      </w:pPr>
    </w:p>
    <w:p w:rsidR="00F133C5" w:rsidRPr="002C7456" w:rsidRDefault="00F133C5" w:rsidP="00BC550B">
      <w:pPr>
        <w:widowControl/>
        <w:numPr>
          <w:ilvl w:val="0"/>
          <w:numId w:val="68"/>
        </w:numPr>
        <w:rPr>
          <w:szCs w:val="22"/>
        </w:rPr>
      </w:pPr>
      <w:r w:rsidRPr="002C7456">
        <w:rPr>
          <w:szCs w:val="22"/>
        </w:rPr>
        <w:t>Si  hay un codo de 90ª  antes del Medidor de flujo, la distancia es 20 veces el diámetro del medidor de flujo y después del medidor de flujo la distancia será  5 veces el diámetro del medidor de flujo.</w:t>
      </w:r>
    </w:p>
    <w:p w:rsidR="00F133C5" w:rsidRPr="002C7456" w:rsidRDefault="00F133C5" w:rsidP="00F133C5">
      <w:pPr>
        <w:rPr>
          <w:szCs w:val="22"/>
        </w:rPr>
      </w:pPr>
    </w:p>
    <w:p w:rsidR="00F133C5" w:rsidRPr="002C7456" w:rsidRDefault="00F133C5" w:rsidP="00F133C5">
      <w:pPr>
        <w:rPr>
          <w:szCs w:val="22"/>
        </w:rPr>
      </w:pPr>
    </w:p>
    <w:p w:rsidR="00F133C5" w:rsidRPr="002C7456" w:rsidRDefault="00F133C5" w:rsidP="00BC550B">
      <w:pPr>
        <w:pStyle w:val="Ttulo3"/>
        <w:numPr>
          <w:ilvl w:val="2"/>
          <w:numId w:val="56"/>
        </w:numPr>
        <w:tabs>
          <w:tab w:val="clear" w:pos="1134"/>
          <w:tab w:val="clear" w:pos="1276"/>
          <w:tab w:val="left" w:pos="993"/>
        </w:tabs>
        <w:rPr>
          <w:b w:val="0"/>
          <w:i w:val="0"/>
          <w:szCs w:val="22"/>
          <w:lang w:val="es-ES" w:eastAsia="es-ES"/>
        </w:rPr>
      </w:pPr>
      <w:bookmarkStart w:id="688" w:name="_Toc36974080"/>
      <w:bookmarkStart w:id="689" w:name="_Toc83804928"/>
      <w:bookmarkStart w:id="690" w:name="_Toc255917380"/>
      <w:bookmarkStart w:id="691" w:name="_Toc17444618"/>
      <w:r w:rsidRPr="002C7456">
        <w:rPr>
          <w:b w:val="0"/>
          <w:i w:val="0"/>
          <w:szCs w:val="22"/>
          <w:lang w:val="es-ES" w:eastAsia="es-ES"/>
        </w:rPr>
        <w:t>MEDIDA Y FORMA DE PAGO</w:t>
      </w:r>
      <w:bookmarkEnd w:id="688"/>
      <w:bookmarkEnd w:id="689"/>
      <w:bookmarkEnd w:id="690"/>
      <w:bookmarkEnd w:id="691"/>
    </w:p>
    <w:p w:rsidR="00F133C5" w:rsidRPr="002C7456" w:rsidRDefault="00F133C5" w:rsidP="00F133C5">
      <w:pPr>
        <w:rPr>
          <w:szCs w:val="22"/>
        </w:rPr>
      </w:pPr>
    </w:p>
    <w:p w:rsidR="00F133C5" w:rsidRPr="002C7456" w:rsidRDefault="00F133C5" w:rsidP="00F133C5">
      <w:pPr>
        <w:rPr>
          <w:szCs w:val="22"/>
        </w:rPr>
      </w:pPr>
      <w:r w:rsidRPr="002C7456">
        <w:rPr>
          <w:szCs w:val="22"/>
        </w:rPr>
        <w:t>Todos los macromedidores se medirán por unidad suministrada (c/u), de acuerdo a los precios de las Listas de Cantidades. Deberán separarse los precios de suministro y de instalación.</w:t>
      </w:r>
    </w:p>
    <w:p w:rsidR="00F133C5" w:rsidRPr="002C7456" w:rsidRDefault="00F133C5" w:rsidP="00F133C5">
      <w:pPr>
        <w:pStyle w:val="Textoindependiente"/>
        <w:rPr>
          <w:spacing w:val="0"/>
          <w:sz w:val="24"/>
          <w:szCs w:val="22"/>
          <w:lang w:val="es-ES"/>
        </w:rPr>
      </w:pPr>
      <w:r w:rsidRPr="002C7456">
        <w:rPr>
          <w:spacing w:val="0"/>
          <w:sz w:val="24"/>
          <w:szCs w:val="22"/>
          <w:lang w:val="es-ES"/>
        </w:rPr>
        <w:t>En el precio del macromedidor se incluirá el precio de todos los accesorios necesarios para su correcta instalación, tales como: cabo brida - espiga, cabo doble - brida, bridas, anclajes, etc., ya que no se pagarán por separado.</w:t>
      </w:r>
    </w:p>
    <w:p w:rsidR="00F133C5" w:rsidRPr="002C7456" w:rsidRDefault="00F133C5" w:rsidP="00F133C5">
      <w:pPr>
        <w:rPr>
          <w:szCs w:val="22"/>
        </w:rPr>
      </w:pPr>
      <w:r w:rsidRPr="002C7456">
        <w:rPr>
          <w:szCs w:val="22"/>
        </w:rPr>
        <w:t>El precio que aparece en los Listados deberá incluir la compra, pago de impuestos, transporte total, bodegaje, vigilancia, materiales y todos los trabajos necesarios para que el suministro se haga satisfactoriamente.</w:t>
      </w:r>
    </w:p>
    <w:p w:rsidR="00F133C5" w:rsidRPr="002C7456" w:rsidRDefault="00F133C5" w:rsidP="00F133C5">
      <w:pPr>
        <w:rPr>
          <w:szCs w:val="22"/>
        </w:rPr>
      </w:pPr>
    </w:p>
    <w:p w:rsidR="00F133C5" w:rsidRPr="00A93186" w:rsidRDefault="00735B97" w:rsidP="00F133C5">
      <w:pPr>
        <w:pStyle w:val="Textoindependiente"/>
        <w:rPr>
          <w:color w:val="FF0000"/>
          <w:spacing w:val="0"/>
          <w:sz w:val="24"/>
          <w:szCs w:val="22"/>
          <w:lang w:val="es-ES"/>
        </w:rPr>
      </w:pPr>
      <w:r>
        <w:rPr>
          <w:szCs w:val="22"/>
          <w:lang w:val="es-ES_tradnl"/>
        </w:rPr>
        <w:t>El</w:t>
      </w:r>
      <w:r w:rsidR="00D24444">
        <w:rPr>
          <w:szCs w:val="22"/>
          <w:lang w:val="es-ES_tradnl"/>
        </w:rPr>
        <w:t xml:space="preserve"> Ejecutor</w:t>
      </w:r>
      <w:r w:rsidR="00D24444" w:rsidRPr="00AB79AD">
        <w:rPr>
          <w:szCs w:val="22"/>
          <w:lang w:val="es-ES_tradnl"/>
        </w:rPr>
        <w:t xml:space="preserve"> </w:t>
      </w:r>
      <w:r w:rsidR="00F133C5" w:rsidRPr="002C7456">
        <w:rPr>
          <w:spacing w:val="0"/>
          <w:sz w:val="24"/>
          <w:szCs w:val="22"/>
          <w:lang w:val="es-ES"/>
        </w:rPr>
        <w:t xml:space="preserve">no tendrá derecho a reclamo alguno por la omisión de incluir alguno de estos rubros en el precio unitario de su </w:t>
      </w:r>
      <w:r w:rsidR="00C156AB">
        <w:rPr>
          <w:szCs w:val="22"/>
          <w:lang w:val="es-SV"/>
        </w:rPr>
        <w:t>propuesta</w:t>
      </w:r>
      <w:r w:rsidR="00F133C5" w:rsidRPr="002C7456">
        <w:rPr>
          <w:spacing w:val="0"/>
          <w:sz w:val="24"/>
          <w:szCs w:val="22"/>
          <w:lang w:val="es-ES"/>
        </w:rPr>
        <w:t>.</w:t>
      </w:r>
    </w:p>
    <w:p w:rsidR="00F133C5" w:rsidRPr="00A93186" w:rsidRDefault="00F133C5" w:rsidP="00F133C5">
      <w:pPr>
        <w:rPr>
          <w:color w:val="FF0000"/>
          <w:szCs w:val="22"/>
        </w:rPr>
      </w:pPr>
    </w:p>
    <w:p w:rsidR="00B06195" w:rsidRDefault="00B06195" w:rsidP="00BC550B">
      <w:pPr>
        <w:pStyle w:val="Ttulo2"/>
        <w:numPr>
          <w:ilvl w:val="1"/>
          <w:numId w:val="56"/>
        </w:numPr>
      </w:pPr>
      <w:bookmarkStart w:id="692" w:name="_Toc298511249"/>
      <w:bookmarkStart w:id="693" w:name="_Toc343261244"/>
      <w:bookmarkStart w:id="694" w:name="_Toc17444619"/>
      <w:r w:rsidRPr="007C05B5">
        <w:t>FILTRO</w:t>
      </w:r>
      <w:bookmarkEnd w:id="692"/>
      <w:bookmarkEnd w:id="693"/>
      <w:bookmarkEnd w:id="694"/>
      <w:r>
        <w:t xml:space="preserve"> </w:t>
      </w:r>
    </w:p>
    <w:p w:rsidR="00B06195" w:rsidRPr="00690BA1" w:rsidRDefault="00B06195" w:rsidP="00B06195">
      <w:pPr>
        <w:autoSpaceDE w:val="0"/>
        <w:autoSpaceDN w:val="0"/>
        <w:adjustRightInd w:val="0"/>
      </w:pPr>
      <w:r w:rsidRPr="00690BA1">
        <w:t>Los filtros  serán de H</w:t>
      </w:r>
      <w:r>
        <w:t xml:space="preserve">FD </w:t>
      </w:r>
      <w:r w:rsidRPr="00690BA1">
        <w:t>tendrán que estar fabricados como sigue:</w:t>
      </w:r>
    </w:p>
    <w:p w:rsidR="00B06195" w:rsidRPr="00690BA1" w:rsidRDefault="00B06195" w:rsidP="00B06195">
      <w:pPr>
        <w:autoSpaceDE w:val="0"/>
        <w:autoSpaceDN w:val="0"/>
        <w:adjustRightInd w:val="0"/>
      </w:pPr>
    </w:p>
    <w:p w:rsidR="00B06195" w:rsidRPr="00690BA1" w:rsidRDefault="00B06195" w:rsidP="00B06195">
      <w:pPr>
        <w:autoSpaceDE w:val="0"/>
        <w:autoSpaceDN w:val="0"/>
        <w:adjustRightInd w:val="0"/>
      </w:pPr>
      <w:r w:rsidRPr="00690BA1">
        <w:t>- Sleeve (cuerpo): HoFo ASTM A-126, Clase B</w:t>
      </w:r>
    </w:p>
    <w:p w:rsidR="00B06195" w:rsidRPr="00690BA1" w:rsidRDefault="00B06195" w:rsidP="00B06195">
      <w:pPr>
        <w:autoSpaceDE w:val="0"/>
        <w:autoSpaceDN w:val="0"/>
        <w:adjustRightInd w:val="0"/>
      </w:pPr>
      <w:r w:rsidRPr="00690BA1">
        <w:t>- Bridas: HoFo ASTM A-536</w:t>
      </w:r>
    </w:p>
    <w:p w:rsidR="00B06195" w:rsidRPr="00690BA1" w:rsidRDefault="00B06195" w:rsidP="00B06195">
      <w:pPr>
        <w:autoSpaceDE w:val="0"/>
        <w:autoSpaceDN w:val="0"/>
        <w:adjustRightInd w:val="0"/>
      </w:pPr>
      <w:r w:rsidRPr="00690BA1">
        <w:t>- Screen (cesta): Acero inoxidable, ASTM A-167, tipo 304</w:t>
      </w:r>
    </w:p>
    <w:p w:rsidR="00B06195" w:rsidRPr="00690BA1" w:rsidRDefault="00B06195" w:rsidP="00B06195">
      <w:pPr>
        <w:autoSpaceDE w:val="0"/>
        <w:autoSpaceDN w:val="0"/>
        <w:adjustRightInd w:val="0"/>
        <w:rPr>
          <w:rFonts w:eastAsia="Calibri"/>
        </w:rPr>
      </w:pPr>
      <w:r w:rsidRPr="00690BA1">
        <w:t xml:space="preserve">- Bolts (pernos): los pernos serán de acero según ASTM A-284 </w:t>
      </w:r>
    </w:p>
    <w:p w:rsidR="00B06195" w:rsidRPr="00690BA1" w:rsidRDefault="00B06195" w:rsidP="00B06195">
      <w:pPr>
        <w:rPr>
          <w:sz w:val="32"/>
        </w:rPr>
      </w:pPr>
    </w:p>
    <w:p w:rsidR="00B06195" w:rsidRDefault="00B06195" w:rsidP="00B06195">
      <w:pPr>
        <w:rPr>
          <w:lang w:val="es-ES_tradnl"/>
        </w:rPr>
      </w:pPr>
      <w:r>
        <w:rPr>
          <w:lang w:val="es-ES_tradnl"/>
        </w:rPr>
        <w:t>La rejilla deberá ser de Acero Inoxidable Tipo 304</w:t>
      </w:r>
    </w:p>
    <w:p w:rsidR="00B06195" w:rsidRPr="001E4010" w:rsidRDefault="00B06195" w:rsidP="00B06195">
      <w:pPr>
        <w:rPr>
          <w:lang w:val="es-ES_tradnl"/>
        </w:rPr>
      </w:pPr>
      <w:r w:rsidRPr="001E4010">
        <w:rPr>
          <w:lang w:val="es-ES_tradnl"/>
        </w:rPr>
        <w:t xml:space="preserve">Para presiones hasta </w:t>
      </w:r>
      <w:r>
        <w:rPr>
          <w:lang w:val="es-ES_tradnl"/>
        </w:rPr>
        <w:t>250 PSI</w:t>
      </w:r>
      <w:r w:rsidRPr="001E4010">
        <w:rPr>
          <w:lang w:val="es-ES_tradnl"/>
        </w:rPr>
        <w:t xml:space="preserve"> las bridas serán Clase 1</w:t>
      </w:r>
      <w:r>
        <w:rPr>
          <w:lang w:val="es-ES_tradnl"/>
        </w:rPr>
        <w:t>50</w:t>
      </w:r>
      <w:r w:rsidRPr="001E4010">
        <w:rPr>
          <w:lang w:val="es-ES_tradnl"/>
        </w:rPr>
        <w:t xml:space="preserve">, y para presiones hasta </w:t>
      </w:r>
      <w:r>
        <w:rPr>
          <w:lang w:val="es-ES_tradnl"/>
        </w:rPr>
        <w:t>4</w:t>
      </w:r>
      <w:r w:rsidRPr="001E4010">
        <w:rPr>
          <w:lang w:val="es-ES_tradnl"/>
        </w:rPr>
        <w:t xml:space="preserve">00 </w:t>
      </w:r>
      <w:r>
        <w:rPr>
          <w:lang w:val="es-ES_tradnl"/>
        </w:rPr>
        <w:t>PSI</w:t>
      </w:r>
      <w:r w:rsidRPr="001E4010">
        <w:rPr>
          <w:lang w:val="es-ES_tradnl"/>
        </w:rPr>
        <w:t xml:space="preserve"> se utilizarán bridas clase </w:t>
      </w:r>
      <w:r>
        <w:rPr>
          <w:lang w:val="es-ES_tradnl"/>
        </w:rPr>
        <w:t>300</w:t>
      </w:r>
      <w:r w:rsidRPr="001E4010">
        <w:rPr>
          <w:lang w:val="es-ES_tradnl"/>
        </w:rPr>
        <w:t xml:space="preserve"> de Hierro Fundido Dúctil (HFD), según ANSI B16.</w:t>
      </w:r>
      <w:r>
        <w:rPr>
          <w:lang w:val="es-ES_tradnl"/>
        </w:rPr>
        <w:t>42</w:t>
      </w:r>
      <w:r w:rsidRPr="001E4010">
        <w:rPr>
          <w:lang w:val="es-ES_tradnl"/>
        </w:rPr>
        <w:t>.</w:t>
      </w:r>
    </w:p>
    <w:p w:rsidR="00B06195" w:rsidRDefault="00B06195" w:rsidP="00B06195">
      <w:pPr>
        <w:rPr>
          <w:rFonts w:ascii="Tahoma" w:hAnsi="Tahoma"/>
          <w:sz w:val="18"/>
        </w:rPr>
      </w:pPr>
    </w:p>
    <w:p w:rsidR="00B06195" w:rsidRPr="001F27C9" w:rsidRDefault="00B06195" w:rsidP="00BC550B">
      <w:pPr>
        <w:pStyle w:val="Ttulo3"/>
        <w:numPr>
          <w:ilvl w:val="2"/>
          <w:numId w:val="56"/>
        </w:numPr>
        <w:tabs>
          <w:tab w:val="clear" w:pos="1134"/>
          <w:tab w:val="clear" w:pos="1276"/>
          <w:tab w:val="left" w:pos="993"/>
        </w:tabs>
      </w:pPr>
      <w:bookmarkStart w:id="695" w:name="_Toc298511250"/>
      <w:bookmarkStart w:id="696" w:name="_Toc17444620"/>
      <w:r w:rsidRPr="007C05B5">
        <w:t>MEDIDA</w:t>
      </w:r>
      <w:r w:rsidRPr="001F27C9">
        <w:t xml:space="preserve"> Y FORMA DE PAGO</w:t>
      </w:r>
      <w:bookmarkEnd w:id="695"/>
      <w:bookmarkEnd w:id="696"/>
    </w:p>
    <w:p w:rsidR="00B06195" w:rsidRPr="001F27C9" w:rsidRDefault="00B06195" w:rsidP="00B06195">
      <w:pPr>
        <w:rPr>
          <w:szCs w:val="24"/>
        </w:rPr>
      </w:pPr>
      <w:r w:rsidRPr="001F27C9">
        <w:rPr>
          <w:szCs w:val="24"/>
        </w:rPr>
        <w:t xml:space="preserve">Todos los </w:t>
      </w:r>
      <w:r>
        <w:rPr>
          <w:szCs w:val="24"/>
        </w:rPr>
        <w:t xml:space="preserve">filtros </w:t>
      </w:r>
      <w:r w:rsidRPr="001F27C9">
        <w:rPr>
          <w:szCs w:val="24"/>
        </w:rPr>
        <w:t xml:space="preserve">se medirán por unidad suministrada  e instalada (c/u), de acuerdo a los precios de la Lista de Cantidades. </w:t>
      </w:r>
    </w:p>
    <w:p w:rsidR="00B06195" w:rsidRPr="001F27C9" w:rsidRDefault="00B06195" w:rsidP="00B06195">
      <w:pPr>
        <w:rPr>
          <w:szCs w:val="24"/>
        </w:rPr>
      </w:pPr>
      <w:r w:rsidRPr="001F27C9">
        <w:rPr>
          <w:szCs w:val="24"/>
        </w:rPr>
        <w:t>El precio que aparece en los Listados deberá incluir la compra, pago de impuestos, transporte total, bodegaje, vigilancia, materiales y todos los trabajos necesarios para que el sumin</w:t>
      </w:r>
      <w:r w:rsidR="00C156AB">
        <w:rPr>
          <w:szCs w:val="24"/>
        </w:rPr>
        <w:t>istro se haga satisfactoriamente</w:t>
      </w:r>
      <w:r w:rsidRPr="001F27C9">
        <w:rPr>
          <w:szCs w:val="24"/>
        </w:rPr>
        <w:t>.</w:t>
      </w:r>
    </w:p>
    <w:p w:rsidR="00B06195" w:rsidRDefault="00B06195" w:rsidP="00B06195">
      <w:pPr>
        <w:rPr>
          <w:szCs w:val="24"/>
          <w:lang w:val="es-SV"/>
        </w:rPr>
      </w:pPr>
    </w:p>
    <w:p w:rsidR="00B06195" w:rsidRPr="001F27C9" w:rsidRDefault="00735B97" w:rsidP="00B06195">
      <w:pPr>
        <w:rPr>
          <w:szCs w:val="24"/>
        </w:rPr>
      </w:pPr>
      <w:r>
        <w:rPr>
          <w:spacing w:val="-2"/>
          <w:szCs w:val="22"/>
          <w:lang w:val="es-ES_tradnl"/>
        </w:rPr>
        <w:t>El</w:t>
      </w:r>
      <w:r w:rsidR="00D24444">
        <w:rPr>
          <w:spacing w:val="-2"/>
          <w:szCs w:val="22"/>
          <w:lang w:val="es-ES_tradnl"/>
        </w:rPr>
        <w:t xml:space="preserve"> Ejecutor</w:t>
      </w:r>
      <w:r w:rsidR="00D24444" w:rsidRPr="00AB79AD">
        <w:rPr>
          <w:spacing w:val="-2"/>
          <w:szCs w:val="22"/>
          <w:lang w:val="es-ES_tradnl"/>
        </w:rPr>
        <w:t xml:space="preserve"> </w:t>
      </w:r>
      <w:r w:rsidR="00B06195" w:rsidRPr="001F27C9">
        <w:rPr>
          <w:szCs w:val="24"/>
          <w:lang w:val="es-SV"/>
        </w:rPr>
        <w:t xml:space="preserve">no tendrá derecho a reclamo alguno por la omisión de incluir alguno de estos rubros en el precio unitario de su </w:t>
      </w:r>
      <w:r w:rsidR="00C156AB">
        <w:rPr>
          <w:szCs w:val="22"/>
          <w:lang w:val="es-SV"/>
        </w:rPr>
        <w:t>propuesta</w:t>
      </w:r>
    </w:p>
    <w:p w:rsidR="00B06195" w:rsidRPr="009F2C9B" w:rsidRDefault="00B06195" w:rsidP="009F2C9B">
      <w:pPr>
        <w:tabs>
          <w:tab w:val="left" w:pos="-720"/>
          <w:tab w:val="left" w:pos="0"/>
        </w:tabs>
        <w:suppressAutoHyphens/>
        <w:rPr>
          <w:spacing w:val="-2"/>
          <w:szCs w:val="22"/>
          <w:lang w:val="es-SV"/>
        </w:rPr>
      </w:pPr>
    </w:p>
    <w:p w:rsidR="009F2C9B" w:rsidRPr="009F2C9B" w:rsidRDefault="009F2C9B" w:rsidP="00BC550B">
      <w:pPr>
        <w:pStyle w:val="Ttulo2"/>
        <w:numPr>
          <w:ilvl w:val="1"/>
          <w:numId w:val="56"/>
        </w:numPr>
      </w:pPr>
      <w:bookmarkStart w:id="697" w:name="_Toc307559153"/>
      <w:bookmarkStart w:id="698" w:name="_Toc343261245"/>
      <w:bookmarkStart w:id="699" w:name="_Toc17444621"/>
      <w:r w:rsidRPr="009F2C9B">
        <w:t>MICROMEDIDORES</w:t>
      </w:r>
      <w:bookmarkEnd w:id="697"/>
      <w:bookmarkEnd w:id="698"/>
      <w:bookmarkEnd w:id="699"/>
    </w:p>
    <w:p w:rsidR="009F2C9B" w:rsidRPr="009F2C9B" w:rsidRDefault="009F2C9B" w:rsidP="00BC550B">
      <w:pPr>
        <w:pStyle w:val="Ttulo3"/>
        <w:numPr>
          <w:ilvl w:val="2"/>
          <w:numId w:val="56"/>
        </w:numPr>
      </w:pPr>
      <w:bookmarkStart w:id="700" w:name="_Toc17444622"/>
      <w:r w:rsidRPr="009F2C9B">
        <w:t>Descripción</w:t>
      </w:r>
      <w:bookmarkEnd w:id="700"/>
    </w:p>
    <w:p w:rsidR="009F2C9B" w:rsidRPr="009F2C9B" w:rsidRDefault="009F2C9B" w:rsidP="009F2C9B">
      <w:pPr>
        <w:rPr>
          <w:szCs w:val="22"/>
        </w:rPr>
      </w:pPr>
      <w:r w:rsidRPr="009F2C9B">
        <w:rPr>
          <w:szCs w:val="22"/>
        </w:rPr>
        <w:t xml:space="preserve">Las características del medidor en todos sus aspectos a suministrar deberán cumplir con lo establecido en la Norma ISO 4064-1. Deberá presentar el original de la Certificación de fabricación de cada Producto </w:t>
      </w:r>
      <w:r w:rsidR="00C156AB">
        <w:rPr>
          <w:szCs w:val="22"/>
        </w:rPr>
        <w:t>propuesto</w:t>
      </w:r>
      <w:r w:rsidRPr="009F2C9B">
        <w:rPr>
          <w:szCs w:val="22"/>
        </w:rPr>
        <w:t xml:space="preserve"> de acuerdo a las Normas ISO 4064-1-2005 y adjuntar los certificados de homologación con relación a la norma en referencia. </w:t>
      </w:r>
    </w:p>
    <w:p w:rsidR="00863FDA" w:rsidRPr="009F2C9B" w:rsidRDefault="00863FDA" w:rsidP="009F2C9B">
      <w:pPr>
        <w:rPr>
          <w:szCs w:val="22"/>
        </w:rPr>
      </w:pPr>
    </w:p>
    <w:p w:rsidR="00863FDA" w:rsidRPr="009F2C9B" w:rsidRDefault="00863FDA" w:rsidP="009F2C9B">
      <w:pPr>
        <w:rPr>
          <w:szCs w:val="22"/>
        </w:rPr>
      </w:pPr>
    </w:p>
    <w:p w:rsidR="009F2C9B" w:rsidRPr="00863FDA" w:rsidRDefault="009F2C9B" w:rsidP="00BC550B">
      <w:pPr>
        <w:pStyle w:val="Ttulo3"/>
        <w:numPr>
          <w:ilvl w:val="2"/>
          <w:numId w:val="56"/>
        </w:numPr>
      </w:pPr>
      <w:bookmarkStart w:id="701" w:name="_Toc17444623"/>
      <w:r w:rsidRPr="00863FDA">
        <w:t>Procedimiento de Análisis y Pruebas de las Muestras</w:t>
      </w:r>
      <w:bookmarkEnd w:id="701"/>
      <w:r w:rsidRPr="00863FDA">
        <w:t xml:space="preserve"> </w:t>
      </w:r>
    </w:p>
    <w:p w:rsidR="009F2C9B" w:rsidRPr="009F2C9B" w:rsidRDefault="009F2C9B" w:rsidP="009F2C9B">
      <w:pPr>
        <w:rPr>
          <w:szCs w:val="22"/>
        </w:rPr>
      </w:pPr>
      <w:r w:rsidRPr="009F2C9B">
        <w:rPr>
          <w:szCs w:val="22"/>
        </w:rPr>
        <w:t>Las muestras serán sometidas a los siguientes ensayos</w:t>
      </w:r>
      <w:r w:rsidR="00735B97">
        <w:rPr>
          <w:szCs w:val="22"/>
        </w:rPr>
        <w:t>, si el Supervisor considera conveniente exigirlos al Ejecutor, se analizaran al menos 5 muestras</w:t>
      </w:r>
      <w:r w:rsidRPr="009F2C9B">
        <w:rPr>
          <w:szCs w:val="22"/>
        </w:rPr>
        <w:t xml:space="preserve">: </w:t>
      </w:r>
    </w:p>
    <w:p w:rsidR="009F2C9B" w:rsidRPr="009F2C9B" w:rsidRDefault="009F2C9B" w:rsidP="009F2C9B">
      <w:pPr>
        <w:rPr>
          <w:szCs w:val="22"/>
        </w:rPr>
      </w:pPr>
      <w:r w:rsidRPr="009F2C9B">
        <w:rPr>
          <w:szCs w:val="22"/>
        </w:rPr>
        <w:t xml:space="preserve">- Ensayo a caudal máximo. </w:t>
      </w:r>
    </w:p>
    <w:p w:rsidR="009F2C9B" w:rsidRPr="009F2C9B" w:rsidRDefault="009F2C9B" w:rsidP="009F2C9B">
      <w:pPr>
        <w:rPr>
          <w:szCs w:val="22"/>
        </w:rPr>
      </w:pPr>
      <w:r w:rsidRPr="009F2C9B">
        <w:rPr>
          <w:szCs w:val="22"/>
        </w:rPr>
        <w:t xml:space="preserve">- Ensayo a caudal de transición </w:t>
      </w:r>
    </w:p>
    <w:p w:rsidR="009F2C9B" w:rsidRPr="009F2C9B" w:rsidRDefault="009F2C9B" w:rsidP="009F2C9B">
      <w:pPr>
        <w:rPr>
          <w:szCs w:val="22"/>
        </w:rPr>
      </w:pPr>
      <w:r w:rsidRPr="009F2C9B">
        <w:rPr>
          <w:szCs w:val="22"/>
        </w:rPr>
        <w:t xml:space="preserve">- Ensayo a caudal mínimo. </w:t>
      </w:r>
    </w:p>
    <w:p w:rsidR="009F2C9B" w:rsidRPr="009F2C9B" w:rsidRDefault="009F2C9B" w:rsidP="009F2C9B">
      <w:pPr>
        <w:rPr>
          <w:szCs w:val="22"/>
        </w:rPr>
      </w:pPr>
      <w:r w:rsidRPr="009F2C9B">
        <w:rPr>
          <w:szCs w:val="22"/>
        </w:rPr>
        <w:t xml:space="preserve">- Ensayo de caudal de arranque. </w:t>
      </w:r>
    </w:p>
    <w:p w:rsidR="009F2C9B" w:rsidRPr="009F2C9B" w:rsidRDefault="009F2C9B" w:rsidP="009F2C9B">
      <w:pPr>
        <w:rPr>
          <w:szCs w:val="22"/>
        </w:rPr>
      </w:pPr>
      <w:r w:rsidRPr="009F2C9B">
        <w:rPr>
          <w:szCs w:val="22"/>
        </w:rPr>
        <w:t xml:space="preserve">- Ensayo de caudal nominal </w:t>
      </w:r>
    </w:p>
    <w:p w:rsidR="00863FDA" w:rsidRPr="009F2C9B" w:rsidRDefault="00863FDA" w:rsidP="009F2C9B">
      <w:pPr>
        <w:rPr>
          <w:szCs w:val="22"/>
        </w:rPr>
      </w:pPr>
    </w:p>
    <w:p w:rsidR="00863FDA" w:rsidRPr="009F2C9B" w:rsidRDefault="00863FDA" w:rsidP="009F2C9B">
      <w:pPr>
        <w:rPr>
          <w:szCs w:val="22"/>
        </w:rPr>
      </w:pPr>
    </w:p>
    <w:p w:rsidR="009F2C9B" w:rsidRPr="00863FDA" w:rsidRDefault="009F2C9B" w:rsidP="00BC550B">
      <w:pPr>
        <w:pStyle w:val="Ttulo3"/>
        <w:numPr>
          <w:ilvl w:val="2"/>
          <w:numId w:val="56"/>
        </w:numPr>
      </w:pPr>
      <w:bookmarkStart w:id="702" w:name="_Toc17444624"/>
      <w:r w:rsidRPr="00863FDA">
        <w:t>Características Técnicas del medidor (Diámetro ½” ó 13 mm)</w:t>
      </w:r>
      <w:bookmarkEnd w:id="702"/>
      <w:r w:rsidRPr="00863FDA">
        <w:t xml:space="preserve"> </w:t>
      </w:r>
    </w:p>
    <w:p w:rsidR="009F2C9B" w:rsidRPr="009F2C9B" w:rsidRDefault="009F2C9B" w:rsidP="009F2C9B">
      <w:pPr>
        <w:rPr>
          <w:szCs w:val="22"/>
          <w:u w:val="single"/>
        </w:rPr>
      </w:pPr>
      <w:r w:rsidRPr="009F2C9B">
        <w:rPr>
          <w:szCs w:val="22"/>
          <w:u w:val="single"/>
        </w:rPr>
        <w:t xml:space="preserve">Edad del Medidor: </w:t>
      </w:r>
    </w:p>
    <w:p w:rsidR="009F2C9B" w:rsidRPr="009F2C9B" w:rsidRDefault="009F2C9B" w:rsidP="009F2C9B">
      <w:pPr>
        <w:rPr>
          <w:szCs w:val="22"/>
        </w:rPr>
      </w:pPr>
      <w:r w:rsidRPr="009F2C9B">
        <w:rPr>
          <w:szCs w:val="22"/>
        </w:rPr>
        <w:t xml:space="preserve">El modelo de medidor presentado por el oferente, no deberá contar con más de cinco años en el mercado. </w:t>
      </w:r>
    </w:p>
    <w:p w:rsidR="009F2C9B" w:rsidRPr="009F2C9B" w:rsidRDefault="009F2C9B" w:rsidP="009F2C9B">
      <w:pPr>
        <w:rPr>
          <w:szCs w:val="22"/>
          <w:u w:val="single"/>
        </w:rPr>
      </w:pPr>
      <w:r w:rsidRPr="009F2C9B">
        <w:rPr>
          <w:szCs w:val="22"/>
          <w:u w:val="single"/>
        </w:rPr>
        <w:t>Principio de Funcionamiento</w:t>
      </w:r>
    </w:p>
    <w:p w:rsidR="009F2C9B" w:rsidRPr="009F2C9B" w:rsidRDefault="009F2C9B" w:rsidP="009F2C9B">
      <w:pPr>
        <w:rPr>
          <w:szCs w:val="22"/>
        </w:rPr>
      </w:pPr>
      <w:r w:rsidRPr="009F2C9B">
        <w:rPr>
          <w:szCs w:val="22"/>
        </w:rPr>
        <w:t xml:space="preserve">Los medidores deberán de ser de transmisión magnética. </w:t>
      </w:r>
    </w:p>
    <w:p w:rsidR="009F2C9B" w:rsidRPr="009F2C9B" w:rsidRDefault="009F2C9B" w:rsidP="009F2C9B">
      <w:pPr>
        <w:rPr>
          <w:szCs w:val="22"/>
          <w:u w:val="single"/>
        </w:rPr>
      </w:pPr>
      <w:r w:rsidRPr="009F2C9B">
        <w:rPr>
          <w:szCs w:val="22"/>
          <w:u w:val="single"/>
        </w:rPr>
        <w:t xml:space="preserve">Materiales de Fabricación: </w:t>
      </w:r>
    </w:p>
    <w:p w:rsidR="009F2C9B" w:rsidRPr="009F2C9B" w:rsidRDefault="009F2C9B" w:rsidP="009F2C9B">
      <w:pPr>
        <w:rPr>
          <w:szCs w:val="22"/>
        </w:rPr>
      </w:pPr>
      <w:r w:rsidRPr="009F2C9B">
        <w:rPr>
          <w:szCs w:val="22"/>
        </w:rPr>
        <w:t xml:space="preserve">Los materiales utilizados, deberán ser resistentes a la corrosión y a la abrasión observable en: </w:t>
      </w:r>
    </w:p>
    <w:p w:rsidR="009F2C9B" w:rsidRPr="009F2C9B" w:rsidRDefault="009F2C9B" w:rsidP="009F2C9B">
      <w:pPr>
        <w:rPr>
          <w:szCs w:val="22"/>
        </w:rPr>
      </w:pPr>
      <w:r w:rsidRPr="009F2C9B">
        <w:rPr>
          <w:szCs w:val="22"/>
        </w:rPr>
        <w:t xml:space="preserve">- Cuerpo: </w:t>
      </w:r>
    </w:p>
    <w:p w:rsidR="009F2C9B" w:rsidRPr="009F2C9B" w:rsidRDefault="009F2C9B" w:rsidP="009F2C9B">
      <w:pPr>
        <w:rPr>
          <w:szCs w:val="22"/>
        </w:rPr>
      </w:pPr>
      <w:r w:rsidRPr="009F2C9B">
        <w:rPr>
          <w:szCs w:val="22"/>
        </w:rPr>
        <w:t xml:space="preserve">El cuerpo debe de estar fabricado de acuerdo a las Normas Internacionales (ISO 4064 u homólogas), especialmente para contadores de agua, por lo que es importante que se especifique claramente el tipo de material utilizado y su composición porcentual. </w:t>
      </w:r>
    </w:p>
    <w:p w:rsidR="009F2C9B" w:rsidRPr="002274F7" w:rsidRDefault="009F2C9B" w:rsidP="009F2C9B">
      <w:pPr>
        <w:rPr>
          <w:szCs w:val="22"/>
          <w:u w:val="single"/>
        </w:rPr>
      </w:pPr>
      <w:r w:rsidRPr="002274F7">
        <w:rPr>
          <w:szCs w:val="22"/>
          <w:u w:val="single"/>
        </w:rPr>
        <w:t xml:space="preserve"> - Mecanismo: </w:t>
      </w:r>
    </w:p>
    <w:p w:rsidR="009F2C9B" w:rsidRDefault="009F2C9B" w:rsidP="009F2C9B">
      <w:pPr>
        <w:rPr>
          <w:szCs w:val="22"/>
        </w:rPr>
      </w:pPr>
      <w:r w:rsidRPr="009F2C9B">
        <w:rPr>
          <w:szCs w:val="22"/>
        </w:rPr>
        <w:t xml:space="preserve">Todo el mecanismo que compone el medidor, deberá estar fabricado con material plástico y/o metal de alta ingeniería, los cuales deberán ser resistentes a la corrosión y abrasión, debiendo describirse los materiales utilizados y sus especificaciones. El agua no debe tener contacto con el mecanismo de registro, el cual debe estar cerrado al vacío. </w:t>
      </w:r>
    </w:p>
    <w:p w:rsidR="009F2C9B" w:rsidRPr="002274F7" w:rsidRDefault="009F2C9B" w:rsidP="002274F7">
      <w:pPr>
        <w:rPr>
          <w:u w:val="single"/>
          <w:lang w:val="es-MX"/>
        </w:rPr>
      </w:pPr>
      <w:r w:rsidRPr="002274F7">
        <w:rPr>
          <w:u w:val="single"/>
          <w:lang w:val="es-MX"/>
        </w:rPr>
        <w:t>Accesorios de Conexión</w:t>
      </w:r>
    </w:p>
    <w:p w:rsidR="009F2C9B" w:rsidRPr="009F2C9B" w:rsidRDefault="009F2C9B" w:rsidP="009F2C9B">
      <w:pPr>
        <w:rPr>
          <w:szCs w:val="22"/>
        </w:rPr>
      </w:pPr>
      <w:r w:rsidRPr="009F2C9B">
        <w:rPr>
          <w:szCs w:val="22"/>
        </w:rPr>
        <w:t xml:space="preserve">Todos los medidores, deberán ser suministrados con su correspondiente juego de accesorios de conexión que incluye: tuercas,  niples y  empaques. </w:t>
      </w:r>
    </w:p>
    <w:p w:rsidR="009F2C9B" w:rsidRPr="002274F7" w:rsidRDefault="009F2C9B" w:rsidP="002274F7">
      <w:pPr>
        <w:rPr>
          <w:u w:val="single"/>
          <w:lang w:val="es-MX"/>
        </w:rPr>
      </w:pPr>
      <w:r w:rsidRPr="002274F7">
        <w:rPr>
          <w:u w:val="single"/>
          <w:lang w:val="es-MX"/>
        </w:rPr>
        <w:t>Catálogos</w:t>
      </w:r>
    </w:p>
    <w:p w:rsidR="002274F7" w:rsidRDefault="009F2C9B" w:rsidP="009F2C9B">
      <w:pPr>
        <w:rPr>
          <w:szCs w:val="22"/>
        </w:rPr>
      </w:pPr>
      <w:r w:rsidRPr="009F2C9B">
        <w:rPr>
          <w:szCs w:val="22"/>
          <w:lang w:val="es-MX"/>
        </w:rPr>
        <w:t>I</w:t>
      </w:r>
      <w:r w:rsidRPr="009F2C9B">
        <w:rPr>
          <w:szCs w:val="22"/>
        </w:rPr>
        <w:t>incluirá sin costo adicional, catálogos o fichas técnicas con las especificaciones técnicas, así como un esquema del armado. Estos documentos deberán ser presentados en el idioma español</w:t>
      </w:r>
    </w:p>
    <w:p w:rsidR="009F2C9B" w:rsidRPr="009F2C9B" w:rsidRDefault="009F2C9B" w:rsidP="009F2C9B">
      <w:pPr>
        <w:rPr>
          <w:szCs w:val="22"/>
        </w:rPr>
      </w:pPr>
      <w:r w:rsidRPr="009F2C9B">
        <w:rPr>
          <w:szCs w:val="22"/>
        </w:rPr>
        <w:t xml:space="preserve"> </w:t>
      </w:r>
    </w:p>
    <w:p w:rsidR="009F2C9B" w:rsidRPr="002274F7" w:rsidRDefault="009F2C9B" w:rsidP="002274F7">
      <w:pPr>
        <w:rPr>
          <w:u w:val="single"/>
          <w:lang w:val="es-MX"/>
        </w:rPr>
      </w:pPr>
      <w:r w:rsidRPr="002274F7">
        <w:rPr>
          <w:u w:val="single"/>
          <w:lang w:val="es-MX"/>
        </w:rPr>
        <w:t xml:space="preserve">Características de los Medidores: </w:t>
      </w:r>
    </w:p>
    <w:p w:rsidR="009F2C9B" w:rsidRPr="009F2C9B" w:rsidRDefault="009F2C9B" w:rsidP="00BC550B">
      <w:pPr>
        <w:numPr>
          <w:ilvl w:val="0"/>
          <w:numId w:val="20"/>
        </w:numPr>
        <w:rPr>
          <w:szCs w:val="22"/>
        </w:rPr>
      </w:pPr>
      <w:r w:rsidRPr="009F2C9B">
        <w:rPr>
          <w:szCs w:val="22"/>
        </w:rPr>
        <w:t xml:space="preserve">Dimensiones: </w:t>
      </w:r>
    </w:p>
    <w:p w:rsidR="009F2C9B" w:rsidRPr="009F2C9B" w:rsidRDefault="009F2C9B" w:rsidP="00BC550B">
      <w:pPr>
        <w:numPr>
          <w:ilvl w:val="0"/>
          <w:numId w:val="17"/>
        </w:numPr>
        <w:rPr>
          <w:szCs w:val="22"/>
        </w:rPr>
      </w:pPr>
      <w:r w:rsidRPr="009F2C9B">
        <w:rPr>
          <w:szCs w:val="22"/>
        </w:rPr>
        <w:t xml:space="preserve">Los medidores pueden tener una longitud en un rango de 110 hasta 190 milímetros. </w:t>
      </w:r>
    </w:p>
    <w:p w:rsidR="009F2C9B" w:rsidRPr="009F2C9B" w:rsidRDefault="009F2C9B" w:rsidP="00BC550B">
      <w:pPr>
        <w:numPr>
          <w:ilvl w:val="0"/>
          <w:numId w:val="17"/>
        </w:numPr>
        <w:rPr>
          <w:szCs w:val="22"/>
        </w:rPr>
      </w:pPr>
      <w:r w:rsidRPr="009F2C9B">
        <w:rPr>
          <w:szCs w:val="22"/>
        </w:rPr>
        <w:t xml:space="preserve">Una altura variable entre 70 y 100 milímetros con tapadera cerrada </w:t>
      </w:r>
    </w:p>
    <w:p w:rsidR="009F2C9B" w:rsidRDefault="009F2C9B" w:rsidP="00BC550B">
      <w:pPr>
        <w:numPr>
          <w:ilvl w:val="0"/>
          <w:numId w:val="17"/>
        </w:numPr>
        <w:rPr>
          <w:szCs w:val="22"/>
        </w:rPr>
      </w:pPr>
      <w:r w:rsidRPr="009F2C9B">
        <w:rPr>
          <w:szCs w:val="22"/>
        </w:rPr>
        <w:t xml:space="preserve">Los extremos roscados del medidor, deberán cumplir con 7 hilos de rosca (NPS) </w:t>
      </w:r>
    </w:p>
    <w:p w:rsidR="002274F7" w:rsidRPr="009F2C9B" w:rsidRDefault="002274F7" w:rsidP="002274F7">
      <w:pPr>
        <w:ind w:left="360"/>
        <w:rPr>
          <w:szCs w:val="22"/>
        </w:rPr>
      </w:pPr>
    </w:p>
    <w:p w:rsidR="009F2C9B" w:rsidRPr="009F2C9B" w:rsidRDefault="009F2C9B" w:rsidP="00BC550B">
      <w:pPr>
        <w:numPr>
          <w:ilvl w:val="0"/>
          <w:numId w:val="20"/>
        </w:numPr>
        <w:rPr>
          <w:szCs w:val="22"/>
        </w:rPr>
      </w:pPr>
      <w:r w:rsidRPr="009F2C9B">
        <w:rPr>
          <w:szCs w:val="22"/>
        </w:rPr>
        <w:t xml:space="preserve">Grabaciones: </w:t>
      </w:r>
    </w:p>
    <w:p w:rsidR="009F2C9B" w:rsidRPr="009F2C9B" w:rsidRDefault="009F2C9B" w:rsidP="009F2C9B">
      <w:pPr>
        <w:rPr>
          <w:szCs w:val="22"/>
        </w:rPr>
      </w:pPr>
      <w:r w:rsidRPr="009F2C9B">
        <w:rPr>
          <w:szCs w:val="22"/>
        </w:rPr>
        <w:t xml:space="preserve">Sobre el cuerpo del medidor deberá grabarse: </w:t>
      </w:r>
    </w:p>
    <w:p w:rsidR="009F2C9B" w:rsidRPr="009F2C9B" w:rsidRDefault="009F2C9B" w:rsidP="00BC550B">
      <w:pPr>
        <w:numPr>
          <w:ilvl w:val="0"/>
          <w:numId w:val="18"/>
        </w:numPr>
        <w:rPr>
          <w:szCs w:val="22"/>
        </w:rPr>
      </w:pPr>
      <w:r w:rsidRPr="009F2C9B">
        <w:rPr>
          <w:szCs w:val="22"/>
        </w:rPr>
        <w:t xml:space="preserve">Caudal máximo, diámetro nominal y presión de trabajo. </w:t>
      </w:r>
    </w:p>
    <w:p w:rsidR="009F2C9B" w:rsidRPr="009F2C9B" w:rsidRDefault="009F2C9B" w:rsidP="00BC550B">
      <w:pPr>
        <w:numPr>
          <w:ilvl w:val="0"/>
          <w:numId w:val="18"/>
        </w:numPr>
        <w:rPr>
          <w:szCs w:val="22"/>
        </w:rPr>
      </w:pPr>
      <w:r w:rsidRPr="009F2C9B">
        <w:rPr>
          <w:szCs w:val="22"/>
        </w:rPr>
        <w:t xml:space="preserve">Sentido del flujo con flecha(s) indicadora(s) </w:t>
      </w:r>
    </w:p>
    <w:p w:rsidR="009F2C9B" w:rsidRDefault="009F2C9B" w:rsidP="00BC550B">
      <w:pPr>
        <w:numPr>
          <w:ilvl w:val="0"/>
          <w:numId w:val="18"/>
        </w:numPr>
        <w:rPr>
          <w:szCs w:val="22"/>
        </w:rPr>
      </w:pPr>
      <w:r w:rsidRPr="009F2C9B">
        <w:rPr>
          <w:szCs w:val="22"/>
        </w:rPr>
        <w:t xml:space="preserve">El numero correlativo del medidor de acuerdo al siguiente detalle. </w:t>
      </w:r>
    </w:p>
    <w:p w:rsidR="002274F7" w:rsidRDefault="002274F7" w:rsidP="002274F7">
      <w:pPr>
        <w:rPr>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5"/>
        <w:gridCol w:w="1795"/>
        <w:gridCol w:w="1796"/>
        <w:gridCol w:w="1796"/>
      </w:tblGrid>
      <w:tr w:rsidR="009F2C9B" w:rsidRPr="009F2C9B" w:rsidTr="009F2C9B">
        <w:trPr>
          <w:jc w:val="center"/>
        </w:trPr>
        <w:tc>
          <w:tcPr>
            <w:tcW w:w="1795" w:type="dxa"/>
          </w:tcPr>
          <w:p w:rsidR="009F2C9B" w:rsidRPr="009F2C9B" w:rsidRDefault="009F2C9B" w:rsidP="009F2C9B">
            <w:pPr>
              <w:jc w:val="center"/>
              <w:rPr>
                <w:b/>
                <w:szCs w:val="22"/>
              </w:rPr>
            </w:pPr>
            <w:r w:rsidRPr="009F2C9B">
              <w:rPr>
                <w:b/>
                <w:szCs w:val="22"/>
              </w:rPr>
              <w:t>A</w:t>
            </w:r>
          </w:p>
        </w:tc>
        <w:tc>
          <w:tcPr>
            <w:tcW w:w="1795" w:type="dxa"/>
          </w:tcPr>
          <w:p w:rsidR="009F2C9B" w:rsidRPr="009F2C9B" w:rsidRDefault="009F2C9B" w:rsidP="009F2C9B">
            <w:pPr>
              <w:jc w:val="center"/>
              <w:rPr>
                <w:b/>
                <w:szCs w:val="22"/>
              </w:rPr>
            </w:pPr>
            <w:r w:rsidRPr="009F2C9B">
              <w:rPr>
                <w:b/>
                <w:szCs w:val="22"/>
              </w:rPr>
              <w:t>B</w:t>
            </w:r>
          </w:p>
        </w:tc>
        <w:tc>
          <w:tcPr>
            <w:tcW w:w="1796" w:type="dxa"/>
          </w:tcPr>
          <w:p w:rsidR="009F2C9B" w:rsidRPr="009F2C9B" w:rsidRDefault="009F2C9B" w:rsidP="009F2C9B">
            <w:pPr>
              <w:jc w:val="center"/>
              <w:rPr>
                <w:b/>
                <w:szCs w:val="22"/>
              </w:rPr>
            </w:pPr>
            <w:r w:rsidRPr="009F2C9B">
              <w:rPr>
                <w:b/>
                <w:szCs w:val="22"/>
              </w:rPr>
              <w:t>C</w:t>
            </w:r>
          </w:p>
        </w:tc>
        <w:tc>
          <w:tcPr>
            <w:tcW w:w="1796" w:type="dxa"/>
          </w:tcPr>
          <w:p w:rsidR="009F2C9B" w:rsidRPr="009F2C9B" w:rsidRDefault="009F2C9B" w:rsidP="009F2C9B">
            <w:pPr>
              <w:jc w:val="center"/>
              <w:rPr>
                <w:b/>
                <w:szCs w:val="22"/>
              </w:rPr>
            </w:pPr>
            <w:r w:rsidRPr="009F2C9B">
              <w:rPr>
                <w:b/>
                <w:szCs w:val="22"/>
              </w:rPr>
              <w:t>D</w:t>
            </w:r>
          </w:p>
        </w:tc>
      </w:tr>
      <w:tr w:rsidR="009F2C9B" w:rsidRPr="009F2C9B" w:rsidTr="009F2C9B">
        <w:trPr>
          <w:jc w:val="center"/>
        </w:trPr>
        <w:tc>
          <w:tcPr>
            <w:tcW w:w="1795" w:type="dxa"/>
          </w:tcPr>
          <w:p w:rsidR="009F2C9B" w:rsidRPr="009F2C9B" w:rsidRDefault="009F2C9B" w:rsidP="009F2C9B">
            <w:pPr>
              <w:jc w:val="center"/>
              <w:rPr>
                <w:szCs w:val="22"/>
              </w:rPr>
            </w:pPr>
            <w:r w:rsidRPr="009F2C9B">
              <w:rPr>
                <w:szCs w:val="22"/>
              </w:rPr>
              <w:t>Región</w:t>
            </w:r>
          </w:p>
        </w:tc>
        <w:tc>
          <w:tcPr>
            <w:tcW w:w="1795" w:type="dxa"/>
          </w:tcPr>
          <w:p w:rsidR="009F2C9B" w:rsidRPr="009F2C9B" w:rsidRDefault="009F2C9B" w:rsidP="009F2C9B">
            <w:pPr>
              <w:jc w:val="center"/>
              <w:rPr>
                <w:szCs w:val="22"/>
              </w:rPr>
            </w:pPr>
            <w:r w:rsidRPr="009F2C9B">
              <w:rPr>
                <w:szCs w:val="22"/>
              </w:rPr>
              <w:t>Año</w:t>
            </w:r>
          </w:p>
        </w:tc>
        <w:tc>
          <w:tcPr>
            <w:tcW w:w="1796" w:type="dxa"/>
          </w:tcPr>
          <w:p w:rsidR="009F2C9B" w:rsidRPr="009F2C9B" w:rsidRDefault="009F2C9B" w:rsidP="009F2C9B">
            <w:pPr>
              <w:jc w:val="center"/>
              <w:rPr>
                <w:szCs w:val="22"/>
              </w:rPr>
            </w:pPr>
            <w:r w:rsidRPr="009F2C9B">
              <w:rPr>
                <w:szCs w:val="22"/>
              </w:rPr>
              <w:t>Marca</w:t>
            </w:r>
          </w:p>
        </w:tc>
        <w:tc>
          <w:tcPr>
            <w:tcW w:w="1796" w:type="dxa"/>
          </w:tcPr>
          <w:p w:rsidR="009F2C9B" w:rsidRPr="009F2C9B" w:rsidRDefault="009F2C9B" w:rsidP="009F2C9B">
            <w:pPr>
              <w:jc w:val="center"/>
              <w:rPr>
                <w:szCs w:val="22"/>
              </w:rPr>
            </w:pPr>
            <w:r w:rsidRPr="009F2C9B">
              <w:rPr>
                <w:szCs w:val="22"/>
              </w:rPr>
              <w:t>Numero Correlativo</w:t>
            </w:r>
          </w:p>
        </w:tc>
      </w:tr>
      <w:tr w:rsidR="009F2C9B" w:rsidRPr="009F2C9B" w:rsidTr="009F2C9B">
        <w:trPr>
          <w:jc w:val="center"/>
        </w:trPr>
        <w:tc>
          <w:tcPr>
            <w:tcW w:w="1795" w:type="dxa"/>
          </w:tcPr>
          <w:p w:rsidR="009F2C9B" w:rsidRPr="009F2C9B" w:rsidRDefault="009F2C9B" w:rsidP="009F2C9B">
            <w:pPr>
              <w:jc w:val="center"/>
              <w:rPr>
                <w:szCs w:val="22"/>
              </w:rPr>
            </w:pPr>
            <w:r w:rsidRPr="009F2C9B">
              <w:rPr>
                <w:szCs w:val="22"/>
              </w:rPr>
              <w:t>xxx</w:t>
            </w:r>
          </w:p>
        </w:tc>
        <w:tc>
          <w:tcPr>
            <w:tcW w:w="1795" w:type="dxa"/>
          </w:tcPr>
          <w:p w:rsidR="009F2C9B" w:rsidRPr="009F2C9B" w:rsidRDefault="009F2C9B" w:rsidP="009F2C9B">
            <w:pPr>
              <w:jc w:val="center"/>
              <w:rPr>
                <w:szCs w:val="22"/>
              </w:rPr>
            </w:pPr>
            <w:r w:rsidRPr="009F2C9B">
              <w:rPr>
                <w:szCs w:val="22"/>
              </w:rPr>
              <w:t>xxx</w:t>
            </w:r>
          </w:p>
        </w:tc>
        <w:tc>
          <w:tcPr>
            <w:tcW w:w="1796" w:type="dxa"/>
          </w:tcPr>
          <w:p w:rsidR="009F2C9B" w:rsidRPr="009F2C9B" w:rsidRDefault="009F2C9B" w:rsidP="009F2C9B">
            <w:pPr>
              <w:jc w:val="center"/>
              <w:rPr>
                <w:szCs w:val="22"/>
              </w:rPr>
            </w:pPr>
            <w:r w:rsidRPr="009F2C9B">
              <w:rPr>
                <w:szCs w:val="22"/>
              </w:rPr>
              <w:t>xxx</w:t>
            </w:r>
          </w:p>
        </w:tc>
        <w:tc>
          <w:tcPr>
            <w:tcW w:w="1796" w:type="dxa"/>
          </w:tcPr>
          <w:p w:rsidR="009F2C9B" w:rsidRPr="009F2C9B" w:rsidRDefault="009F2C9B" w:rsidP="009F2C9B">
            <w:pPr>
              <w:jc w:val="center"/>
              <w:rPr>
                <w:szCs w:val="22"/>
              </w:rPr>
            </w:pPr>
            <w:r w:rsidRPr="009F2C9B">
              <w:rPr>
                <w:szCs w:val="22"/>
              </w:rPr>
              <w:t>xxx</w:t>
            </w:r>
          </w:p>
        </w:tc>
      </w:tr>
    </w:tbl>
    <w:p w:rsidR="009F2C9B" w:rsidRPr="009F2C9B" w:rsidRDefault="009F2C9B" w:rsidP="009F2C9B">
      <w:pPr>
        <w:rPr>
          <w:szCs w:val="22"/>
        </w:rPr>
      </w:pPr>
    </w:p>
    <w:p w:rsidR="009F2C9B" w:rsidRPr="009F2C9B" w:rsidRDefault="009F2C9B" w:rsidP="009F2C9B">
      <w:pPr>
        <w:rPr>
          <w:szCs w:val="22"/>
        </w:rPr>
      </w:pPr>
      <w:r w:rsidRPr="009F2C9B">
        <w:rPr>
          <w:szCs w:val="22"/>
        </w:rPr>
        <w:t xml:space="preserve">Sobre cuadrante del registro deberá grabarse: </w:t>
      </w:r>
    </w:p>
    <w:p w:rsidR="009F2C9B" w:rsidRPr="009F2C9B" w:rsidRDefault="009F2C9B" w:rsidP="00BC550B">
      <w:pPr>
        <w:numPr>
          <w:ilvl w:val="0"/>
          <w:numId w:val="19"/>
        </w:numPr>
        <w:rPr>
          <w:szCs w:val="22"/>
        </w:rPr>
      </w:pPr>
      <w:r w:rsidRPr="009F2C9B">
        <w:rPr>
          <w:szCs w:val="22"/>
        </w:rPr>
        <w:t xml:space="preserve">Nombre del fabricante y número de modelo </w:t>
      </w:r>
    </w:p>
    <w:p w:rsidR="009F2C9B" w:rsidRPr="009F2C9B" w:rsidRDefault="009F2C9B" w:rsidP="00BC550B">
      <w:pPr>
        <w:numPr>
          <w:ilvl w:val="0"/>
          <w:numId w:val="19"/>
        </w:numPr>
        <w:rPr>
          <w:szCs w:val="22"/>
        </w:rPr>
      </w:pPr>
      <w:r w:rsidRPr="009F2C9B">
        <w:rPr>
          <w:szCs w:val="22"/>
        </w:rPr>
        <w:t xml:space="preserve">Año de fabricación. </w:t>
      </w:r>
    </w:p>
    <w:p w:rsidR="009F2C9B" w:rsidRPr="009F2C9B" w:rsidRDefault="009F2C9B" w:rsidP="00BC550B">
      <w:pPr>
        <w:numPr>
          <w:ilvl w:val="0"/>
          <w:numId w:val="20"/>
        </w:numPr>
        <w:rPr>
          <w:szCs w:val="22"/>
        </w:rPr>
      </w:pPr>
      <w:r w:rsidRPr="009F2C9B">
        <w:rPr>
          <w:szCs w:val="22"/>
        </w:rPr>
        <w:t xml:space="preserve">Totalizador o registro </w:t>
      </w:r>
    </w:p>
    <w:p w:rsidR="009F2C9B" w:rsidRPr="009F2C9B" w:rsidRDefault="009F2C9B" w:rsidP="00BC550B">
      <w:pPr>
        <w:numPr>
          <w:ilvl w:val="0"/>
          <w:numId w:val="21"/>
        </w:numPr>
        <w:rPr>
          <w:szCs w:val="22"/>
        </w:rPr>
      </w:pPr>
      <w:r w:rsidRPr="009F2C9B">
        <w:rPr>
          <w:szCs w:val="22"/>
        </w:rPr>
        <w:t xml:space="preserve">De tipo cuadrante seco. </w:t>
      </w:r>
    </w:p>
    <w:p w:rsidR="009F2C9B" w:rsidRPr="009F2C9B" w:rsidRDefault="009F2C9B" w:rsidP="00BC550B">
      <w:pPr>
        <w:numPr>
          <w:ilvl w:val="0"/>
          <w:numId w:val="21"/>
        </w:numPr>
        <w:rPr>
          <w:szCs w:val="22"/>
        </w:rPr>
      </w:pPr>
      <w:r w:rsidRPr="009F2C9B">
        <w:rPr>
          <w:szCs w:val="22"/>
        </w:rPr>
        <w:t xml:space="preserve">Deberá estar herméticamente sellado. </w:t>
      </w:r>
    </w:p>
    <w:p w:rsidR="009F2C9B" w:rsidRPr="009F2C9B" w:rsidRDefault="009F2C9B" w:rsidP="00BC550B">
      <w:pPr>
        <w:numPr>
          <w:ilvl w:val="0"/>
          <w:numId w:val="21"/>
        </w:numPr>
        <w:rPr>
          <w:szCs w:val="22"/>
        </w:rPr>
      </w:pPr>
      <w:r w:rsidRPr="009F2C9B">
        <w:rPr>
          <w:szCs w:val="22"/>
        </w:rPr>
        <w:t xml:space="preserve">Lectura debe estar directamente graduada en m³. </w:t>
      </w:r>
    </w:p>
    <w:p w:rsidR="009F2C9B" w:rsidRPr="009F2C9B" w:rsidRDefault="009F2C9B" w:rsidP="00BC550B">
      <w:pPr>
        <w:numPr>
          <w:ilvl w:val="0"/>
          <w:numId w:val="21"/>
        </w:numPr>
        <w:rPr>
          <w:szCs w:val="22"/>
        </w:rPr>
      </w:pPr>
      <w:r w:rsidRPr="009F2C9B">
        <w:rPr>
          <w:szCs w:val="22"/>
        </w:rPr>
        <w:t xml:space="preserve">Capacidad de registro hasta 9,999.9. La lectura debe ser mixta, por al menos cinco tambores numerados (1 para décimas de m³ y el resto para m³) y por tres esferillas o diales para submúltiplos de m³, con lectura mínima de 0.2 litros. Esta última característica puede ser sustituida por tambores adicionales y tener lectura directa. </w:t>
      </w:r>
    </w:p>
    <w:p w:rsidR="009F2C9B" w:rsidRPr="009F2C9B" w:rsidRDefault="009F2C9B" w:rsidP="00BC550B">
      <w:pPr>
        <w:numPr>
          <w:ilvl w:val="0"/>
          <w:numId w:val="21"/>
        </w:numPr>
        <w:rPr>
          <w:szCs w:val="22"/>
        </w:rPr>
      </w:pPr>
      <w:r w:rsidRPr="009F2C9B">
        <w:rPr>
          <w:szCs w:val="22"/>
        </w:rPr>
        <w:t xml:space="preserve">El color de las agujas y tambores, deberá presentarse de acuerdo a la norma de fabricación del medidor. </w:t>
      </w:r>
    </w:p>
    <w:p w:rsidR="009F2C9B" w:rsidRPr="009F2C9B" w:rsidRDefault="009F2C9B" w:rsidP="009F2C9B">
      <w:pPr>
        <w:rPr>
          <w:szCs w:val="22"/>
        </w:rPr>
      </w:pPr>
      <w:r w:rsidRPr="009F2C9B">
        <w:rPr>
          <w:szCs w:val="22"/>
        </w:rPr>
        <w:t xml:space="preserve">El tambor de décimas de m³, deberá ser de un color diferente al negro. </w:t>
      </w:r>
    </w:p>
    <w:p w:rsidR="009F2C9B" w:rsidRPr="009F2C9B" w:rsidRDefault="009F2C9B" w:rsidP="00BC550B">
      <w:pPr>
        <w:numPr>
          <w:ilvl w:val="0"/>
          <w:numId w:val="20"/>
        </w:numPr>
        <w:rPr>
          <w:szCs w:val="22"/>
        </w:rPr>
      </w:pPr>
      <w:r w:rsidRPr="009F2C9B">
        <w:rPr>
          <w:szCs w:val="22"/>
        </w:rPr>
        <w:t xml:space="preserve">Visor o campana. </w:t>
      </w:r>
    </w:p>
    <w:p w:rsidR="009F2C9B" w:rsidRPr="009F2C9B" w:rsidRDefault="009F2C9B" w:rsidP="009F2C9B">
      <w:pPr>
        <w:rPr>
          <w:szCs w:val="22"/>
        </w:rPr>
      </w:pPr>
      <w:r w:rsidRPr="009F2C9B">
        <w:rPr>
          <w:szCs w:val="22"/>
        </w:rPr>
        <w:t xml:space="preserve">El totalizador o registro, deberá estar protegido por una cubierta de plástico de alta resistencia al impacto, herméticamente sellado y a prueba de fugas. </w:t>
      </w:r>
    </w:p>
    <w:p w:rsidR="009F2C9B" w:rsidRPr="009F2C9B" w:rsidRDefault="009F2C9B" w:rsidP="009F2C9B">
      <w:pPr>
        <w:rPr>
          <w:szCs w:val="22"/>
        </w:rPr>
      </w:pPr>
      <w:r w:rsidRPr="009F2C9B">
        <w:rPr>
          <w:szCs w:val="22"/>
        </w:rPr>
        <w:t xml:space="preserve">El visor o campana podrá ser de plástico o vidrio, de tal manera que facilite la lectura de m³ y litros. </w:t>
      </w:r>
    </w:p>
    <w:p w:rsidR="009F2C9B" w:rsidRPr="009F2C9B" w:rsidRDefault="009F2C9B" w:rsidP="009F2C9B">
      <w:pPr>
        <w:rPr>
          <w:szCs w:val="22"/>
          <w:u w:val="single"/>
        </w:rPr>
      </w:pPr>
    </w:p>
    <w:p w:rsidR="009F2C9B" w:rsidRPr="009F2C9B" w:rsidRDefault="009F2C9B" w:rsidP="009F2C9B">
      <w:pPr>
        <w:spacing w:after="120"/>
        <w:rPr>
          <w:szCs w:val="22"/>
          <w:u w:val="single"/>
        </w:rPr>
      </w:pPr>
      <w:r w:rsidRPr="009F2C9B">
        <w:rPr>
          <w:szCs w:val="22"/>
          <w:u w:val="single"/>
        </w:rPr>
        <w:t>Mecanismo del Medidor</w:t>
      </w:r>
    </w:p>
    <w:p w:rsidR="009F2C9B" w:rsidRPr="009F2C9B" w:rsidRDefault="009F2C9B" w:rsidP="00BC550B">
      <w:pPr>
        <w:numPr>
          <w:ilvl w:val="0"/>
          <w:numId w:val="22"/>
        </w:numPr>
        <w:rPr>
          <w:szCs w:val="22"/>
        </w:rPr>
      </w:pPr>
      <w:r w:rsidRPr="009F2C9B">
        <w:rPr>
          <w:szCs w:val="22"/>
        </w:rPr>
        <w:t xml:space="preserve">Unidad de Medida: </w:t>
      </w:r>
    </w:p>
    <w:p w:rsidR="009F2C9B" w:rsidRPr="009F2C9B" w:rsidRDefault="009F2C9B" w:rsidP="009F2C9B">
      <w:pPr>
        <w:rPr>
          <w:szCs w:val="22"/>
        </w:rPr>
      </w:pPr>
      <w:r w:rsidRPr="009F2C9B">
        <w:rPr>
          <w:szCs w:val="22"/>
        </w:rPr>
        <w:t xml:space="preserve">En el fondo del cuerpo, debe llevar remachada contra el cuerpo la placa de fondo que servirá para proporcionarle alta sensibilidad al aparato. </w:t>
      </w:r>
    </w:p>
    <w:p w:rsidR="009F2C9B" w:rsidRPr="009F2C9B" w:rsidRDefault="009F2C9B" w:rsidP="009F2C9B">
      <w:pPr>
        <w:rPr>
          <w:szCs w:val="22"/>
        </w:rPr>
      </w:pPr>
      <w:r w:rsidRPr="009F2C9B">
        <w:rPr>
          <w:szCs w:val="22"/>
        </w:rPr>
        <w:t xml:space="preserve">En la placa de fondo, debe estar instalado el pivote el cual debe ser fabricado en acero inoxidable. </w:t>
      </w:r>
    </w:p>
    <w:p w:rsidR="009F2C9B" w:rsidRPr="009F2C9B" w:rsidRDefault="009F2C9B" w:rsidP="009F2C9B">
      <w:pPr>
        <w:rPr>
          <w:szCs w:val="22"/>
        </w:rPr>
      </w:pPr>
      <w:r w:rsidRPr="009F2C9B">
        <w:rPr>
          <w:szCs w:val="22"/>
        </w:rPr>
        <w:t xml:space="preserve">La turbina debe tener una separación de 1.5 milímetros contra la base superior de la placa de fondo y un juego axial de 0.5 milímetros. </w:t>
      </w:r>
    </w:p>
    <w:p w:rsidR="009F2C9B" w:rsidRPr="009F2C9B" w:rsidRDefault="009F2C9B" w:rsidP="00BC550B">
      <w:pPr>
        <w:numPr>
          <w:ilvl w:val="0"/>
          <w:numId w:val="22"/>
        </w:numPr>
        <w:rPr>
          <w:szCs w:val="22"/>
        </w:rPr>
      </w:pPr>
      <w:r w:rsidRPr="009F2C9B">
        <w:rPr>
          <w:szCs w:val="22"/>
        </w:rPr>
        <w:t>Unidad de Transmisión</w:t>
      </w:r>
    </w:p>
    <w:p w:rsidR="009F2C9B" w:rsidRPr="009F2C9B" w:rsidRDefault="009F2C9B" w:rsidP="009F2C9B">
      <w:pPr>
        <w:rPr>
          <w:szCs w:val="22"/>
        </w:rPr>
      </w:pPr>
      <w:r w:rsidRPr="009F2C9B">
        <w:rPr>
          <w:szCs w:val="22"/>
        </w:rPr>
        <w:t xml:space="preserve">Esta unidad, debe estar protegida por una caja y su acoplamiento debe ser compacto. En la parte superior de esta unidad, debe tener el imán conductor. </w:t>
      </w:r>
    </w:p>
    <w:p w:rsidR="009F2C9B" w:rsidRPr="009F2C9B" w:rsidRDefault="009F2C9B" w:rsidP="00BC550B">
      <w:pPr>
        <w:numPr>
          <w:ilvl w:val="0"/>
          <w:numId w:val="22"/>
        </w:numPr>
        <w:rPr>
          <w:szCs w:val="22"/>
        </w:rPr>
      </w:pPr>
      <w:r w:rsidRPr="009F2C9B">
        <w:rPr>
          <w:szCs w:val="22"/>
        </w:rPr>
        <w:t>Unidad de Registro</w:t>
      </w:r>
    </w:p>
    <w:p w:rsidR="009F2C9B" w:rsidRDefault="009F2C9B" w:rsidP="009F2C9B">
      <w:pPr>
        <w:rPr>
          <w:szCs w:val="22"/>
        </w:rPr>
      </w:pPr>
      <w:r w:rsidRPr="009F2C9B">
        <w:rPr>
          <w:szCs w:val="22"/>
        </w:rPr>
        <w:t xml:space="preserve">Esta unidad debe estar totalmente independiente de las dos unidades antes descritas y en su acoplamiento deberá estar protegido por un anillo de fijación. </w:t>
      </w:r>
    </w:p>
    <w:p w:rsidR="009F2C9B" w:rsidRPr="009F2C9B" w:rsidRDefault="009F2C9B" w:rsidP="009F2C9B">
      <w:pPr>
        <w:rPr>
          <w:szCs w:val="22"/>
        </w:rPr>
      </w:pPr>
    </w:p>
    <w:p w:rsidR="009F2C9B" w:rsidRPr="009F2C9B" w:rsidRDefault="009F2C9B" w:rsidP="009F2C9B">
      <w:pPr>
        <w:spacing w:after="120"/>
        <w:rPr>
          <w:szCs w:val="22"/>
          <w:u w:val="single"/>
        </w:rPr>
      </w:pPr>
      <w:r w:rsidRPr="009F2C9B">
        <w:rPr>
          <w:szCs w:val="22"/>
          <w:u w:val="single"/>
        </w:rPr>
        <w:t>Características de la Medición</w:t>
      </w:r>
    </w:p>
    <w:p w:rsidR="009F2C9B" w:rsidRPr="009F2C9B" w:rsidRDefault="009F2C9B" w:rsidP="009F2C9B">
      <w:pPr>
        <w:rPr>
          <w:szCs w:val="22"/>
        </w:rPr>
      </w:pPr>
      <w:r w:rsidRPr="009F2C9B">
        <w:rPr>
          <w:szCs w:val="22"/>
        </w:rPr>
        <w:t xml:space="preserve">Los medidores, deben soportar la prueba de presión definida por las normas a las que se refiere el medidor, en especial a la ISO 4064-1 en su ultima edición. </w:t>
      </w:r>
    </w:p>
    <w:p w:rsidR="009F2C9B" w:rsidRPr="009F2C9B" w:rsidRDefault="009F2C9B" w:rsidP="009F2C9B">
      <w:pPr>
        <w:rPr>
          <w:szCs w:val="22"/>
        </w:rPr>
      </w:pPr>
      <w:r w:rsidRPr="009F2C9B">
        <w:rPr>
          <w:szCs w:val="22"/>
        </w:rPr>
        <w:t>Los medidores, deben presentar una capacidad de precisión en la medida de conformidad con las normas a las que se refiere el medidor en especial a la ISO 4064-1 en su última edición.</w:t>
      </w:r>
    </w:p>
    <w:p w:rsidR="009F2C9B" w:rsidRPr="009F2C9B" w:rsidRDefault="009F2C9B" w:rsidP="009F2C9B">
      <w:pPr>
        <w:rPr>
          <w:szCs w:val="22"/>
        </w:rPr>
      </w:pPr>
    </w:p>
    <w:p w:rsidR="009F2C9B" w:rsidRPr="009F2C9B" w:rsidRDefault="009F2C9B" w:rsidP="009F2C9B">
      <w:pPr>
        <w:spacing w:after="120"/>
        <w:rPr>
          <w:szCs w:val="22"/>
          <w:u w:val="single"/>
        </w:rPr>
      </w:pPr>
      <w:r w:rsidRPr="009F2C9B">
        <w:rPr>
          <w:szCs w:val="22"/>
          <w:u w:val="single"/>
        </w:rPr>
        <w:t xml:space="preserve">Otras Características de Componentes del Medidor </w:t>
      </w:r>
    </w:p>
    <w:p w:rsidR="009F2C9B" w:rsidRPr="009F2C9B" w:rsidRDefault="009F2C9B" w:rsidP="00BC550B">
      <w:pPr>
        <w:numPr>
          <w:ilvl w:val="0"/>
          <w:numId w:val="23"/>
        </w:numPr>
        <w:rPr>
          <w:szCs w:val="22"/>
        </w:rPr>
      </w:pPr>
      <w:r w:rsidRPr="009F2C9B">
        <w:rPr>
          <w:szCs w:val="22"/>
        </w:rPr>
        <w:t xml:space="preserve">Filtro: </w:t>
      </w:r>
    </w:p>
    <w:p w:rsidR="009F2C9B" w:rsidRPr="009F2C9B" w:rsidRDefault="009F2C9B" w:rsidP="009F2C9B">
      <w:pPr>
        <w:rPr>
          <w:szCs w:val="22"/>
        </w:rPr>
      </w:pPr>
      <w:r w:rsidRPr="009F2C9B">
        <w:rPr>
          <w:szCs w:val="22"/>
        </w:rPr>
        <w:t xml:space="preserve">Todos los medidores deberán estar provistos de filtro resistente a la corrosión e impacto fácilmente removible y deberá estar localizado en la boquilla de entrada al medidor. </w:t>
      </w:r>
    </w:p>
    <w:p w:rsidR="009F2C9B" w:rsidRPr="009F2C9B" w:rsidRDefault="009F2C9B" w:rsidP="00BC550B">
      <w:pPr>
        <w:numPr>
          <w:ilvl w:val="0"/>
          <w:numId w:val="23"/>
        </w:numPr>
        <w:rPr>
          <w:szCs w:val="22"/>
        </w:rPr>
      </w:pPr>
      <w:r w:rsidRPr="009F2C9B">
        <w:rPr>
          <w:szCs w:val="22"/>
        </w:rPr>
        <w:t xml:space="preserve">Sistema de sello: </w:t>
      </w:r>
    </w:p>
    <w:p w:rsidR="009F2C9B" w:rsidRPr="009F2C9B" w:rsidRDefault="009F2C9B" w:rsidP="009F2C9B">
      <w:pPr>
        <w:rPr>
          <w:szCs w:val="22"/>
        </w:rPr>
      </w:pPr>
      <w:r w:rsidRPr="009F2C9B">
        <w:rPr>
          <w:szCs w:val="22"/>
        </w:rPr>
        <w:t xml:space="preserve">Los medidores y los accesorios de conexión, deberán estar provistos de un sistema de sello con orificio no menor de 3/32”, el material del sello, deberá ser de plástico resistente a la corrosión e inviolable. </w:t>
      </w:r>
    </w:p>
    <w:p w:rsidR="009F2C9B" w:rsidRPr="009F2C9B" w:rsidRDefault="009F2C9B" w:rsidP="009F2C9B">
      <w:pPr>
        <w:rPr>
          <w:szCs w:val="22"/>
        </w:rPr>
      </w:pPr>
    </w:p>
    <w:p w:rsidR="009F2C9B" w:rsidRPr="009F2C9B" w:rsidRDefault="009F2C9B" w:rsidP="00BC550B">
      <w:pPr>
        <w:pStyle w:val="Ttulo3"/>
        <w:numPr>
          <w:ilvl w:val="2"/>
          <w:numId w:val="56"/>
        </w:numPr>
      </w:pPr>
      <w:bookmarkStart w:id="703" w:name="_Toc17444625"/>
      <w:r w:rsidRPr="009F2C9B">
        <w:t>MEDIDA Y FORMA DE PAGO</w:t>
      </w:r>
      <w:bookmarkEnd w:id="703"/>
    </w:p>
    <w:p w:rsidR="009F2C9B" w:rsidRPr="009F2C9B" w:rsidRDefault="009F2C9B" w:rsidP="009F2C9B">
      <w:pPr>
        <w:rPr>
          <w:szCs w:val="22"/>
        </w:rPr>
      </w:pPr>
      <w:r w:rsidRPr="009F2C9B">
        <w:rPr>
          <w:szCs w:val="22"/>
        </w:rPr>
        <w:t xml:space="preserve">Todos los micromedidores se medirán por unidad suministrada e instalada(c/u), de acuerdo a los precios de la Lista de Cantidades. </w:t>
      </w:r>
    </w:p>
    <w:p w:rsidR="009F2C9B" w:rsidRPr="009F2C9B" w:rsidRDefault="009F2C9B" w:rsidP="009F2C9B">
      <w:pPr>
        <w:tabs>
          <w:tab w:val="left" w:pos="-720"/>
          <w:tab w:val="left" w:pos="0"/>
        </w:tabs>
        <w:suppressAutoHyphens/>
        <w:rPr>
          <w:spacing w:val="-2"/>
          <w:szCs w:val="22"/>
          <w:lang w:val="es-SV"/>
        </w:rPr>
      </w:pPr>
      <w:r w:rsidRPr="009F2C9B">
        <w:rPr>
          <w:spacing w:val="-2"/>
          <w:szCs w:val="22"/>
          <w:lang w:val="es-SV"/>
        </w:rPr>
        <w:t>En el precio del micromedidor se incluirá el precio de todos los accesorios necesarios para su correcta instalación</w:t>
      </w:r>
    </w:p>
    <w:p w:rsidR="009F2C9B" w:rsidRPr="009F2C9B" w:rsidRDefault="009F2C9B" w:rsidP="009F2C9B">
      <w:pPr>
        <w:rPr>
          <w:szCs w:val="22"/>
        </w:rPr>
      </w:pPr>
      <w:r w:rsidRPr="009F2C9B">
        <w:rPr>
          <w:szCs w:val="22"/>
        </w:rPr>
        <w:t>El precio que aparece en los Listados deberá incluir la compra, pago de impuestos, transporte total, bodegaje, vigilancia, materiales y todos los trabajos necesarios para que el suministro se haga satisfactoriamente.</w:t>
      </w:r>
    </w:p>
    <w:p w:rsidR="009F2C9B" w:rsidRPr="009F2C9B" w:rsidRDefault="00D24444" w:rsidP="009F2C9B">
      <w:pPr>
        <w:tabs>
          <w:tab w:val="left" w:pos="-720"/>
          <w:tab w:val="left" w:pos="0"/>
        </w:tabs>
        <w:suppressAutoHyphens/>
        <w:rPr>
          <w:spacing w:val="-2"/>
          <w:szCs w:val="22"/>
          <w:lang w:val="es-SV"/>
        </w:rPr>
      </w:pPr>
      <w:r>
        <w:rPr>
          <w:spacing w:val="-2"/>
          <w:szCs w:val="22"/>
          <w:lang w:val="es-ES_tradnl"/>
        </w:rPr>
        <w:t>el Ejecutor</w:t>
      </w:r>
      <w:r w:rsidRPr="00AB79AD">
        <w:rPr>
          <w:spacing w:val="-2"/>
          <w:szCs w:val="22"/>
          <w:lang w:val="es-ES_tradnl"/>
        </w:rPr>
        <w:t xml:space="preserve"> </w:t>
      </w:r>
      <w:r w:rsidR="009F2C9B" w:rsidRPr="009F2C9B">
        <w:rPr>
          <w:spacing w:val="-2"/>
          <w:szCs w:val="22"/>
          <w:lang w:val="es-SV"/>
        </w:rPr>
        <w:t xml:space="preserve">no tendrá derecho a reclamo alguno por la omisión de incluir alguno de estos rubros en el precio unitario de su </w:t>
      </w:r>
      <w:r w:rsidR="00C156AB">
        <w:rPr>
          <w:szCs w:val="22"/>
          <w:lang w:val="es-SV"/>
        </w:rPr>
        <w:t>propuesta</w:t>
      </w:r>
      <w:r w:rsidR="009F2C9B" w:rsidRPr="009F2C9B">
        <w:rPr>
          <w:spacing w:val="-2"/>
          <w:szCs w:val="22"/>
          <w:lang w:val="es-SV"/>
        </w:rPr>
        <w:t>.</w:t>
      </w:r>
    </w:p>
    <w:p w:rsidR="009F2C9B" w:rsidRPr="009F2C9B" w:rsidRDefault="009F2C9B" w:rsidP="009F2C9B">
      <w:pPr>
        <w:tabs>
          <w:tab w:val="left" w:pos="-720"/>
          <w:tab w:val="left" w:pos="0"/>
        </w:tabs>
        <w:suppressAutoHyphens/>
        <w:rPr>
          <w:spacing w:val="-2"/>
          <w:szCs w:val="22"/>
          <w:lang w:val="es-SV"/>
        </w:rPr>
      </w:pPr>
    </w:p>
    <w:p w:rsidR="009F2C9B" w:rsidRPr="00985573" w:rsidRDefault="009F2C9B" w:rsidP="00BC550B">
      <w:pPr>
        <w:pStyle w:val="Ttulo2"/>
        <w:numPr>
          <w:ilvl w:val="1"/>
          <w:numId w:val="56"/>
        </w:numPr>
      </w:pPr>
      <w:bookmarkStart w:id="704" w:name="_Toc307559154"/>
      <w:bookmarkStart w:id="705" w:name="_Toc343261246"/>
      <w:bookmarkStart w:id="706" w:name="_Toc17444626"/>
      <w:r w:rsidRPr="00985573">
        <w:t>HIDRANTES</w:t>
      </w:r>
      <w:bookmarkEnd w:id="704"/>
      <w:bookmarkEnd w:id="705"/>
      <w:bookmarkEnd w:id="706"/>
    </w:p>
    <w:p w:rsidR="009F2C9B" w:rsidRPr="009F2C9B" w:rsidRDefault="009F2C9B" w:rsidP="00BC550B">
      <w:pPr>
        <w:numPr>
          <w:ilvl w:val="0"/>
          <w:numId w:val="16"/>
        </w:numPr>
        <w:spacing w:after="120"/>
        <w:rPr>
          <w:szCs w:val="22"/>
        </w:rPr>
      </w:pPr>
      <w:r w:rsidRPr="009F2C9B">
        <w:rPr>
          <w:b/>
          <w:szCs w:val="22"/>
        </w:rPr>
        <w:t xml:space="preserve">Hidrante de columna húmeda: </w:t>
      </w:r>
      <w:r w:rsidRPr="009F2C9B">
        <w:rPr>
          <w:szCs w:val="22"/>
        </w:rPr>
        <w:t xml:space="preserve">El cuerpo del hidrante está lleno de agua. Deberá instalarse los conocidos como “tipo </w:t>
      </w:r>
      <w:r w:rsidR="002274F7" w:rsidRPr="009F2C9B">
        <w:rPr>
          <w:szCs w:val="22"/>
        </w:rPr>
        <w:t>tráfico</w:t>
      </w:r>
      <w:r w:rsidRPr="009F2C9B">
        <w:rPr>
          <w:szCs w:val="22"/>
        </w:rPr>
        <w:t>” con dos salidas para conexión de manguera de 2½” y una de 4½” con una altura de zanja máxima de 1.5 m (5 pies). Podrá instalarse en cualquier condición de tráfico o en vías peatonales, con dos salidas para conexión de manguera de 2½” y una de 4½” con una altura de zanja máxima de 1.5 m (5 pies) y debidamente dotado de una válvula de compuerta en la tubería de derivación la cual permanecerá cerrada para evitar fugas en caso de ruptura, daño o golpes al cuerpo del hidrante. Los hidrantes con una sola toma de agua de 2½ no serán considerados adecuados para el combate de incendios.</w:t>
      </w:r>
    </w:p>
    <w:p w:rsidR="009F2C9B" w:rsidRPr="009F2C9B" w:rsidRDefault="009F2C9B" w:rsidP="00BC550B">
      <w:pPr>
        <w:numPr>
          <w:ilvl w:val="0"/>
          <w:numId w:val="16"/>
        </w:numPr>
        <w:spacing w:after="120"/>
        <w:rPr>
          <w:szCs w:val="22"/>
        </w:rPr>
      </w:pPr>
      <w:r w:rsidRPr="009F2C9B">
        <w:rPr>
          <w:b/>
          <w:szCs w:val="22"/>
        </w:rPr>
        <w:t xml:space="preserve">Hidrante de columna seca: </w:t>
      </w:r>
      <w:r w:rsidRPr="009F2C9B">
        <w:rPr>
          <w:szCs w:val="22"/>
        </w:rPr>
        <w:t>El cuerpo del hidrante no tiene agua, para evitar fugas cuando por un golpe se dañe las bocas de toma o el cuerpo. La válvula de cierre está en el pie y la presión del agua la mantiene cerrada. Adecuado para instalar en zonas donde exista el peligro de golpes al hidrante. El modelo típico es el tipo Tráfico. Estos se instalaran en las vías principales o de alto tráfico vehicular. Los hidrantes con una sola toma de agua de 2½ no serán considerados adecuados para el combate de incendios.</w:t>
      </w:r>
    </w:p>
    <w:p w:rsidR="009F2C9B" w:rsidRPr="009F2C9B" w:rsidRDefault="009F2C9B" w:rsidP="00BC550B">
      <w:pPr>
        <w:numPr>
          <w:ilvl w:val="0"/>
          <w:numId w:val="16"/>
        </w:numPr>
        <w:spacing w:after="120"/>
        <w:rPr>
          <w:szCs w:val="22"/>
        </w:rPr>
      </w:pPr>
      <w:r w:rsidRPr="009F2C9B">
        <w:rPr>
          <w:b/>
          <w:szCs w:val="22"/>
        </w:rPr>
        <w:t xml:space="preserve">Hidrante subterráneo: </w:t>
      </w:r>
      <w:r w:rsidRPr="009F2C9B">
        <w:rPr>
          <w:szCs w:val="22"/>
        </w:rPr>
        <w:t>El que se encuentra bajo el nivel de rasante protegido dentro de una caja de hierro fundido. Deberá instalarse en zonas de alto tráfico vehicular donde se requiera que éstas estén despejadas de obstáculos.</w:t>
      </w:r>
    </w:p>
    <w:p w:rsidR="009F2C9B" w:rsidRPr="009F2C9B" w:rsidRDefault="009F2C9B" w:rsidP="009F2C9B">
      <w:pPr>
        <w:spacing w:after="120"/>
        <w:rPr>
          <w:szCs w:val="22"/>
        </w:rPr>
      </w:pPr>
      <w:r w:rsidRPr="009F2C9B">
        <w:rPr>
          <w:szCs w:val="22"/>
        </w:rPr>
        <w:t>Los hidrantes se ubicarán de preferencia en las boca-calles, con una separación máxima de 300 metros medidos sobre el eje de la calle. Si fueran del tipo subterráneo se instalaran a una distancia no mayor de 100 m.</w:t>
      </w:r>
    </w:p>
    <w:p w:rsidR="009F2C9B" w:rsidRPr="009F2C9B" w:rsidRDefault="009F2C9B" w:rsidP="009F2C9B">
      <w:pPr>
        <w:spacing w:after="120"/>
        <w:rPr>
          <w:szCs w:val="22"/>
        </w:rPr>
      </w:pPr>
      <w:r w:rsidRPr="009F2C9B">
        <w:rPr>
          <w:szCs w:val="22"/>
        </w:rPr>
        <w:t xml:space="preserve">Los hidrantes a instalar deberán cumplir con las normas AWWA C-502 y AWWA C-503, en su versión más reciente. Deberá contar de una sola válvula de fondo de cierre hermético sin válvula en las tomas, la válvula de fondo deberá ser de tipo de compresión con facilidad de operación bajo las presiones de servicio con asientos y anillos de bronce. </w:t>
      </w:r>
    </w:p>
    <w:p w:rsidR="009F2C9B" w:rsidRPr="009F2C9B" w:rsidRDefault="009F2C9B" w:rsidP="002274F7">
      <w:pPr>
        <w:rPr>
          <w:szCs w:val="22"/>
        </w:rPr>
      </w:pPr>
      <w:r w:rsidRPr="009F2C9B">
        <w:rPr>
          <w:szCs w:val="22"/>
        </w:rPr>
        <w:t>El cuerpo del hidrante será de hierro fundido que cumpla con la Norma ASTM A- 126 clase B, con diseño de pasaje de máximo flujo y mínima pérdida, el cuerpo constará de dos secciones unidad mediante bridas que permitan la separación de la parte superior sin interrupción del servicio. Las roscas de salida para tomas de manguera y bombas de incendio conforme a  especificaciones Nacional American Estándar (Pipe House Coupling Screw Threads). El cierre deberá ser en sentido de la presión del agua con movimiento de</w:t>
      </w:r>
      <w:r w:rsidR="002274F7">
        <w:rPr>
          <w:szCs w:val="22"/>
        </w:rPr>
        <w:t xml:space="preserve"> </w:t>
      </w:r>
      <w:r w:rsidRPr="009F2C9B">
        <w:rPr>
          <w:szCs w:val="22"/>
        </w:rPr>
        <w:t xml:space="preserve">apertura contrario a las manecillas del reloj. </w:t>
      </w:r>
    </w:p>
    <w:p w:rsidR="009F2C9B" w:rsidRPr="009F2C9B" w:rsidRDefault="009F2C9B" w:rsidP="009F2C9B">
      <w:pPr>
        <w:rPr>
          <w:szCs w:val="22"/>
        </w:rPr>
      </w:pPr>
      <w:r w:rsidRPr="009F2C9B">
        <w:rPr>
          <w:szCs w:val="22"/>
        </w:rPr>
        <w:t>El diámetro de conexión de los hidrantes se determinará de la siguiente manera:</w:t>
      </w:r>
    </w:p>
    <w:p w:rsidR="009F2C9B" w:rsidRPr="009F2C9B" w:rsidRDefault="009F2C9B" w:rsidP="009F2C9B">
      <w:pPr>
        <w:rPr>
          <w:szCs w:val="22"/>
        </w:rPr>
      </w:pPr>
      <w:r w:rsidRPr="009F2C9B">
        <w:rPr>
          <w:szCs w:val="22"/>
        </w:rPr>
        <w:t>- Si el diámetro de la tubería de conexión es de 6” o mayor, el diámetro de hidrante será de 6”, con válvula de cierre de 5¼”</w:t>
      </w:r>
    </w:p>
    <w:p w:rsidR="009F2C9B" w:rsidRPr="009F2C9B" w:rsidRDefault="009F2C9B" w:rsidP="009F2C9B">
      <w:pPr>
        <w:rPr>
          <w:szCs w:val="22"/>
        </w:rPr>
      </w:pPr>
      <w:r w:rsidRPr="009F2C9B">
        <w:rPr>
          <w:szCs w:val="22"/>
        </w:rPr>
        <w:t>- Si la tubería de conexión es de 4” el diámetro de conexión del hidrante será de 4” con válvula de cierre de 4½”.</w:t>
      </w:r>
    </w:p>
    <w:p w:rsidR="009F2C9B" w:rsidRPr="009F2C9B" w:rsidRDefault="009F2C9B" w:rsidP="009F2C9B">
      <w:pPr>
        <w:spacing w:after="120"/>
        <w:rPr>
          <w:szCs w:val="22"/>
        </w:rPr>
      </w:pPr>
      <w:r w:rsidRPr="009F2C9B">
        <w:rPr>
          <w:szCs w:val="22"/>
        </w:rPr>
        <w:t>- Para casos especiales previamente autorizados se permitirá la instalación de hidrantes con 2 salidas laterales de 2½” y acople a la red en 3”.</w:t>
      </w:r>
    </w:p>
    <w:p w:rsidR="009F2C9B" w:rsidRPr="009F2C9B" w:rsidRDefault="009F2C9B" w:rsidP="009F2C9B">
      <w:pPr>
        <w:rPr>
          <w:szCs w:val="22"/>
        </w:rPr>
      </w:pPr>
      <w:r w:rsidRPr="009F2C9B">
        <w:rPr>
          <w:szCs w:val="22"/>
        </w:rPr>
        <w:t>Los hidrantes deberán estar pintados de tal manera que pueda distinguirse el flujo que son capaces de suministrar:</w:t>
      </w:r>
    </w:p>
    <w:p w:rsidR="009F2C9B" w:rsidRPr="009F2C9B" w:rsidRDefault="009F2C9B" w:rsidP="009F2C9B">
      <w:pPr>
        <w:rPr>
          <w:szCs w:val="22"/>
        </w:rPr>
      </w:pPr>
      <w:r w:rsidRPr="009F2C9B">
        <w:rPr>
          <w:szCs w:val="22"/>
        </w:rPr>
        <w:t>CLASE C ROJO hasta 500 GPM</w:t>
      </w:r>
    </w:p>
    <w:p w:rsidR="009F2C9B" w:rsidRPr="009F2C9B" w:rsidRDefault="009F2C9B" w:rsidP="009F2C9B">
      <w:pPr>
        <w:rPr>
          <w:szCs w:val="22"/>
        </w:rPr>
      </w:pPr>
      <w:r w:rsidRPr="009F2C9B">
        <w:rPr>
          <w:szCs w:val="22"/>
        </w:rPr>
        <w:t>CLASE B NARANJA de 500 a 999 GPM</w:t>
      </w:r>
    </w:p>
    <w:p w:rsidR="009F2C9B" w:rsidRPr="009F2C9B" w:rsidRDefault="009F2C9B" w:rsidP="009F2C9B">
      <w:pPr>
        <w:rPr>
          <w:szCs w:val="22"/>
        </w:rPr>
      </w:pPr>
      <w:r w:rsidRPr="009F2C9B">
        <w:rPr>
          <w:szCs w:val="22"/>
        </w:rPr>
        <w:t>CLASE A VERDE de 1000 a 1499 GPM</w:t>
      </w:r>
    </w:p>
    <w:p w:rsidR="009F2C9B" w:rsidRPr="009F2C9B" w:rsidRDefault="009F2C9B" w:rsidP="009F2C9B">
      <w:pPr>
        <w:rPr>
          <w:snapToGrid/>
          <w:szCs w:val="22"/>
        </w:rPr>
      </w:pPr>
      <w:r w:rsidRPr="009F2C9B">
        <w:rPr>
          <w:szCs w:val="22"/>
        </w:rPr>
        <w:t>CLASE AA CELESTE 1500 GPM o</w:t>
      </w:r>
      <w:r w:rsidRPr="009F2C9B">
        <w:rPr>
          <w:snapToGrid/>
          <w:szCs w:val="22"/>
        </w:rPr>
        <w:t xml:space="preserve"> más</w:t>
      </w:r>
    </w:p>
    <w:p w:rsidR="009F2C9B" w:rsidRPr="009F2C9B" w:rsidRDefault="009F2C9B" w:rsidP="009F2C9B">
      <w:pPr>
        <w:rPr>
          <w:snapToGrid/>
          <w:szCs w:val="22"/>
        </w:rPr>
      </w:pPr>
    </w:p>
    <w:p w:rsidR="009F2C9B" w:rsidRPr="009F2C9B" w:rsidRDefault="0007642C" w:rsidP="00777EB2">
      <w:pPr>
        <w:pStyle w:val="Ttulo3"/>
        <w:numPr>
          <w:ilvl w:val="0"/>
          <w:numId w:val="0"/>
        </w:numPr>
      </w:pPr>
      <w:bookmarkStart w:id="707" w:name="_Toc17444627"/>
      <w:r>
        <w:t xml:space="preserve">12.11.1. </w:t>
      </w:r>
      <w:r w:rsidR="009F2C9B" w:rsidRPr="009F2C9B">
        <w:t>MEDIDA Y FORMA DE PAGO</w:t>
      </w:r>
      <w:bookmarkEnd w:id="707"/>
    </w:p>
    <w:p w:rsidR="009F2C9B" w:rsidRPr="009F2C9B" w:rsidRDefault="009F2C9B" w:rsidP="009F2C9B">
      <w:pPr>
        <w:rPr>
          <w:szCs w:val="22"/>
        </w:rPr>
      </w:pPr>
      <w:r w:rsidRPr="009F2C9B">
        <w:rPr>
          <w:szCs w:val="22"/>
        </w:rPr>
        <w:t xml:space="preserve">Todos los hidrantes se medirán por unidad suministrada  e instalada (c/u), de acuerdo a los precios de </w:t>
      </w:r>
      <w:r w:rsidR="002274F7" w:rsidRPr="009F2C9B">
        <w:rPr>
          <w:szCs w:val="22"/>
        </w:rPr>
        <w:t>la</w:t>
      </w:r>
      <w:r w:rsidRPr="009F2C9B">
        <w:rPr>
          <w:szCs w:val="22"/>
        </w:rPr>
        <w:t xml:space="preserve"> Lista de Cantidades. </w:t>
      </w:r>
    </w:p>
    <w:p w:rsidR="009F2C9B" w:rsidRPr="009F2C9B" w:rsidRDefault="009F2C9B" w:rsidP="009F2C9B">
      <w:pPr>
        <w:tabs>
          <w:tab w:val="left" w:pos="-720"/>
          <w:tab w:val="left" w:pos="0"/>
        </w:tabs>
        <w:suppressAutoHyphens/>
        <w:rPr>
          <w:spacing w:val="-2"/>
          <w:szCs w:val="22"/>
          <w:lang w:val="es-SV"/>
        </w:rPr>
      </w:pPr>
      <w:r w:rsidRPr="009F2C9B">
        <w:rPr>
          <w:spacing w:val="-2"/>
          <w:szCs w:val="22"/>
          <w:lang w:val="es-SV"/>
        </w:rPr>
        <w:t xml:space="preserve">En el precio del hidrante se incluirá el precio de todos los accesorios necesarios para su correcta instalación, tales como: </w:t>
      </w:r>
      <w:r w:rsidR="002274F7" w:rsidRPr="009F2C9B">
        <w:rPr>
          <w:spacing w:val="-2"/>
          <w:szCs w:val="22"/>
          <w:lang w:val="es-SV"/>
        </w:rPr>
        <w:t>te</w:t>
      </w:r>
      <w:r w:rsidRPr="009F2C9B">
        <w:rPr>
          <w:spacing w:val="-2"/>
          <w:szCs w:val="22"/>
          <w:lang w:val="es-SV"/>
        </w:rPr>
        <w:t>, bridas, etc., ya que no se pagarán por separado.</w:t>
      </w:r>
    </w:p>
    <w:p w:rsidR="009F2C9B" w:rsidRPr="009F2C9B" w:rsidRDefault="009F2C9B" w:rsidP="009F2C9B">
      <w:pPr>
        <w:rPr>
          <w:szCs w:val="22"/>
        </w:rPr>
      </w:pPr>
      <w:r w:rsidRPr="009F2C9B">
        <w:rPr>
          <w:szCs w:val="22"/>
        </w:rPr>
        <w:t>El precio que aparece en los Listados deberá incluir la compra, pago de impuestos, transporte total, bodegaje, vigilancia, materiales y todos los trabajos necesarios para que el suministro se haga satisfactoriamente.</w:t>
      </w:r>
    </w:p>
    <w:p w:rsidR="009F2C9B" w:rsidRPr="009F2C9B" w:rsidRDefault="00D24444" w:rsidP="009F2C9B">
      <w:pPr>
        <w:rPr>
          <w:szCs w:val="22"/>
        </w:rPr>
      </w:pPr>
      <w:r>
        <w:rPr>
          <w:spacing w:val="-2"/>
          <w:szCs w:val="22"/>
          <w:lang w:val="es-ES_tradnl"/>
        </w:rPr>
        <w:t>el Ejecutor</w:t>
      </w:r>
      <w:r w:rsidRPr="00AB79AD">
        <w:rPr>
          <w:spacing w:val="-2"/>
          <w:szCs w:val="22"/>
          <w:lang w:val="es-ES_tradnl"/>
        </w:rPr>
        <w:t xml:space="preserve"> </w:t>
      </w:r>
      <w:r w:rsidR="009F2C9B" w:rsidRPr="009F2C9B">
        <w:rPr>
          <w:szCs w:val="22"/>
          <w:lang w:val="es-SV"/>
        </w:rPr>
        <w:t xml:space="preserve">no tendrá derecho a reclamo alguno por la omisión de incluir alguno de estos rubros en el precio unitario de su </w:t>
      </w:r>
      <w:r w:rsidR="00C156AB">
        <w:rPr>
          <w:szCs w:val="22"/>
          <w:lang w:val="es-SV"/>
        </w:rPr>
        <w:t>propuesta</w:t>
      </w:r>
    </w:p>
    <w:p w:rsidR="00FA3E3F" w:rsidRPr="009F2C9B" w:rsidRDefault="00FA3E3F" w:rsidP="00FA3E3F">
      <w:pPr>
        <w:pStyle w:val="Textoindependiente"/>
        <w:tabs>
          <w:tab w:val="clear" w:pos="-720"/>
          <w:tab w:val="left" w:pos="720"/>
        </w:tabs>
        <w:rPr>
          <w:szCs w:val="22"/>
          <w:lang w:val="es-ES"/>
        </w:rPr>
      </w:pPr>
    </w:p>
    <w:p w:rsidR="00FA3E3F" w:rsidRPr="00AB79AD" w:rsidRDefault="00FA3E3F" w:rsidP="00FA3E3F">
      <w:pPr>
        <w:pStyle w:val="Textoindependiente"/>
        <w:tabs>
          <w:tab w:val="clear" w:pos="-720"/>
          <w:tab w:val="left" w:pos="720"/>
        </w:tabs>
        <w:rPr>
          <w:szCs w:val="22"/>
        </w:rPr>
      </w:pPr>
    </w:p>
    <w:p w:rsidR="00FA3E3F" w:rsidRPr="00AB79AD" w:rsidRDefault="00FA3E3F" w:rsidP="00FA3E3F">
      <w:pPr>
        <w:pStyle w:val="Textoindependiente"/>
        <w:tabs>
          <w:tab w:val="clear" w:pos="-720"/>
          <w:tab w:val="left" w:pos="720"/>
        </w:tabs>
        <w:rPr>
          <w:szCs w:val="22"/>
        </w:rPr>
      </w:pPr>
    </w:p>
    <w:p w:rsidR="00D84DFC" w:rsidRPr="009F0A81" w:rsidRDefault="00C9174E" w:rsidP="00BC550B">
      <w:pPr>
        <w:pStyle w:val="Ttulo1"/>
        <w:numPr>
          <w:ilvl w:val="0"/>
          <w:numId w:val="56"/>
        </w:numPr>
      </w:pPr>
      <w:bookmarkStart w:id="708" w:name="_Toc275520641"/>
      <w:bookmarkStart w:id="709" w:name="_Toc343261253"/>
      <w:bookmarkStart w:id="710" w:name="_Toc17444628"/>
      <w:r>
        <w:rPr>
          <w:lang w:val="es-SV"/>
        </w:rPr>
        <w:t>E</w:t>
      </w:r>
      <w:r w:rsidR="00D84DFC" w:rsidRPr="009F0A81">
        <w:t>SPECIFICACIONES TECNICAS DE BIODIGESTOR Y CLORINADOR</w:t>
      </w:r>
      <w:bookmarkEnd w:id="708"/>
      <w:bookmarkEnd w:id="709"/>
      <w:bookmarkEnd w:id="710"/>
    </w:p>
    <w:p w:rsidR="00D84DFC" w:rsidRPr="00E75D46" w:rsidRDefault="00D84DFC" w:rsidP="00D84DFC">
      <w:pPr>
        <w:rPr>
          <w:lang w:eastAsia="es-SV"/>
        </w:rPr>
      </w:pPr>
    </w:p>
    <w:p w:rsidR="00D84DFC" w:rsidRDefault="00D84DFC" w:rsidP="00BC550B">
      <w:pPr>
        <w:pStyle w:val="Ttulo2"/>
        <w:numPr>
          <w:ilvl w:val="1"/>
          <w:numId w:val="56"/>
        </w:numPr>
      </w:pPr>
      <w:bookmarkStart w:id="711" w:name="_Toc275520642"/>
      <w:bookmarkStart w:id="712" w:name="_Toc343261254"/>
      <w:bookmarkStart w:id="713" w:name="_Toc17444629"/>
      <w:r w:rsidRPr="009F0A81">
        <w:t>GENERALIDADES:</w:t>
      </w:r>
      <w:bookmarkEnd w:id="711"/>
      <w:bookmarkEnd w:id="712"/>
      <w:bookmarkEnd w:id="713"/>
    </w:p>
    <w:p w:rsidR="00D84DFC" w:rsidRPr="00D84DFC" w:rsidRDefault="00D84DFC" w:rsidP="00D84DFC">
      <w:pPr>
        <w:rPr>
          <w:color w:val="191919"/>
          <w:szCs w:val="24"/>
          <w:lang w:eastAsia="es-SV"/>
        </w:rPr>
      </w:pPr>
      <w:r w:rsidRPr="00D84DFC">
        <w:rPr>
          <w:color w:val="191919"/>
          <w:szCs w:val="24"/>
          <w:lang w:eastAsia="es-SV"/>
        </w:rPr>
        <w:t>El agua que se utiliza para las diversas actividades humanas se llena de residuos orgánicos y químicos. Estas aguas residuales, a menudo son nocivas para el medio ambiente y pueden causar un impacto desastroso si no se tratan adecuadamente antes de eliminarse. Para evitar la contaminación de la naturaleza debe seguirse un proceso complejo de depuración de las aguas residuales.</w:t>
      </w:r>
    </w:p>
    <w:p w:rsidR="00D84DFC" w:rsidRPr="00D84DFC" w:rsidRDefault="00D84DFC" w:rsidP="00D84DFC">
      <w:pPr>
        <w:rPr>
          <w:color w:val="191919"/>
          <w:szCs w:val="24"/>
          <w:lang w:eastAsia="es-SV"/>
        </w:rPr>
      </w:pPr>
    </w:p>
    <w:p w:rsidR="00D84DFC" w:rsidRPr="00D84DFC" w:rsidRDefault="00D84DFC" w:rsidP="00D84DFC">
      <w:pPr>
        <w:rPr>
          <w:color w:val="191919"/>
          <w:szCs w:val="24"/>
          <w:lang w:eastAsia="es-SV"/>
        </w:rPr>
      </w:pPr>
      <w:r w:rsidRPr="00D84DFC">
        <w:rPr>
          <w:color w:val="191919"/>
          <w:szCs w:val="24"/>
          <w:lang w:eastAsia="es-SV"/>
        </w:rPr>
        <w:t>Existen diversas alternativas como las fosas sépticas, Biodigestores, Plantas de Tratamiento de Agua Residual Anaerobia o Aerobia, Humedales Artificiales, Lagunas, Electrocoagulación, etc.</w:t>
      </w:r>
    </w:p>
    <w:p w:rsidR="00D84DFC" w:rsidRPr="00D84DFC" w:rsidRDefault="00D84DFC" w:rsidP="00D84DFC">
      <w:pPr>
        <w:rPr>
          <w:b/>
          <w:color w:val="191919"/>
          <w:szCs w:val="24"/>
          <w:lang w:eastAsia="es-SV"/>
        </w:rPr>
      </w:pPr>
    </w:p>
    <w:p w:rsidR="00D84DFC" w:rsidRDefault="00D84DFC" w:rsidP="00D84DFC">
      <w:pPr>
        <w:rPr>
          <w:color w:val="191919"/>
          <w:szCs w:val="24"/>
          <w:lang w:eastAsia="es-SV"/>
        </w:rPr>
      </w:pPr>
      <w:r w:rsidRPr="00D84DFC">
        <w:rPr>
          <w:color w:val="191919"/>
          <w:szCs w:val="24"/>
          <w:lang w:eastAsia="es-SV"/>
        </w:rPr>
        <w:t>Estas Especificaciones se aplicarán en lo que corresponde al sistema de tratamiento de las aguas residuales (Biodigestor y Clorinador) en casetas de bombeo</w:t>
      </w:r>
      <w:r w:rsidR="00105B8F">
        <w:rPr>
          <w:color w:val="191919"/>
          <w:szCs w:val="24"/>
          <w:lang w:eastAsia="es-SV"/>
        </w:rPr>
        <w:t xml:space="preserve">. </w:t>
      </w:r>
    </w:p>
    <w:p w:rsidR="00105B8F" w:rsidRPr="00D84DFC" w:rsidRDefault="00105B8F" w:rsidP="00D84DFC">
      <w:pPr>
        <w:rPr>
          <w:color w:val="191919"/>
          <w:szCs w:val="24"/>
          <w:lang w:eastAsia="es-SV"/>
        </w:rPr>
      </w:pPr>
    </w:p>
    <w:p w:rsidR="00D84DFC" w:rsidRPr="00D84DFC" w:rsidRDefault="00D84DFC" w:rsidP="00D84DFC">
      <w:pPr>
        <w:rPr>
          <w:color w:val="191919"/>
          <w:szCs w:val="24"/>
          <w:lang w:eastAsia="es-SV"/>
        </w:rPr>
      </w:pPr>
      <w:r w:rsidRPr="00D84DFC">
        <w:rPr>
          <w:color w:val="191919"/>
          <w:szCs w:val="24"/>
          <w:lang w:eastAsia="es-SV"/>
        </w:rPr>
        <w:t>El equipo y materiales especificados en este Capítulo deben ser nuevos, de fabricación reciente y adecuados para el uso que se pretende dar considerando una temperatura de los sólidos suspendidos en el agua de aproximadamente 40 ºC.</w:t>
      </w:r>
    </w:p>
    <w:p w:rsidR="00D84DFC" w:rsidRDefault="00D84DFC" w:rsidP="00D84DFC">
      <w:pPr>
        <w:rPr>
          <w:color w:val="191919"/>
          <w:szCs w:val="24"/>
          <w:lang w:eastAsia="es-SV"/>
        </w:rPr>
      </w:pPr>
    </w:p>
    <w:p w:rsidR="00D84DFC" w:rsidRDefault="00D84DFC" w:rsidP="00BC550B">
      <w:pPr>
        <w:pStyle w:val="Ttulo2"/>
        <w:numPr>
          <w:ilvl w:val="1"/>
          <w:numId w:val="56"/>
        </w:numPr>
      </w:pPr>
      <w:bookmarkStart w:id="714" w:name="_Toc275520643"/>
      <w:bookmarkStart w:id="715" w:name="_Toc343261255"/>
      <w:bookmarkStart w:id="716" w:name="_Toc17444630"/>
      <w:r w:rsidRPr="009F0A81">
        <w:t>ALCANCES</w:t>
      </w:r>
      <w:bookmarkEnd w:id="714"/>
      <w:bookmarkEnd w:id="715"/>
      <w:bookmarkEnd w:id="716"/>
    </w:p>
    <w:p w:rsidR="00D84DFC" w:rsidRPr="00D84DFC" w:rsidRDefault="00D84DFC" w:rsidP="00D84DFC">
      <w:pPr>
        <w:rPr>
          <w:szCs w:val="24"/>
        </w:rPr>
      </w:pPr>
      <w:r w:rsidRPr="00D84DFC">
        <w:rPr>
          <w:szCs w:val="24"/>
        </w:rPr>
        <w:t>Las presentes Especificaciones cubren todo lo relacionado con: instalación, funcionamiento y mantenimiento del equipo a instalar.</w:t>
      </w:r>
    </w:p>
    <w:p w:rsidR="00D84DFC" w:rsidRPr="009F0A81" w:rsidRDefault="00D84DFC" w:rsidP="00D84DFC">
      <w:pPr>
        <w:rPr>
          <w:szCs w:val="24"/>
        </w:rPr>
      </w:pPr>
    </w:p>
    <w:p w:rsidR="00D84DFC" w:rsidRDefault="00D84DFC" w:rsidP="00BC550B">
      <w:pPr>
        <w:pStyle w:val="Ttulo2"/>
        <w:numPr>
          <w:ilvl w:val="1"/>
          <w:numId w:val="56"/>
        </w:numPr>
      </w:pPr>
      <w:bookmarkStart w:id="717" w:name="_Toc275520644"/>
      <w:bookmarkStart w:id="718" w:name="_Toc343261256"/>
      <w:bookmarkStart w:id="719" w:name="_Toc17444631"/>
      <w:r w:rsidRPr="009F0A81">
        <w:t>RESPONSABILIDAD POR EL SUMINISTRO:</w:t>
      </w:r>
      <w:bookmarkEnd w:id="717"/>
      <w:bookmarkEnd w:id="718"/>
      <w:bookmarkEnd w:id="719"/>
    </w:p>
    <w:p w:rsidR="00D84DFC" w:rsidRPr="00D84DFC" w:rsidRDefault="00D24444" w:rsidP="00D84DFC">
      <w:pPr>
        <w:rPr>
          <w:color w:val="191919"/>
          <w:szCs w:val="24"/>
          <w:lang w:eastAsia="es-SV"/>
        </w:rPr>
      </w:pPr>
      <w:bookmarkStart w:id="720" w:name="_Toc275353240"/>
      <w:r>
        <w:rPr>
          <w:spacing w:val="-2"/>
          <w:szCs w:val="22"/>
          <w:lang w:val="es-ES_tradnl"/>
        </w:rPr>
        <w:t>el Ejecutor</w:t>
      </w:r>
      <w:r w:rsidRPr="00AB79AD">
        <w:rPr>
          <w:spacing w:val="-2"/>
          <w:szCs w:val="22"/>
          <w:lang w:val="es-ES_tradnl"/>
        </w:rPr>
        <w:t xml:space="preserve"> </w:t>
      </w:r>
      <w:r w:rsidR="00D84DFC" w:rsidRPr="00D84DFC">
        <w:rPr>
          <w:color w:val="191919"/>
          <w:szCs w:val="24"/>
          <w:lang w:eastAsia="es-SV"/>
        </w:rPr>
        <w:t>será responsable por todo el suministro.</w:t>
      </w:r>
      <w:bookmarkEnd w:id="720"/>
      <w:r w:rsidR="00D84DFC" w:rsidRPr="00D84DFC">
        <w:rPr>
          <w:color w:val="191919"/>
          <w:szCs w:val="24"/>
          <w:lang w:eastAsia="es-SV"/>
        </w:rPr>
        <w:t xml:space="preserve"> El hecho de que los elementos del suministro se haya o no sometido a pruebas y ensayos en fábrica de presión, resistencia, estanqueidad, funcionamiento, etc., no liberará </w:t>
      </w:r>
      <w:r>
        <w:rPr>
          <w:spacing w:val="-2"/>
          <w:szCs w:val="22"/>
          <w:lang w:val="es-ES_tradnl"/>
        </w:rPr>
        <w:t>el Ejecutor</w:t>
      </w:r>
      <w:r w:rsidRPr="00AB79AD">
        <w:rPr>
          <w:spacing w:val="-2"/>
          <w:szCs w:val="22"/>
          <w:lang w:val="es-ES_tradnl"/>
        </w:rPr>
        <w:t xml:space="preserve"> </w:t>
      </w:r>
      <w:r w:rsidR="00D84DFC" w:rsidRPr="00D84DFC">
        <w:rPr>
          <w:color w:val="191919"/>
          <w:szCs w:val="24"/>
          <w:lang w:eastAsia="es-SV"/>
        </w:rPr>
        <w:t>de la responsabilidad de que los artículos estén fabricados de acuerdo a las Especifica</w:t>
      </w:r>
      <w:r w:rsidR="00D84DFC" w:rsidRPr="00D84DFC">
        <w:rPr>
          <w:color w:val="191919"/>
          <w:szCs w:val="24"/>
          <w:lang w:eastAsia="es-SV"/>
        </w:rPr>
        <w:softHyphen/>
        <w:t>ciones y de su buen funcionamiento.</w:t>
      </w:r>
    </w:p>
    <w:p w:rsidR="00D84DFC" w:rsidRPr="003367E8" w:rsidRDefault="00D84DFC" w:rsidP="00D84DFC">
      <w:pPr>
        <w:rPr>
          <w:szCs w:val="24"/>
        </w:rPr>
      </w:pPr>
    </w:p>
    <w:p w:rsidR="00D84DFC" w:rsidRDefault="00D84DFC" w:rsidP="00BC550B">
      <w:pPr>
        <w:pStyle w:val="Ttulo2"/>
        <w:numPr>
          <w:ilvl w:val="1"/>
          <w:numId w:val="56"/>
        </w:numPr>
      </w:pPr>
      <w:r w:rsidRPr="003367E8">
        <w:t xml:space="preserve">   </w:t>
      </w:r>
      <w:bookmarkStart w:id="721" w:name="_Toc270510613"/>
      <w:bookmarkStart w:id="722" w:name="_Toc275520645"/>
      <w:bookmarkStart w:id="723" w:name="_Toc343261257"/>
      <w:bookmarkStart w:id="724" w:name="_Toc17444632"/>
      <w:r w:rsidRPr="003367E8">
        <w:t>INFORMACION  TECNICA</w:t>
      </w:r>
      <w:bookmarkEnd w:id="721"/>
      <w:bookmarkEnd w:id="722"/>
      <w:bookmarkEnd w:id="723"/>
      <w:bookmarkEnd w:id="724"/>
    </w:p>
    <w:p w:rsidR="00D84DFC" w:rsidRPr="00D84DFC" w:rsidRDefault="00D84DFC" w:rsidP="00D84DFC">
      <w:pPr>
        <w:rPr>
          <w:color w:val="191919"/>
          <w:szCs w:val="24"/>
          <w:lang w:eastAsia="es-SV"/>
        </w:rPr>
      </w:pPr>
      <w:r w:rsidRPr="00D84DFC">
        <w:rPr>
          <w:color w:val="191919"/>
          <w:szCs w:val="24"/>
          <w:lang w:eastAsia="es-SV"/>
        </w:rPr>
        <w:t xml:space="preserve">Los oferentes deberán suministrar la información técnica necesaria y los esquemas y detalles pertinentes para demostrar el cumplimiento de las Especificaciones en forma impresa y digital; como mínimo deberá presentar la siguiente información adicional: </w:t>
      </w:r>
    </w:p>
    <w:p w:rsidR="00D84DFC" w:rsidRDefault="00D84DFC" w:rsidP="00D84DFC"/>
    <w:p w:rsidR="00D84DFC" w:rsidRPr="00D84DFC" w:rsidRDefault="00D84DFC" w:rsidP="00BC550B">
      <w:pPr>
        <w:pStyle w:val="Prrafodelista"/>
        <w:numPr>
          <w:ilvl w:val="0"/>
          <w:numId w:val="26"/>
        </w:numPr>
        <w:rPr>
          <w:color w:val="191919"/>
          <w:szCs w:val="24"/>
          <w:lang w:eastAsia="es-SV"/>
        </w:rPr>
      </w:pPr>
      <w:r w:rsidRPr="00D84DFC">
        <w:rPr>
          <w:color w:val="191919"/>
          <w:szCs w:val="24"/>
          <w:lang w:eastAsia="es-SV"/>
        </w:rPr>
        <w:t>Hoja de mantenimiento y operabilidad del sistema.</w:t>
      </w:r>
    </w:p>
    <w:p w:rsidR="00D84DFC" w:rsidRPr="00D84DFC" w:rsidRDefault="00D84DFC" w:rsidP="00BC550B">
      <w:pPr>
        <w:pStyle w:val="Prrafodelista"/>
        <w:numPr>
          <w:ilvl w:val="0"/>
          <w:numId w:val="26"/>
        </w:numPr>
        <w:rPr>
          <w:color w:val="191919"/>
          <w:szCs w:val="24"/>
          <w:lang w:eastAsia="es-SV"/>
        </w:rPr>
      </w:pPr>
      <w:r w:rsidRPr="00D84DFC">
        <w:rPr>
          <w:color w:val="191919"/>
          <w:szCs w:val="24"/>
          <w:lang w:eastAsia="es-SV"/>
        </w:rPr>
        <w:t>Características y límites de operación, es decir tiempo de vida del sistema, tamaños máximo y mínimo del tubo que conecta el sistema, diámetro de la conexión..</w:t>
      </w:r>
    </w:p>
    <w:p w:rsidR="00D84DFC" w:rsidRPr="00D84DFC" w:rsidRDefault="00D84DFC" w:rsidP="00BC550B">
      <w:pPr>
        <w:pStyle w:val="Prrafodelista"/>
        <w:numPr>
          <w:ilvl w:val="0"/>
          <w:numId w:val="26"/>
        </w:numPr>
        <w:rPr>
          <w:color w:val="191919"/>
          <w:szCs w:val="24"/>
          <w:lang w:eastAsia="es-SV"/>
        </w:rPr>
      </w:pPr>
      <w:r w:rsidRPr="00D84DFC">
        <w:rPr>
          <w:color w:val="191919"/>
          <w:szCs w:val="24"/>
          <w:lang w:eastAsia="es-SV"/>
        </w:rPr>
        <w:t>Todo lo necesario para el buen funcionamiento del sistema propuesto.</w:t>
      </w:r>
    </w:p>
    <w:p w:rsidR="00D84DFC" w:rsidRPr="00D84DFC" w:rsidRDefault="00D84DFC" w:rsidP="00D84DFC">
      <w:pPr>
        <w:rPr>
          <w:color w:val="191919"/>
          <w:szCs w:val="24"/>
          <w:lang w:eastAsia="es-SV"/>
        </w:rPr>
      </w:pPr>
    </w:p>
    <w:p w:rsidR="00D84DFC" w:rsidRPr="00D84DFC" w:rsidRDefault="00D84DFC" w:rsidP="00D84DFC">
      <w:pPr>
        <w:rPr>
          <w:color w:val="191919"/>
          <w:szCs w:val="24"/>
          <w:lang w:eastAsia="es-SV"/>
        </w:rPr>
      </w:pPr>
      <w:r w:rsidRPr="00D84DFC">
        <w:rPr>
          <w:color w:val="191919"/>
          <w:szCs w:val="24"/>
          <w:lang w:eastAsia="es-SV"/>
        </w:rPr>
        <w:t>El oferente deberá presentar la literatura técnica, catálogos y tablas respectivas de los sistemas propuestos.</w:t>
      </w:r>
    </w:p>
    <w:p w:rsidR="00D84DFC" w:rsidRPr="00D84DFC" w:rsidRDefault="00D84DFC" w:rsidP="00D84DFC">
      <w:pPr>
        <w:rPr>
          <w:color w:val="191919"/>
          <w:szCs w:val="24"/>
          <w:lang w:eastAsia="es-SV"/>
        </w:rPr>
      </w:pPr>
    </w:p>
    <w:p w:rsidR="00D84DFC" w:rsidRPr="00D84DFC" w:rsidRDefault="00D84DFC" w:rsidP="00D84DFC">
      <w:pPr>
        <w:rPr>
          <w:color w:val="191919"/>
          <w:szCs w:val="24"/>
          <w:lang w:eastAsia="es-SV"/>
        </w:rPr>
      </w:pPr>
      <w:r w:rsidRPr="00D84DFC">
        <w:rPr>
          <w:color w:val="191919"/>
          <w:szCs w:val="24"/>
          <w:lang w:eastAsia="es-SV"/>
        </w:rPr>
        <w:t>Además de lo anterior, el suministrante deberá entregar el Certificado de Prueba en Fábrica y el Certificado de Garantía.</w:t>
      </w:r>
    </w:p>
    <w:p w:rsidR="00D84DFC" w:rsidRDefault="00D84DFC" w:rsidP="00BC550B">
      <w:pPr>
        <w:pStyle w:val="Ttulo2"/>
        <w:numPr>
          <w:ilvl w:val="1"/>
          <w:numId w:val="56"/>
        </w:numPr>
      </w:pPr>
      <w:bookmarkStart w:id="725" w:name="_Toc275520646"/>
      <w:bookmarkStart w:id="726" w:name="_Toc343261258"/>
      <w:bookmarkStart w:id="727" w:name="_Toc17444633"/>
      <w:r w:rsidRPr="00267A8A">
        <w:t>¿QUÉ ES UN BIODIGESTOR?</w:t>
      </w:r>
      <w:bookmarkEnd w:id="725"/>
      <w:bookmarkEnd w:id="726"/>
      <w:bookmarkEnd w:id="727"/>
      <w:r w:rsidRPr="00267A8A">
        <w:t xml:space="preserve"> </w:t>
      </w:r>
    </w:p>
    <w:p w:rsidR="00D84DFC" w:rsidRDefault="00D84DFC" w:rsidP="00105B8F">
      <w:pPr>
        <w:rPr>
          <w:color w:val="191919"/>
          <w:szCs w:val="24"/>
          <w:lang w:eastAsia="es-SV"/>
        </w:rPr>
      </w:pPr>
      <w:r w:rsidRPr="00D84DFC">
        <w:rPr>
          <w:color w:val="191919"/>
          <w:szCs w:val="24"/>
          <w:lang w:eastAsia="es-SV"/>
        </w:rPr>
        <w:t>El biodigestor es un depósito completamente cerrado, donde los residuos orgánicos, se fermenta sin aire para producir gas metano y un sobrante, o líquido espeso, que sirve como abono y como alimento para peces y patos.</w:t>
      </w:r>
    </w:p>
    <w:p w:rsidR="00D84DFC" w:rsidRPr="00D84DFC" w:rsidRDefault="00D84DFC" w:rsidP="00105B8F">
      <w:pPr>
        <w:rPr>
          <w:color w:val="191919"/>
          <w:szCs w:val="24"/>
          <w:lang w:eastAsia="es-SV"/>
        </w:rPr>
      </w:pPr>
      <w:r w:rsidRPr="00D84DFC">
        <w:rPr>
          <w:color w:val="191919"/>
          <w:szCs w:val="24"/>
          <w:lang w:eastAsia="es-SV"/>
        </w:rPr>
        <w:t xml:space="preserve"> </w:t>
      </w:r>
      <w:r w:rsidRPr="00D84DFC">
        <w:rPr>
          <w:color w:val="191919"/>
          <w:szCs w:val="24"/>
          <w:lang w:eastAsia="es-SV"/>
        </w:rPr>
        <w:br/>
        <w:t>Éste sistema es el que se ha construido, con el fin de generar gas para las instalaciones de las casas que se ofrecen como alojamiento, y como una primer muestra a la comunidad, de lo que puede reutilizarse de los residuos domiciliarios diarios</w:t>
      </w:r>
      <w:r>
        <w:rPr>
          <w:color w:val="191919"/>
          <w:szCs w:val="24"/>
          <w:lang w:eastAsia="es-SV"/>
        </w:rPr>
        <w:t>.</w:t>
      </w:r>
    </w:p>
    <w:p w:rsidR="00D84DFC" w:rsidRDefault="00D84DFC" w:rsidP="00D84DFC">
      <w:pPr>
        <w:rPr>
          <w:b/>
          <w:color w:val="191919"/>
          <w:szCs w:val="24"/>
          <w:lang w:eastAsia="es-SV"/>
        </w:rPr>
      </w:pPr>
    </w:p>
    <w:p w:rsidR="00D84DFC" w:rsidRDefault="00D84DFC" w:rsidP="00BC550B">
      <w:pPr>
        <w:pStyle w:val="Ttulo2"/>
        <w:numPr>
          <w:ilvl w:val="1"/>
          <w:numId w:val="56"/>
        </w:numPr>
      </w:pPr>
      <w:bookmarkStart w:id="728" w:name="_Toc275520647"/>
      <w:bookmarkStart w:id="729" w:name="_Toc343261259"/>
      <w:bookmarkStart w:id="730" w:name="_Toc17444634"/>
      <w:r w:rsidRPr="00267A8A">
        <w:t xml:space="preserve">QUÉ ES UN </w:t>
      </w:r>
      <w:r>
        <w:t>TANQUE SEPTICO O FOSO RESUMIDERO</w:t>
      </w:r>
      <w:r w:rsidRPr="00267A8A">
        <w:t>?</w:t>
      </w:r>
      <w:bookmarkEnd w:id="728"/>
      <w:bookmarkEnd w:id="729"/>
      <w:bookmarkEnd w:id="730"/>
    </w:p>
    <w:p w:rsidR="00D84DFC" w:rsidRPr="00D84DFC" w:rsidRDefault="00D84DFC" w:rsidP="00667660">
      <w:pPr>
        <w:rPr>
          <w:color w:val="191919"/>
          <w:szCs w:val="24"/>
          <w:lang w:eastAsia="es-SV"/>
        </w:rPr>
      </w:pPr>
      <w:r w:rsidRPr="00D84DFC">
        <w:rPr>
          <w:color w:val="191919"/>
          <w:szCs w:val="24"/>
          <w:lang w:eastAsia="es-SV"/>
        </w:rPr>
        <w:t>El tanque séptico o foso resumidero es el elemento más importante del conjunto. Es un recipiente hermético, enterrado, al cual llegan por tuberías las aguas residuales. Los sólidos en suspensión se descomponen allí por procesos anaerobios. (Por acción de la gravedad)</w:t>
      </w:r>
      <w:r>
        <w:rPr>
          <w:color w:val="191919"/>
          <w:szCs w:val="24"/>
          <w:lang w:eastAsia="es-SV"/>
        </w:rPr>
        <w:t>.</w:t>
      </w:r>
    </w:p>
    <w:p w:rsidR="00D84DFC" w:rsidRDefault="00D84DFC" w:rsidP="00D84DFC">
      <w:pPr>
        <w:rPr>
          <w:b/>
          <w:color w:val="191919"/>
          <w:szCs w:val="24"/>
          <w:lang w:eastAsia="es-SV"/>
        </w:rPr>
      </w:pPr>
    </w:p>
    <w:p w:rsidR="00D84DFC" w:rsidRDefault="00D84DFC" w:rsidP="00BC550B">
      <w:pPr>
        <w:pStyle w:val="Ttulo2"/>
        <w:numPr>
          <w:ilvl w:val="1"/>
          <w:numId w:val="56"/>
        </w:numPr>
      </w:pPr>
      <w:bookmarkStart w:id="731" w:name="_Toc275520648"/>
      <w:bookmarkStart w:id="732" w:name="_Toc343261260"/>
      <w:bookmarkStart w:id="733" w:name="_Toc17444635"/>
      <w:r w:rsidRPr="009F0A81">
        <w:t>INSTALACION:</w:t>
      </w:r>
      <w:bookmarkEnd w:id="731"/>
      <w:bookmarkEnd w:id="732"/>
      <w:bookmarkEnd w:id="733"/>
    </w:p>
    <w:p w:rsidR="00D84DFC" w:rsidRPr="00D84DFC" w:rsidRDefault="00D84DFC" w:rsidP="00D84DFC">
      <w:pPr>
        <w:rPr>
          <w:color w:val="191919"/>
          <w:szCs w:val="24"/>
          <w:lang w:eastAsia="es-SV"/>
        </w:rPr>
      </w:pPr>
      <w:r w:rsidRPr="00D84DFC">
        <w:rPr>
          <w:color w:val="191919"/>
          <w:szCs w:val="24"/>
          <w:lang w:eastAsia="es-SV"/>
        </w:rPr>
        <w:t>Se recomienda excavar lo necesario al tamaño del biodigestor y a los niveles de las conexiones.</w:t>
      </w:r>
    </w:p>
    <w:p w:rsidR="00D84DFC" w:rsidRPr="00D84DFC" w:rsidRDefault="00D84DFC" w:rsidP="00BC550B">
      <w:pPr>
        <w:widowControl/>
        <w:numPr>
          <w:ilvl w:val="0"/>
          <w:numId w:val="24"/>
        </w:numPr>
        <w:ind w:left="714" w:hanging="357"/>
        <w:rPr>
          <w:color w:val="191919"/>
          <w:szCs w:val="24"/>
          <w:lang w:eastAsia="es-SV"/>
        </w:rPr>
      </w:pPr>
      <w:r w:rsidRPr="00D84DFC">
        <w:rPr>
          <w:color w:val="191919"/>
          <w:szCs w:val="24"/>
          <w:lang w:eastAsia="es-SV"/>
        </w:rPr>
        <w:t>Excavar fosa circular de mayor diámetro que el biodigestor, con fondo cónico de 45 grados (ver detalle en planos)</w:t>
      </w:r>
      <w:r w:rsidR="00B41724">
        <w:rPr>
          <w:color w:val="191919"/>
          <w:szCs w:val="24"/>
          <w:lang w:eastAsia="es-SV"/>
        </w:rPr>
        <w:t>.</w:t>
      </w:r>
    </w:p>
    <w:p w:rsidR="00D84DFC" w:rsidRPr="00D84DFC" w:rsidRDefault="00D84DFC" w:rsidP="00BC550B">
      <w:pPr>
        <w:widowControl/>
        <w:numPr>
          <w:ilvl w:val="0"/>
          <w:numId w:val="24"/>
        </w:numPr>
        <w:ind w:left="714" w:hanging="357"/>
        <w:rPr>
          <w:color w:val="191919"/>
          <w:szCs w:val="24"/>
          <w:lang w:eastAsia="es-SV"/>
        </w:rPr>
      </w:pPr>
      <w:r w:rsidRPr="00D84DFC">
        <w:rPr>
          <w:color w:val="191919"/>
          <w:szCs w:val="24"/>
          <w:lang w:eastAsia="es-SV"/>
        </w:rPr>
        <w:t>La profundidad depende de la tubería de entrada del agua a tratar.</w:t>
      </w:r>
    </w:p>
    <w:p w:rsidR="00D84DFC" w:rsidRPr="00D84DFC" w:rsidRDefault="00D84DFC" w:rsidP="00BC550B">
      <w:pPr>
        <w:widowControl/>
        <w:numPr>
          <w:ilvl w:val="0"/>
          <w:numId w:val="24"/>
        </w:numPr>
        <w:ind w:left="714" w:hanging="357"/>
        <w:rPr>
          <w:color w:val="191919"/>
          <w:szCs w:val="24"/>
          <w:lang w:eastAsia="es-SV"/>
        </w:rPr>
      </w:pPr>
      <w:r w:rsidRPr="00D84DFC">
        <w:rPr>
          <w:color w:val="191919"/>
          <w:szCs w:val="24"/>
          <w:lang w:eastAsia="es-SV"/>
        </w:rPr>
        <w:t>La textura del suelo es un factor importante para asegurar la buena estabilidad del biodigestor.</w:t>
      </w:r>
    </w:p>
    <w:p w:rsidR="00D84DFC" w:rsidRPr="00D84DFC" w:rsidRDefault="00D84DFC" w:rsidP="00BC550B">
      <w:pPr>
        <w:widowControl/>
        <w:numPr>
          <w:ilvl w:val="0"/>
          <w:numId w:val="24"/>
        </w:numPr>
        <w:spacing w:after="200"/>
        <w:rPr>
          <w:color w:val="191919"/>
          <w:szCs w:val="24"/>
          <w:lang w:eastAsia="es-SV"/>
        </w:rPr>
      </w:pPr>
      <w:r w:rsidRPr="00D84DFC">
        <w:rPr>
          <w:color w:val="191919"/>
          <w:szCs w:val="24"/>
          <w:lang w:eastAsia="es-SV"/>
        </w:rPr>
        <w:t>Paredes de concreto son requeridas en los suelos sueltos.</w:t>
      </w:r>
    </w:p>
    <w:p w:rsidR="00D84DFC" w:rsidRPr="00BE5425" w:rsidRDefault="00D84DFC" w:rsidP="00BC550B">
      <w:pPr>
        <w:pStyle w:val="Ttulo2"/>
        <w:numPr>
          <w:ilvl w:val="1"/>
          <w:numId w:val="56"/>
        </w:numPr>
      </w:pPr>
      <w:bookmarkStart w:id="734" w:name="_Toc275520649"/>
      <w:bookmarkStart w:id="735" w:name="_Toc343261261"/>
      <w:bookmarkStart w:id="736" w:name="_Toc17444636"/>
      <w:r w:rsidRPr="00BE5425">
        <w:t>FUNCIONAMIENTO:</w:t>
      </w:r>
      <w:bookmarkEnd w:id="734"/>
      <w:bookmarkEnd w:id="735"/>
      <w:bookmarkEnd w:id="736"/>
    </w:p>
    <w:p w:rsidR="00D84DFC" w:rsidRPr="00B41724" w:rsidRDefault="00D84DFC" w:rsidP="00BC550B">
      <w:pPr>
        <w:widowControl/>
        <w:numPr>
          <w:ilvl w:val="0"/>
          <w:numId w:val="76"/>
        </w:numPr>
        <w:rPr>
          <w:color w:val="191919"/>
          <w:szCs w:val="24"/>
          <w:lang w:eastAsia="es-SV"/>
        </w:rPr>
      </w:pPr>
      <w:r w:rsidRPr="00B41724">
        <w:rPr>
          <w:color w:val="191919"/>
          <w:szCs w:val="24"/>
          <w:lang w:eastAsia="es-SV"/>
        </w:rPr>
        <w:t>El agua a tratar que entra al biodigestor libera en el fondo los sólidos suspendidos. La fracción liquida con sólidos solubles fluye hacia arriba pasando por el percolador y saliendo del biodigestor a través de la araña colectora.</w:t>
      </w:r>
    </w:p>
    <w:p w:rsidR="00D84DFC" w:rsidRPr="00B41724" w:rsidRDefault="00D84DFC" w:rsidP="00BC550B">
      <w:pPr>
        <w:widowControl/>
        <w:numPr>
          <w:ilvl w:val="0"/>
          <w:numId w:val="76"/>
        </w:numPr>
        <w:rPr>
          <w:color w:val="191919"/>
          <w:szCs w:val="24"/>
          <w:lang w:eastAsia="es-SV"/>
        </w:rPr>
      </w:pPr>
      <w:r w:rsidRPr="00B41724">
        <w:rPr>
          <w:color w:val="191919"/>
          <w:szCs w:val="24"/>
          <w:lang w:eastAsia="es-SV"/>
        </w:rPr>
        <w:t>Los sólidos suspendidos y los solubles se degradan microbiológicamente en el fondo y en percolador respectivamente.</w:t>
      </w:r>
    </w:p>
    <w:p w:rsidR="00D84DFC" w:rsidRPr="00B41724" w:rsidRDefault="00D84DFC" w:rsidP="00BC550B">
      <w:pPr>
        <w:widowControl/>
        <w:numPr>
          <w:ilvl w:val="0"/>
          <w:numId w:val="76"/>
        </w:numPr>
        <w:rPr>
          <w:color w:val="191919"/>
          <w:szCs w:val="24"/>
          <w:lang w:eastAsia="es-SV"/>
        </w:rPr>
      </w:pPr>
      <w:r w:rsidRPr="00B41724">
        <w:rPr>
          <w:color w:val="191919"/>
          <w:szCs w:val="24"/>
          <w:lang w:eastAsia="es-SV"/>
        </w:rPr>
        <w:t xml:space="preserve">El agua descontaminada fisicoquímicamente llega al clorinador donde por la acción del cloro se eliminan los microbios. El agua está lista para ser vertida a </w:t>
      </w:r>
      <w:r w:rsidR="007F735F" w:rsidRPr="00B41724">
        <w:rPr>
          <w:color w:val="191919"/>
          <w:szCs w:val="24"/>
          <w:lang w:eastAsia="es-SV"/>
        </w:rPr>
        <w:t>través</w:t>
      </w:r>
      <w:r w:rsidRPr="00B41724">
        <w:rPr>
          <w:color w:val="191919"/>
          <w:szCs w:val="24"/>
          <w:lang w:eastAsia="es-SV"/>
        </w:rPr>
        <w:t xml:space="preserve"> del campo de riego a la tierra sin contaminarla.</w:t>
      </w:r>
    </w:p>
    <w:p w:rsidR="00D84DFC" w:rsidRDefault="00D84DFC" w:rsidP="00D84DFC">
      <w:pPr>
        <w:rPr>
          <w:color w:val="191919"/>
          <w:szCs w:val="24"/>
          <w:lang w:eastAsia="es-SV"/>
        </w:rPr>
      </w:pPr>
    </w:p>
    <w:p w:rsidR="00D84DFC" w:rsidRPr="00E75D46" w:rsidRDefault="00D84DFC" w:rsidP="00BC550B">
      <w:pPr>
        <w:pStyle w:val="Ttulo2"/>
        <w:numPr>
          <w:ilvl w:val="1"/>
          <w:numId w:val="56"/>
        </w:numPr>
      </w:pPr>
      <w:bookmarkStart w:id="737" w:name="_Toc275520650"/>
      <w:bookmarkStart w:id="738" w:name="_Toc343261262"/>
      <w:bookmarkStart w:id="739" w:name="_Toc17444637"/>
      <w:r w:rsidRPr="00E75D46">
        <w:t>MANTENIMIENTO:</w:t>
      </w:r>
      <w:bookmarkEnd w:id="737"/>
      <w:bookmarkEnd w:id="738"/>
      <w:bookmarkEnd w:id="739"/>
    </w:p>
    <w:p w:rsidR="00D84DFC" w:rsidRPr="00B41724" w:rsidRDefault="00D84DFC" w:rsidP="00BC550B">
      <w:pPr>
        <w:pStyle w:val="Prrafodelista"/>
        <w:widowControl/>
        <w:numPr>
          <w:ilvl w:val="0"/>
          <w:numId w:val="77"/>
        </w:numPr>
        <w:rPr>
          <w:color w:val="191919"/>
          <w:szCs w:val="24"/>
          <w:lang w:eastAsia="es-SV"/>
        </w:rPr>
      </w:pPr>
      <w:r w:rsidRPr="00B41724">
        <w:rPr>
          <w:color w:val="191919"/>
          <w:szCs w:val="24"/>
          <w:lang w:eastAsia="es-SV"/>
        </w:rPr>
        <w:t>Abriendo la válvula en la salida de los lodos, el más degradado del fondo sale por gravedad. Hacer esta operación una vez por año en época no lluviosa.</w:t>
      </w:r>
    </w:p>
    <w:p w:rsidR="00D84DFC" w:rsidRPr="00B41724" w:rsidRDefault="00D84DFC" w:rsidP="00BC550B">
      <w:pPr>
        <w:pStyle w:val="Prrafodelista"/>
        <w:widowControl/>
        <w:numPr>
          <w:ilvl w:val="0"/>
          <w:numId w:val="77"/>
        </w:numPr>
        <w:rPr>
          <w:color w:val="191919"/>
          <w:szCs w:val="24"/>
          <w:lang w:eastAsia="es-SV"/>
        </w:rPr>
      </w:pPr>
      <w:r w:rsidRPr="00B41724">
        <w:rPr>
          <w:color w:val="191919"/>
          <w:szCs w:val="24"/>
          <w:lang w:eastAsia="es-SV"/>
        </w:rPr>
        <w:t xml:space="preserve">En caso de obstrucción de las tuberías por donde entra el agua a tratar y la de salida de los lodos, quitar la tapadera y limpiarlas internamente a través de los accesos libres con un palo, aire u otro medio. Se recomienda instalar caja de inspección en la tubería de las aguas a tratar antes de que lleguen al biodigestor. </w:t>
      </w:r>
    </w:p>
    <w:p w:rsidR="00D84DFC" w:rsidRPr="00B41724" w:rsidRDefault="00D84DFC" w:rsidP="00BC550B">
      <w:pPr>
        <w:pStyle w:val="Prrafodelista"/>
        <w:widowControl/>
        <w:numPr>
          <w:ilvl w:val="0"/>
          <w:numId w:val="77"/>
        </w:numPr>
        <w:rPr>
          <w:color w:val="191919"/>
          <w:szCs w:val="24"/>
          <w:lang w:eastAsia="es-SV"/>
        </w:rPr>
      </w:pPr>
      <w:r w:rsidRPr="00B41724">
        <w:rPr>
          <w:color w:val="191919"/>
          <w:szCs w:val="24"/>
          <w:lang w:eastAsia="es-SV"/>
        </w:rPr>
        <w:t>En caso de obstrucción  del percolador, quitando la tapadera se puede limpiar agregando agua con manguera. Los lodos que tapan caen al fondo.</w:t>
      </w:r>
    </w:p>
    <w:p w:rsidR="00D84DFC" w:rsidRDefault="00D84DFC" w:rsidP="00D84DFC">
      <w:pPr>
        <w:ind w:left="720"/>
        <w:rPr>
          <w:color w:val="191919"/>
          <w:szCs w:val="24"/>
          <w:lang w:eastAsia="es-SV"/>
        </w:rPr>
      </w:pPr>
    </w:p>
    <w:p w:rsidR="00D84DFC" w:rsidRDefault="00D84DFC" w:rsidP="00BC550B">
      <w:pPr>
        <w:pStyle w:val="Ttulo2"/>
        <w:numPr>
          <w:ilvl w:val="1"/>
          <w:numId w:val="56"/>
        </w:numPr>
      </w:pPr>
      <w:bookmarkStart w:id="740" w:name="_Toc275520651"/>
      <w:bookmarkStart w:id="741" w:name="_Toc343261263"/>
      <w:bookmarkStart w:id="742" w:name="_Toc17444638"/>
      <w:r w:rsidRPr="00B876BA">
        <w:t>NOTA</w:t>
      </w:r>
      <w:r>
        <w:t>S IMPORTANTES</w:t>
      </w:r>
      <w:r w:rsidRPr="00B876BA">
        <w:t>:</w:t>
      </w:r>
      <w:bookmarkEnd w:id="740"/>
      <w:bookmarkEnd w:id="741"/>
      <w:bookmarkEnd w:id="742"/>
    </w:p>
    <w:p w:rsidR="00D84DFC" w:rsidRPr="00D84DFC" w:rsidRDefault="00D84DFC" w:rsidP="00BC550B">
      <w:pPr>
        <w:widowControl/>
        <w:numPr>
          <w:ilvl w:val="0"/>
          <w:numId w:val="25"/>
        </w:numPr>
        <w:ind w:left="714" w:hanging="357"/>
        <w:rPr>
          <w:color w:val="191919"/>
          <w:szCs w:val="24"/>
          <w:lang w:eastAsia="es-SV"/>
        </w:rPr>
      </w:pPr>
      <w:r w:rsidRPr="00D84DFC">
        <w:rPr>
          <w:color w:val="191919"/>
          <w:szCs w:val="24"/>
          <w:lang w:eastAsia="es-SV"/>
        </w:rPr>
        <w:t>Solamente las aguas negras deberán ser tratadas en el biodigestor y clorinador, el efluente de agua tratada fisicoquímica y microbiológicamente que sale del clorinador se junta con las aguas grises.</w:t>
      </w:r>
    </w:p>
    <w:p w:rsidR="00D84DFC" w:rsidRPr="00D84DFC" w:rsidRDefault="00D84DFC" w:rsidP="00BC550B">
      <w:pPr>
        <w:widowControl/>
        <w:numPr>
          <w:ilvl w:val="0"/>
          <w:numId w:val="25"/>
        </w:numPr>
        <w:ind w:left="714" w:hanging="357"/>
        <w:rPr>
          <w:color w:val="191919"/>
          <w:szCs w:val="24"/>
          <w:lang w:eastAsia="es-SV"/>
        </w:rPr>
      </w:pPr>
      <w:r w:rsidRPr="00D84DFC">
        <w:rPr>
          <w:color w:val="191919"/>
          <w:szCs w:val="24"/>
          <w:lang w:eastAsia="es-SV"/>
        </w:rPr>
        <w:t>Antes de cada descarga de lodos, agregar 3 libras de cloro (Hipoclorito de Calcio) sobre la arena.</w:t>
      </w:r>
    </w:p>
    <w:p w:rsidR="00D84DFC" w:rsidRPr="00D84DFC" w:rsidRDefault="00D84DFC" w:rsidP="00BC550B">
      <w:pPr>
        <w:widowControl/>
        <w:numPr>
          <w:ilvl w:val="0"/>
          <w:numId w:val="25"/>
        </w:numPr>
        <w:ind w:left="714" w:hanging="357"/>
        <w:rPr>
          <w:color w:val="191919"/>
          <w:szCs w:val="24"/>
          <w:lang w:eastAsia="es-SV"/>
        </w:rPr>
      </w:pPr>
      <w:r w:rsidRPr="00D84DFC">
        <w:rPr>
          <w:color w:val="191919"/>
          <w:szCs w:val="24"/>
          <w:lang w:eastAsia="es-SV"/>
        </w:rPr>
        <w:t>Para el campo de riego se recomienda enterrarlo y posteriormente utilizar los desechos sólidos como abono.</w:t>
      </w:r>
    </w:p>
    <w:p w:rsidR="00D84DFC" w:rsidRDefault="00D84DFC" w:rsidP="00D84DFC">
      <w:pPr>
        <w:rPr>
          <w:color w:val="191919"/>
          <w:szCs w:val="24"/>
          <w:lang w:eastAsia="es-SV"/>
        </w:rPr>
      </w:pPr>
    </w:p>
    <w:p w:rsidR="00D84DFC" w:rsidRDefault="00D84DFC" w:rsidP="00BC550B">
      <w:pPr>
        <w:pStyle w:val="Ttulo2"/>
        <w:numPr>
          <w:ilvl w:val="1"/>
          <w:numId w:val="56"/>
        </w:numPr>
      </w:pPr>
      <w:bookmarkStart w:id="743" w:name="_Toc275520652"/>
      <w:bookmarkStart w:id="744" w:name="_Toc343261264"/>
      <w:bookmarkStart w:id="745" w:name="_Toc17444639"/>
      <w:r>
        <w:t>MEDIDA Y FORMA DE PAGO:</w:t>
      </w:r>
      <w:bookmarkEnd w:id="743"/>
      <w:bookmarkEnd w:id="744"/>
      <w:bookmarkEnd w:id="745"/>
    </w:p>
    <w:p w:rsidR="00D84DFC" w:rsidRPr="00D84DFC" w:rsidRDefault="003E69B8" w:rsidP="00D84DFC">
      <w:pPr>
        <w:rPr>
          <w:color w:val="191919"/>
          <w:szCs w:val="24"/>
          <w:lang w:eastAsia="es-SV"/>
        </w:rPr>
      </w:pPr>
      <w:r w:rsidRPr="00D84DFC">
        <w:rPr>
          <w:color w:val="191919"/>
          <w:szCs w:val="24"/>
          <w:lang w:eastAsia="es-SV"/>
        </w:rPr>
        <w:t>Todo</w:t>
      </w:r>
      <w:r w:rsidR="00D84DFC" w:rsidRPr="00D84DFC">
        <w:rPr>
          <w:color w:val="191919"/>
          <w:szCs w:val="24"/>
          <w:lang w:eastAsia="es-SV"/>
        </w:rPr>
        <w:t xml:space="preserve"> el sistema se </w:t>
      </w:r>
      <w:r w:rsidR="00B41724" w:rsidRPr="00D84DFC">
        <w:rPr>
          <w:color w:val="191919"/>
          <w:szCs w:val="24"/>
          <w:lang w:eastAsia="es-SV"/>
        </w:rPr>
        <w:t>medirá</w:t>
      </w:r>
      <w:r w:rsidR="00D84DFC" w:rsidRPr="00D84DFC">
        <w:rPr>
          <w:color w:val="191919"/>
          <w:szCs w:val="24"/>
          <w:lang w:eastAsia="es-SV"/>
        </w:rPr>
        <w:t xml:space="preserve"> por suma global instalada (c/u), de acuerdo a los precios de las Lista de Cantidades en presupuesto. En el precio del sistema se incluirá todo lo necesario para el buen funcionamiento del sistema propuesto, accesorios, instalación tales como tee, tubos, etc</w:t>
      </w:r>
      <w:r w:rsidR="00667660">
        <w:rPr>
          <w:color w:val="191919"/>
          <w:szCs w:val="24"/>
          <w:lang w:eastAsia="es-SV"/>
        </w:rPr>
        <w:t>.</w:t>
      </w:r>
    </w:p>
    <w:p w:rsidR="00D84DFC" w:rsidRDefault="00D84DFC" w:rsidP="00D84DFC">
      <w:pPr>
        <w:rPr>
          <w:color w:val="191919"/>
          <w:szCs w:val="24"/>
          <w:lang w:eastAsia="es-SV"/>
        </w:rPr>
      </w:pPr>
      <w:r w:rsidRPr="00D84DFC">
        <w:rPr>
          <w:color w:val="191919"/>
          <w:szCs w:val="24"/>
          <w:lang w:eastAsia="es-SV"/>
        </w:rPr>
        <w:t xml:space="preserve">Cabe hacer mención que si la Suma global tuviese cambios en su alcance (aumento o disminución) se harán los ajustes pertinentes, en aumento o disminución, según lo determine el supervisor y su aprobación se hará mediante las órdenes de cambio respectivas.   </w:t>
      </w:r>
    </w:p>
    <w:p w:rsidR="007031B5" w:rsidRDefault="007031B5" w:rsidP="00D84DFC">
      <w:pPr>
        <w:rPr>
          <w:color w:val="191919"/>
          <w:szCs w:val="24"/>
          <w:lang w:eastAsia="es-SV"/>
        </w:rPr>
      </w:pPr>
    </w:p>
    <w:p w:rsidR="00BC40F7" w:rsidRPr="00BC40F7" w:rsidRDefault="00667660" w:rsidP="00BC550B">
      <w:pPr>
        <w:pStyle w:val="Ttulo1"/>
        <w:numPr>
          <w:ilvl w:val="0"/>
          <w:numId w:val="56"/>
        </w:numPr>
      </w:pPr>
      <w:r>
        <w:rPr>
          <w:rStyle w:val="FontStyle13"/>
          <w:lang w:val="es-ES_tradnl" w:eastAsia="es-ES_tradnl"/>
        </w:rPr>
        <w:br w:type="page"/>
      </w:r>
      <w:bookmarkStart w:id="746" w:name="_Toc343261265"/>
      <w:bookmarkStart w:id="747" w:name="_Toc17444640"/>
      <w:r w:rsidR="00BC40F7" w:rsidRPr="00BC40F7">
        <w:t>ESPECIFICACIONES PARTICULARES.</w:t>
      </w:r>
      <w:bookmarkEnd w:id="746"/>
      <w:bookmarkEnd w:id="747"/>
    </w:p>
    <w:p w:rsidR="00BC40F7" w:rsidRDefault="00BC40F7" w:rsidP="00BC40F7">
      <w:pPr>
        <w:keepNext/>
        <w:keepLines/>
        <w:rPr>
          <w:szCs w:val="22"/>
        </w:rPr>
      </w:pPr>
      <w:r w:rsidRPr="002D1E38">
        <w:rPr>
          <w:szCs w:val="22"/>
        </w:rPr>
        <w:t>Estas Especificaciones, proveen los lineamientos en cuanto el alcance de los Conceptos de las sumas globales de las Listas de Cantidades y otras especificaciones propias de este proyecto.</w:t>
      </w:r>
    </w:p>
    <w:p w:rsidR="00BC40F7" w:rsidRPr="002D1E38" w:rsidRDefault="00BC40F7" w:rsidP="00BC40F7">
      <w:pPr>
        <w:keepNext/>
        <w:keepLines/>
        <w:rPr>
          <w:szCs w:val="22"/>
        </w:rPr>
      </w:pPr>
    </w:p>
    <w:p w:rsidR="00BC40F7" w:rsidRDefault="00BC40F7" w:rsidP="0065588A">
      <w:pPr>
        <w:keepNext/>
        <w:keepLines/>
        <w:rPr>
          <w:szCs w:val="22"/>
        </w:rPr>
      </w:pPr>
      <w:r w:rsidRPr="002D1E38">
        <w:rPr>
          <w:szCs w:val="22"/>
          <w:u w:val="single"/>
        </w:rPr>
        <w:t>Construcción de pozo para válvula</w:t>
      </w:r>
      <w:r w:rsidR="00C156AB" w:rsidRPr="002D1E38">
        <w:rPr>
          <w:szCs w:val="22"/>
          <w:u w:val="single"/>
        </w:rPr>
        <w:t>: para</w:t>
      </w:r>
      <w:r w:rsidRPr="002D1E38">
        <w:rPr>
          <w:szCs w:val="22"/>
        </w:rPr>
        <w:t xml:space="preserve"> la construcción de este pozo se deberá tomar como referencia el plano proporcionado en esta licitación, deberá considerar en este trabajo la construcción del cono de pozo, cilindro, fundación, repellado, peldaños, excavación compactación, suministro e instalación de tapadera metálica de hierro fundido dúctil con sistema </w:t>
      </w:r>
      <w:r w:rsidR="00F51371">
        <w:rPr>
          <w:szCs w:val="22"/>
        </w:rPr>
        <w:t xml:space="preserve">de bisagra </w:t>
      </w:r>
      <w:r w:rsidRPr="002D1E38">
        <w:rPr>
          <w:szCs w:val="22"/>
        </w:rPr>
        <w:t>anti robo, etc, y toda obra necesaria para el buen funcionamiento de la obra.</w:t>
      </w:r>
    </w:p>
    <w:p w:rsidR="0065588A" w:rsidRPr="002D1E38" w:rsidRDefault="0065588A" w:rsidP="0065588A">
      <w:pPr>
        <w:keepNext/>
        <w:keepLines/>
      </w:pPr>
    </w:p>
    <w:p w:rsidR="00BC40F7" w:rsidRPr="002D1E38" w:rsidRDefault="0086679C" w:rsidP="00BC40F7">
      <w:pPr>
        <w:keepNext/>
        <w:keepLines/>
        <w:rPr>
          <w:szCs w:val="22"/>
        </w:rPr>
      </w:pPr>
      <w:r>
        <w:rPr>
          <w:szCs w:val="22"/>
          <w:u w:val="single"/>
        </w:rPr>
        <w:t>Suministro  e instalación</w:t>
      </w:r>
      <w:r w:rsidR="00BC40F7" w:rsidRPr="002D1E38">
        <w:rPr>
          <w:szCs w:val="22"/>
          <w:u w:val="single"/>
        </w:rPr>
        <w:t xml:space="preserve"> Purga de lodo: para</w:t>
      </w:r>
      <w:r w:rsidR="00BC40F7" w:rsidRPr="002D1E38">
        <w:rPr>
          <w:szCs w:val="22"/>
        </w:rPr>
        <w:t xml:space="preserve"> el suministro e instalación de la purga de lodo se deberá tomar como referencia el plano proporcionado en esta licitación, deberá considerar en este trabajo, la instalación de todos los accesorios tomando en cuenta que serán de hierro fundido, anclajes, tubería de HG para desagüe, y sistema de descarga para evitar erosión, etc. y todas las obras necesarias para el buen funcionamiento de la válvula.</w:t>
      </w:r>
    </w:p>
    <w:p w:rsidR="00BC40F7" w:rsidRPr="002D1E38" w:rsidRDefault="00BC40F7" w:rsidP="00BC40F7">
      <w:pPr>
        <w:keepNext/>
        <w:keepLines/>
        <w:rPr>
          <w:szCs w:val="22"/>
        </w:rPr>
      </w:pPr>
    </w:p>
    <w:p w:rsidR="00BC40F7" w:rsidRDefault="0091090D" w:rsidP="00BC40F7">
      <w:pPr>
        <w:rPr>
          <w:rFonts w:cs="Arial"/>
          <w:szCs w:val="22"/>
        </w:rPr>
      </w:pPr>
      <w:r>
        <w:rPr>
          <w:rFonts w:cs="Arial"/>
          <w:szCs w:val="22"/>
          <w:u w:val="single"/>
        </w:rPr>
        <w:t xml:space="preserve">Suministro e </w:t>
      </w:r>
      <w:r w:rsidR="00BC40F7" w:rsidRPr="002B5509">
        <w:rPr>
          <w:rFonts w:cs="Arial"/>
          <w:szCs w:val="22"/>
          <w:u w:val="single"/>
        </w:rPr>
        <w:t xml:space="preserve">Instalación de tubería: </w:t>
      </w:r>
      <w:r w:rsidR="00BC40F7" w:rsidRPr="002B5509">
        <w:rPr>
          <w:rFonts w:cs="Arial"/>
          <w:szCs w:val="22"/>
        </w:rPr>
        <w:t xml:space="preserve">la instalación de la tubería se debe realizar </w:t>
      </w:r>
      <w:r>
        <w:rPr>
          <w:rFonts w:cs="Arial"/>
          <w:szCs w:val="22"/>
        </w:rPr>
        <w:t xml:space="preserve"> según planos</w:t>
      </w:r>
      <w:r w:rsidR="00BC40F7">
        <w:rPr>
          <w:rFonts w:cs="Arial"/>
          <w:szCs w:val="22"/>
        </w:rPr>
        <w:t xml:space="preserve">, </w:t>
      </w:r>
      <w:r w:rsidR="00BC40F7" w:rsidRPr="002B5509">
        <w:rPr>
          <w:rFonts w:cs="Arial"/>
          <w:szCs w:val="22"/>
        </w:rPr>
        <w:t xml:space="preserve">además en la partida de instalación de tubería </w:t>
      </w:r>
      <w:r w:rsidR="00D24444">
        <w:rPr>
          <w:spacing w:val="-2"/>
          <w:szCs w:val="22"/>
          <w:lang w:val="es-ES_tradnl"/>
        </w:rPr>
        <w:t>el Ejecutor</w:t>
      </w:r>
      <w:r w:rsidR="00D24444" w:rsidRPr="00AB79AD">
        <w:rPr>
          <w:spacing w:val="-2"/>
          <w:szCs w:val="22"/>
          <w:lang w:val="es-ES_tradnl"/>
        </w:rPr>
        <w:t xml:space="preserve"> </w:t>
      </w:r>
      <w:r w:rsidR="00BC40F7" w:rsidRPr="002B5509">
        <w:rPr>
          <w:rFonts w:cs="Arial"/>
          <w:szCs w:val="22"/>
        </w:rPr>
        <w:t>deberá considerar trabajos necesarios p</w:t>
      </w:r>
      <w:r w:rsidR="00BC40F7">
        <w:rPr>
          <w:rFonts w:cs="Arial"/>
          <w:szCs w:val="22"/>
        </w:rPr>
        <w:t>ara que la tubería quede apoyada</w:t>
      </w:r>
      <w:r w:rsidR="00BC40F7" w:rsidRPr="002B5509">
        <w:rPr>
          <w:rFonts w:cs="Arial"/>
          <w:szCs w:val="22"/>
        </w:rPr>
        <w:t xml:space="preserve"> sobre una supe</w:t>
      </w:r>
      <w:r w:rsidR="00BC40F7">
        <w:rPr>
          <w:rFonts w:cs="Arial"/>
          <w:szCs w:val="22"/>
        </w:rPr>
        <w:t>rficie adecuada (cama de agua).</w:t>
      </w:r>
      <w:r w:rsidR="00BC40F7" w:rsidRPr="002B5509">
        <w:rPr>
          <w:rFonts w:cs="Arial"/>
          <w:szCs w:val="22"/>
        </w:rPr>
        <w:t xml:space="preserve"> </w:t>
      </w:r>
      <w:r w:rsidR="00D24444">
        <w:rPr>
          <w:spacing w:val="-2"/>
          <w:szCs w:val="22"/>
          <w:lang w:val="es-ES_tradnl"/>
        </w:rPr>
        <w:t>el Ejecutor</w:t>
      </w:r>
      <w:r w:rsidR="00D24444" w:rsidRPr="00AB79AD">
        <w:rPr>
          <w:spacing w:val="-2"/>
          <w:szCs w:val="22"/>
          <w:lang w:val="es-ES_tradnl"/>
        </w:rPr>
        <w:t xml:space="preserve"> </w:t>
      </w:r>
      <w:r w:rsidR="00BC40F7" w:rsidRPr="002B5509">
        <w:rPr>
          <w:rFonts w:cs="Arial"/>
          <w:szCs w:val="22"/>
        </w:rPr>
        <w:t xml:space="preserve">deberá tomar todas las consideraciones del caso con relación a las redes de aguas lluvias, negras y potables existentes ya que la reparación de estas no serán objeto de pago. Para casos especiales </w:t>
      </w:r>
      <w:r w:rsidR="00D24444">
        <w:rPr>
          <w:spacing w:val="-2"/>
          <w:szCs w:val="22"/>
          <w:lang w:val="es-ES_tradnl"/>
        </w:rPr>
        <w:t>el Ejecutor</w:t>
      </w:r>
      <w:r w:rsidR="00D24444" w:rsidRPr="00AB79AD">
        <w:rPr>
          <w:spacing w:val="-2"/>
          <w:szCs w:val="22"/>
          <w:lang w:val="es-ES_tradnl"/>
        </w:rPr>
        <w:t xml:space="preserve"> </w:t>
      </w:r>
      <w:r w:rsidR="00BC40F7" w:rsidRPr="002B5509">
        <w:rPr>
          <w:rFonts w:cs="Arial"/>
          <w:szCs w:val="22"/>
        </w:rPr>
        <w:t>con aprobación del  supervisor definirá la posición más adecuada para instalar la tubería</w:t>
      </w:r>
      <w:r>
        <w:rPr>
          <w:rFonts w:cs="Arial"/>
          <w:szCs w:val="22"/>
        </w:rPr>
        <w:t>.</w:t>
      </w:r>
    </w:p>
    <w:p w:rsidR="0091090D" w:rsidRDefault="0091090D" w:rsidP="00BC40F7">
      <w:pPr>
        <w:rPr>
          <w:rFonts w:cs="Arial"/>
          <w:szCs w:val="22"/>
        </w:rPr>
      </w:pPr>
      <w:r>
        <w:rPr>
          <w:rFonts w:cs="Arial"/>
          <w:szCs w:val="22"/>
        </w:rPr>
        <w:t>De igual forma cuando la tubería pasa por obras de drenaje y esta no permitan profundizar la tubería según corresponda, se beberá considerar tubería de hierro fundido protegida co</w:t>
      </w:r>
      <w:r w:rsidR="00DF3687">
        <w:rPr>
          <w:rFonts w:cs="Arial"/>
          <w:szCs w:val="22"/>
        </w:rPr>
        <w:t>n</w:t>
      </w:r>
      <w:r>
        <w:rPr>
          <w:rFonts w:cs="Arial"/>
          <w:szCs w:val="22"/>
        </w:rPr>
        <w:t xml:space="preserve"> suelo cemento fluido</w:t>
      </w:r>
      <w:r w:rsidR="00DF3687">
        <w:rPr>
          <w:rFonts w:cs="Arial"/>
          <w:szCs w:val="22"/>
        </w:rPr>
        <w:t>.</w:t>
      </w:r>
    </w:p>
    <w:p w:rsidR="003D0896" w:rsidRDefault="004356C9" w:rsidP="00BC40F7">
      <w:r>
        <w:rPr>
          <w:rFonts w:cs="Arial"/>
          <w:szCs w:val="22"/>
        </w:rPr>
        <w:t>También</w:t>
      </w:r>
      <w:r w:rsidR="003D0896">
        <w:rPr>
          <w:rFonts w:cs="Arial"/>
          <w:szCs w:val="22"/>
        </w:rPr>
        <w:t xml:space="preserve"> deberá considerarse que en los taludes de la base de la calle que sean muy inclinados la tubería se deberá proteger con anclajes de suelo cemento fluido a cada 3 metros</w:t>
      </w:r>
      <w:r>
        <w:rPr>
          <w:rFonts w:cs="Arial"/>
          <w:szCs w:val="22"/>
        </w:rPr>
        <w:t>.</w:t>
      </w:r>
    </w:p>
    <w:p w:rsidR="002B6BEE" w:rsidRDefault="002B6BEE" w:rsidP="002B6BEE">
      <w:pPr>
        <w:rPr>
          <w:lang w:val="es-ES_tradnl" w:eastAsia="es-SV"/>
        </w:rPr>
      </w:pPr>
    </w:p>
    <w:p w:rsidR="00E91DEC" w:rsidRPr="00AB79AD" w:rsidRDefault="00E91DEC" w:rsidP="00C156AB">
      <w:pPr>
        <w:widowControl/>
        <w:rPr>
          <w:szCs w:val="22"/>
        </w:rPr>
      </w:pPr>
      <w:r w:rsidRPr="00914F11">
        <w:rPr>
          <w:snapToGrid/>
          <w:szCs w:val="22"/>
          <w:u w:val="single"/>
          <w:lang w:val="es-SV" w:eastAsia="es-SV"/>
        </w:rPr>
        <w:t xml:space="preserve">Sistema Hidráulico de Caseta  Agua Potable y </w:t>
      </w:r>
      <w:r>
        <w:rPr>
          <w:snapToGrid/>
          <w:szCs w:val="22"/>
          <w:u w:val="single"/>
          <w:lang w:val="es-SV" w:eastAsia="es-SV"/>
        </w:rPr>
        <w:t xml:space="preserve">Sistema de </w:t>
      </w:r>
      <w:r w:rsidRPr="00914F11">
        <w:rPr>
          <w:snapToGrid/>
          <w:szCs w:val="22"/>
          <w:u w:val="single"/>
          <w:lang w:val="es-SV" w:eastAsia="es-SV"/>
        </w:rPr>
        <w:t>Aguas Negras</w:t>
      </w:r>
      <w:r w:rsidR="00C156AB">
        <w:rPr>
          <w:snapToGrid/>
          <w:szCs w:val="22"/>
          <w:u w:val="single"/>
          <w:lang w:val="es-SV" w:eastAsia="es-SV"/>
        </w:rPr>
        <w:t xml:space="preserve">: </w:t>
      </w:r>
      <w:r w:rsidRPr="00914F11">
        <w:rPr>
          <w:szCs w:val="22"/>
        </w:rPr>
        <w:t>Para la construcción del sistema de agua potable  y agu</w:t>
      </w:r>
      <w:r>
        <w:rPr>
          <w:szCs w:val="22"/>
        </w:rPr>
        <w:t>a</w:t>
      </w:r>
      <w:r w:rsidRPr="00914F11">
        <w:rPr>
          <w:szCs w:val="22"/>
        </w:rPr>
        <w:t>s negras</w:t>
      </w:r>
      <w:r>
        <w:rPr>
          <w:szCs w:val="22"/>
        </w:rPr>
        <w:t xml:space="preserve"> deberá considerarse</w:t>
      </w:r>
      <w:r w:rsidRPr="00AB79AD">
        <w:rPr>
          <w:szCs w:val="22"/>
        </w:rPr>
        <w:t xml:space="preserve"> la posición </w:t>
      </w:r>
      <w:r>
        <w:rPr>
          <w:szCs w:val="22"/>
        </w:rPr>
        <w:t>de los elementos en el</w:t>
      </w:r>
      <w:r w:rsidRPr="00AB79AD">
        <w:rPr>
          <w:szCs w:val="22"/>
        </w:rPr>
        <w:t xml:space="preserve"> sitio. En los plano</w:t>
      </w:r>
      <w:r>
        <w:rPr>
          <w:szCs w:val="22"/>
        </w:rPr>
        <w:t>s</w:t>
      </w:r>
      <w:r w:rsidRPr="00AB79AD">
        <w:rPr>
          <w:szCs w:val="22"/>
        </w:rPr>
        <w:t>, se presenta un detalle esquemático de cómo se deber</w:t>
      </w:r>
      <w:r>
        <w:rPr>
          <w:szCs w:val="22"/>
        </w:rPr>
        <w:t>án</w:t>
      </w:r>
      <w:r w:rsidRPr="00AB79AD">
        <w:rPr>
          <w:szCs w:val="22"/>
        </w:rPr>
        <w:t xml:space="preserve"> realizar dicho</w:t>
      </w:r>
      <w:r>
        <w:rPr>
          <w:szCs w:val="22"/>
        </w:rPr>
        <w:t>s</w:t>
      </w:r>
      <w:r w:rsidRPr="00AB79AD">
        <w:rPr>
          <w:szCs w:val="22"/>
        </w:rPr>
        <w:t xml:space="preserve"> </w:t>
      </w:r>
      <w:r>
        <w:rPr>
          <w:szCs w:val="22"/>
        </w:rPr>
        <w:t>sistemas</w:t>
      </w:r>
      <w:r w:rsidRPr="00AB79AD">
        <w:rPr>
          <w:szCs w:val="22"/>
        </w:rPr>
        <w:t>. Si la posición de l</w:t>
      </w:r>
      <w:r>
        <w:rPr>
          <w:szCs w:val="22"/>
        </w:rPr>
        <w:t xml:space="preserve">os elementos considerados </w:t>
      </w:r>
      <w:r w:rsidRPr="00AB79AD">
        <w:rPr>
          <w:szCs w:val="22"/>
        </w:rPr>
        <w:t>no llegase a coincidir</w:t>
      </w:r>
      <w:r>
        <w:rPr>
          <w:szCs w:val="22"/>
        </w:rPr>
        <w:t xml:space="preserve"> con lo proyectado en el plano de la planta arquitectónica</w:t>
      </w:r>
      <w:r w:rsidRPr="00AB79AD">
        <w:rPr>
          <w:szCs w:val="22"/>
        </w:rPr>
        <w:t>, el constructor junto con la supervisión deberá definir la posición y el diseño más adecuado adaptado a la realidad en campo.</w:t>
      </w:r>
    </w:p>
    <w:p w:rsidR="00E91DEC" w:rsidRDefault="00E91DEC" w:rsidP="00E91DEC">
      <w:pPr>
        <w:keepNext/>
        <w:keepLines/>
        <w:rPr>
          <w:szCs w:val="22"/>
        </w:rPr>
      </w:pPr>
      <w:r w:rsidRPr="00AB79AD">
        <w:rPr>
          <w:szCs w:val="22"/>
        </w:rPr>
        <w:t>Para la realización de este trabajo el constructor deberá tomar en cuenta: accesorios necesarios para</w:t>
      </w:r>
      <w:r>
        <w:rPr>
          <w:szCs w:val="22"/>
        </w:rPr>
        <w:t xml:space="preserve"> construir los sistemas, </w:t>
      </w:r>
      <w:r w:rsidRPr="00AB79AD">
        <w:rPr>
          <w:szCs w:val="22"/>
        </w:rPr>
        <w:t>excavación, compactación,  demolición y colocación de concreto y toda obra necesaria para que dicho</w:t>
      </w:r>
      <w:r>
        <w:rPr>
          <w:szCs w:val="22"/>
        </w:rPr>
        <w:t>s</w:t>
      </w:r>
      <w:r w:rsidRPr="00AB79AD">
        <w:rPr>
          <w:szCs w:val="22"/>
        </w:rPr>
        <w:t xml:space="preserve"> </w:t>
      </w:r>
      <w:r>
        <w:rPr>
          <w:szCs w:val="22"/>
        </w:rPr>
        <w:t>sistemas funcionen correctamente.</w:t>
      </w:r>
    </w:p>
    <w:p w:rsidR="00C156AB" w:rsidRDefault="00C156AB" w:rsidP="00DD4152">
      <w:pPr>
        <w:keepNext/>
        <w:keepLines/>
        <w:jc w:val="center"/>
        <w:rPr>
          <w:szCs w:val="22"/>
        </w:rPr>
      </w:pPr>
    </w:p>
    <w:p w:rsidR="00E37CB6" w:rsidRDefault="00E37CB6" w:rsidP="00DD4152">
      <w:pPr>
        <w:keepNext/>
        <w:keepLines/>
        <w:jc w:val="center"/>
        <w:rPr>
          <w:szCs w:val="22"/>
        </w:rPr>
      </w:pPr>
    </w:p>
    <w:p w:rsidR="00E37CB6" w:rsidRDefault="00E37CB6" w:rsidP="00DD4152">
      <w:pPr>
        <w:keepNext/>
        <w:keepLines/>
        <w:jc w:val="center"/>
        <w:rPr>
          <w:szCs w:val="22"/>
        </w:rPr>
      </w:pPr>
    </w:p>
    <w:p w:rsidR="00E37CB6" w:rsidRDefault="00E37CB6" w:rsidP="00DD4152">
      <w:pPr>
        <w:keepNext/>
        <w:keepLines/>
        <w:jc w:val="center"/>
        <w:rPr>
          <w:szCs w:val="22"/>
        </w:rPr>
      </w:pPr>
    </w:p>
    <w:p w:rsidR="00A2533D" w:rsidRDefault="00A2533D" w:rsidP="00A2533D">
      <w:pPr>
        <w:keepNext/>
        <w:keepLines/>
        <w:rPr>
          <w:szCs w:val="22"/>
        </w:rPr>
      </w:pPr>
    </w:p>
    <w:p w:rsidR="00A2533D" w:rsidRDefault="00A2533D" w:rsidP="00A2533D">
      <w:pPr>
        <w:keepNext/>
        <w:keepLines/>
        <w:rPr>
          <w:szCs w:val="22"/>
        </w:rPr>
      </w:pPr>
    </w:p>
    <w:p w:rsidR="00A2533D" w:rsidRDefault="00A2533D" w:rsidP="00A2533D">
      <w:pPr>
        <w:keepNext/>
        <w:keepLines/>
        <w:rPr>
          <w:szCs w:val="22"/>
        </w:rPr>
      </w:pPr>
    </w:p>
    <w:p w:rsidR="00A2533D" w:rsidRDefault="00A2533D" w:rsidP="00A2533D">
      <w:pPr>
        <w:keepNext/>
        <w:keepLines/>
        <w:rPr>
          <w:szCs w:val="22"/>
        </w:rPr>
      </w:pPr>
    </w:p>
    <w:p w:rsidR="00A2533D" w:rsidRDefault="00A2533D" w:rsidP="00A2533D">
      <w:pPr>
        <w:keepNext/>
        <w:keepLines/>
        <w:rPr>
          <w:szCs w:val="22"/>
        </w:rPr>
      </w:pPr>
    </w:p>
    <w:p w:rsidR="00A2533D" w:rsidRDefault="00A2533D" w:rsidP="00A2533D">
      <w:pPr>
        <w:keepNext/>
        <w:keepLines/>
        <w:rPr>
          <w:szCs w:val="22"/>
        </w:rPr>
      </w:pPr>
    </w:p>
    <w:p w:rsidR="00A2533D" w:rsidRDefault="00A2533D" w:rsidP="00A2533D">
      <w:pPr>
        <w:keepNext/>
        <w:keepLines/>
        <w:rPr>
          <w:szCs w:val="22"/>
        </w:rPr>
      </w:pPr>
    </w:p>
    <w:p w:rsidR="00A2533D" w:rsidRDefault="00A2533D" w:rsidP="00A2533D">
      <w:pPr>
        <w:keepNext/>
        <w:keepLines/>
        <w:rPr>
          <w:szCs w:val="22"/>
        </w:rPr>
      </w:pPr>
    </w:p>
    <w:sectPr w:rsidR="00A2533D" w:rsidSect="00C156AB">
      <w:endnotePr>
        <w:numFmt w:val="decimal"/>
      </w:endnotePr>
      <w:pgSz w:w="12240" w:h="15840" w:code="1"/>
      <w:pgMar w:top="1418" w:right="1701" w:bottom="1418" w:left="1701" w:header="624" w:footer="51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6E42" w:rsidRDefault="00636E42" w:rsidP="00F04074">
      <w:r>
        <w:separator/>
      </w:r>
    </w:p>
  </w:endnote>
  <w:endnote w:type="continuationSeparator" w:id="0">
    <w:p w:rsidR="00636E42" w:rsidRDefault="00636E42" w:rsidP="00F04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ourier 10cpi">
    <w:panose1 w:val="00000000000000000000"/>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Franklin Gothic Medium">
    <w:panose1 w:val="020B06030201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Aharoni">
    <w:panose1 w:val="02010803020104030203"/>
    <w:charset w:val="B1"/>
    <w:family w:val="auto"/>
    <w:pitch w:val="variable"/>
    <w:sig w:usb0="00000801" w:usb1="00000000" w:usb2="00000000" w:usb3="00000000" w:csb0="0000002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63EA" w:rsidRPr="005C5F36" w:rsidRDefault="003563EA" w:rsidP="00EE7F15">
    <w:pPr>
      <w:pStyle w:val="Piedepgina"/>
      <w:pBdr>
        <w:top w:val="single" w:sz="4" w:space="1" w:color="D9D9D9"/>
      </w:pBdr>
      <w:jc w:val="right"/>
    </w:pPr>
    <w:r w:rsidRPr="005C5F36">
      <w:fldChar w:fldCharType="begin"/>
    </w:r>
    <w:r w:rsidRPr="005C5F36">
      <w:instrText xml:space="preserve"> PAGE   \* MERGEFORMAT </w:instrText>
    </w:r>
    <w:r w:rsidRPr="005C5F36">
      <w:fldChar w:fldCharType="separate"/>
    </w:r>
    <w:r w:rsidR="001D098F">
      <w:rPr>
        <w:noProof/>
      </w:rPr>
      <w:t>2</w:t>
    </w:r>
    <w:r w:rsidRPr="005C5F36">
      <w:fldChar w:fldCharType="end"/>
    </w:r>
    <w:r w:rsidRPr="005C5F36">
      <w:t xml:space="preserve"> | </w:t>
    </w:r>
    <w:r w:rsidRPr="00EE7F15">
      <w:rPr>
        <w:color w:val="7F7F7F"/>
        <w:spacing w:val="60"/>
      </w:rPr>
      <w:t>Página</w:t>
    </w:r>
  </w:p>
  <w:p w:rsidR="003563EA" w:rsidRDefault="003563EA">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63EA" w:rsidRDefault="003563EA" w:rsidP="002C2FFF">
    <w:pPr>
      <w:pStyle w:val="Piedepgina"/>
      <w:pBdr>
        <w:top w:val="single" w:sz="4" w:space="1" w:color="auto"/>
      </w:pBdr>
      <w:tabs>
        <w:tab w:val="left" w:pos="840"/>
        <w:tab w:val="right" w:pos="9214"/>
      </w:tabs>
      <w:jc w:val="left"/>
    </w:pPr>
    <w:r>
      <w:rPr>
        <w:b/>
        <w:bCs/>
        <w:sz w:val="24"/>
        <w:szCs w:val="24"/>
      </w:rPr>
      <w:tab/>
    </w:r>
    <w:r>
      <w:rPr>
        <w:b/>
        <w:bCs/>
        <w:sz w:val="24"/>
        <w:szCs w:val="24"/>
      </w:rPr>
      <w:tab/>
    </w:r>
    <w:r>
      <w:rPr>
        <w:b/>
        <w:bCs/>
        <w:sz w:val="24"/>
        <w:szCs w:val="24"/>
      </w:rPr>
      <w:tab/>
    </w:r>
    <w:r>
      <w:rPr>
        <w:b/>
        <w:bCs/>
        <w:sz w:val="24"/>
        <w:szCs w:val="24"/>
      </w:rPr>
      <w:tab/>
    </w:r>
    <w:r>
      <w:rPr>
        <w:b/>
        <w:bCs/>
        <w:sz w:val="24"/>
        <w:szCs w:val="24"/>
      </w:rPr>
      <w:fldChar w:fldCharType="begin"/>
    </w:r>
    <w:r>
      <w:rPr>
        <w:b/>
        <w:bCs/>
      </w:rPr>
      <w:instrText>PAGE</w:instrText>
    </w:r>
    <w:r>
      <w:rPr>
        <w:b/>
        <w:bCs/>
        <w:sz w:val="24"/>
        <w:szCs w:val="24"/>
      </w:rPr>
      <w:fldChar w:fldCharType="separate"/>
    </w:r>
    <w:r w:rsidR="001D098F">
      <w:rPr>
        <w:b/>
        <w:bCs/>
        <w:noProof/>
      </w:rPr>
      <w:t>i</w:t>
    </w:r>
    <w:r>
      <w:rPr>
        <w:b/>
        <w:bCs/>
        <w:sz w:val="24"/>
        <w:szCs w:val="24"/>
      </w:rPr>
      <w:fldChar w:fldCharType="end"/>
    </w:r>
    <w:r>
      <w:t xml:space="preserve"> </w:t>
    </w:r>
  </w:p>
  <w:p w:rsidR="003563EA" w:rsidRPr="0080638E" w:rsidRDefault="003563EA" w:rsidP="0080638E">
    <w:pPr>
      <w:pStyle w:val="Piedepgina"/>
      <w:jc w:val="center"/>
      <w:rPr>
        <w:b/>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6E42" w:rsidRDefault="00636E42" w:rsidP="00F04074">
      <w:r>
        <w:separator/>
      </w:r>
    </w:p>
  </w:footnote>
  <w:footnote w:type="continuationSeparator" w:id="0">
    <w:p w:rsidR="00636E42" w:rsidRDefault="00636E42" w:rsidP="00F0407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63EA" w:rsidRDefault="003563EA">
    <w:r>
      <w:cr/>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63EA" w:rsidRPr="00657272" w:rsidRDefault="003563EA" w:rsidP="00657272">
    <w:pPr>
      <w:pStyle w:val="Ttulo"/>
      <w:pBdr>
        <w:bottom w:val="single" w:sz="4" w:space="1" w:color="auto"/>
      </w:pBdr>
      <w:jc w:val="center"/>
      <w:rPr>
        <w:i/>
        <w:sz w:val="22"/>
        <w:szCs w:val="22"/>
      </w:rPr>
    </w:pPr>
    <w:r w:rsidRPr="005B2D30">
      <w:rPr>
        <w:i/>
        <w:sz w:val="22"/>
        <w:szCs w:val="22"/>
      </w:rPr>
      <w:t>ESPECIFICACIO</w:t>
    </w:r>
    <w:r>
      <w:rPr>
        <w:i/>
        <w:sz w:val="22"/>
        <w:szCs w:val="22"/>
      </w:rPr>
      <w:t xml:space="preserve">NES TÉCNICAS PARA OBRAS CIVILES, </w:t>
    </w:r>
    <w:r w:rsidRPr="005B2D30">
      <w:rPr>
        <w:i/>
        <w:sz w:val="22"/>
        <w:szCs w:val="22"/>
      </w:rPr>
      <w:t>HIDRÁULICAS</w:t>
    </w:r>
    <w:r>
      <w:rPr>
        <w:i/>
        <w:sz w:val="22"/>
        <w:szCs w:val="22"/>
      </w:rPr>
      <w:t xml:space="preserve">  PARA PROYECTOS DE AGUA POTABLE.</w:t>
    </w:r>
    <w:r w:rsidRPr="00256D84">
      <w:rPr>
        <w:b/>
        <w:sz w:val="22"/>
        <w:szCs w:val="22"/>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2184E"/>
    <w:multiLevelType w:val="hybridMultilevel"/>
    <w:tmpl w:val="391A096E"/>
    <w:lvl w:ilvl="0" w:tplc="FFFFFFFF">
      <w:start w:val="1"/>
      <w:numFmt w:val="lowerLetter"/>
      <w:lvlText w:val="%1."/>
      <w:lvlJc w:val="left"/>
      <w:pPr>
        <w:tabs>
          <w:tab w:val="num" w:pos="360"/>
        </w:tabs>
        <w:ind w:left="340" w:hanging="340"/>
      </w:pPr>
      <w:rPr>
        <w:rFonts w:hint="default"/>
      </w:rPr>
    </w:lvl>
    <w:lvl w:ilvl="1" w:tplc="FFFFFFFF" w:tentative="1">
      <w:start w:val="1"/>
      <w:numFmt w:val="lowerLetter"/>
      <w:lvlText w:val="%2."/>
      <w:lvlJc w:val="left"/>
      <w:pPr>
        <w:tabs>
          <w:tab w:val="num" w:pos="1156"/>
        </w:tabs>
        <w:ind w:left="1156" w:hanging="360"/>
      </w:pPr>
    </w:lvl>
    <w:lvl w:ilvl="2" w:tplc="FFFFFFFF" w:tentative="1">
      <w:start w:val="1"/>
      <w:numFmt w:val="lowerRoman"/>
      <w:lvlText w:val="%3."/>
      <w:lvlJc w:val="right"/>
      <w:pPr>
        <w:tabs>
          <w:tab w:val="num" w:pos="1876"/>
        </w:tabs>
        <w:ind w:left="1876" w:hanging="180"/>
      </w:pPr>
    </w:lvl>
    <w:lvl w:ilvl="3" w:tplc="FFFFFFFF" w:tentative="1">
      <w:start w:val="1"/>
      <w:numFmt w:val="decimal"/>
      <w:lvlText w:val="%4."/>
      <w:lvlJc w:val="left"/>
      <w:pPr>
        <w:tabs>
          <w:tab w:val="num" w:pos="2596"/>
        </w:tabs>
        <w:ind w:left="2596" w:hanging="360"/>
      </w:pPr>
    </w:lvl>
    <w:lvl w:ilvl="4" w:tplc="FFFFFFFF" w:tentative="1">
      <w:start w:val="1"/>
      <w:numFmt w:val="lowerLetter"/>
      <w:lvlText w:val="%5."/>
      <w:lvlJc w:val="left"/>
      <w:pPr>
        <w:tabs>
          <w:tab w:val="num" w:pos="3316"/>
        </w:tabs>
        <w:ind w:left="3316" w:hanging="360"/>
      </w:pPr>
    </w:lvl>
    <w:lvl w:ilvl="5" w:tplc="FFFFFFFF" w:tentative="1">
      <w:start w:val="1"/>
      <w:numFmt w:val="lowerRoman"/>
      <w:lvlText w:val="%6."/>
      <w:lvlJc w:val="right"/>
      <w:pPr>
        <w:tabs>
          <w:tab w:val="num" w:pos="4036"/>
        </w:tabs>
        <w:ind w:left="4036" w:hanging="180"/>
      </w:pPr>
    </w:lvl>
    <w:lvl w:ilvl="6" w:tplc="FFFFFFFF" w:tentative="1">
      <w:start w:val="1"/>
      <w:numFmt w:val="decimal"/>
      <w:lvlText w:val="%7."/>
      <w:lvlJc w:val="left"/>
      <w:pPr>
        <w:tabs>
          <w:tab w:val="num" w:pos="4756"/>
        </w:tabs>
        <w:ind w:left="4756" w:hanging="360"/>
      </w:pPr>
    </w:lvl>
    <w:lvl w:ilvl="7" w:tplc="FFFFFFFF" w:tentative="1">
      <w:start w:val="1"/>
      <w:numFmt w:val="lowerLetter"/>
      <w:lvlText w:val="%8."/>
      <w:lvlJc w:val="left"/>
      <w:pPr>
        <w:tabs>
          <w:tab w:val="num" w:pos="5476"/>
        </w:tabs>
        <w:ind w:left="5476" w:hanging="360"/>
      </w:pPr>
    </w:lvl>
    <w:lvl w:ilvl="8" w:tplc="FFFFFFFF" w:tentative="1">
      <w:start w:val="1"/>
      <w:numFmt w:val="lowerRoman"/>
      <w:lvlText w:val="%9."/>
      <w:lvlJc w:val="right"/>
      <w:pPr>
        <w:tabs>
          <w:tab w:val="num" w:pos="6196"/>
        </w:tabs>
        <w:ind w:left="6196" w:hanging="180"/>
      </w:pPr>
    </w:lvl>
  </w:abstractNum>
  <w:abstractNum w:abstractNumId="1" w15:restartNumberingAfterBreak="0">
    <w:nsid w:val="019325AA"/>
    <w:multiLevelType w:val="hybridMultilevel"/>
    <w:tmpl w:val="61EAC61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9B6659"/>
    <w:multiLevelType w:val="multilevel"/>
    <w:tmpl w:val="6430E92E"/>
    <w:lvl w:ilvl="0">
      <w:start w:val="4"/>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88B7A21"/>
    <w:multiLevelType w:val="multilevel"/>
    <w:tmpl w:val="4FC49C9C"/>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8997B2B"/>
    <w:multiLevelType w:val="hybridMultilevel"/>
    <w:tmpl w:val="F1F6FE10"/>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8B54881"/>
    <w:multiLevelType w:val="hybridMultilevel"/>
    <w:tmpl w:val="8AE04822"/>
    <w:lvl w:ilvl="0" w:tplc="FFFFFFFF">
      <w:start w:val="1"/>
      <w:numFmt w:val="lowerLetter"/>
      <w:lvlText w:val="%1."/>
      <w:lvlJc w:val="left"/>
      <w:pPr>
        <w:tabs>
          <w:tab w:val="num" w:pos="360"/>
        </w:tabs>
        <w:ind w:left="340" w:hanging="340"/>
      </w:pPr>
      <w:rPr>
        <w:rFonts w:hint="default"/>
      </w:rPr>
    </w:lvl>
    <w:lvl w:ilvl="1" w:tplc="FFFFFFFF" w:tentative="1">
      <w:start w:val="1"/>
      <w:numFmt w:val="lowerLetter"/>
      <w:lvlText w:val="%2."/>
      <w:lvlJc w:val="left"/>
      <w:pPr>
        <w:tabs>
          <w:tab w:val="num" w:pos="1156"/>
        </w:tabs>
        <w:ind w:left="1156" w:hanging="360"/>
      </w:pPr>
    </w:lvl>
    <w:lvl w:ilvl="2" w:tplc="FFFFFFFF" w:tentative="1">
      <w:start w:val="1"/>
      <w:numFmt w:val="lowerRoman"/>
      <w:lvlText w:val="%3."/>
      <w:lvlJc w:val="right"/>
      <w:pPr>
        <w:tabs>
          <w:tab w:val="num" w:pos="1876"/>
        </w:tabs>
        <w:ind w:left="1876" w:hanging="180"/>
      </w:pPr>
    </w:lvl>
    <w:lvl w:ilvl="3" w:tplc="FFFFFFFF" w:tentative="1">
      <w:start w:val="1"/>
      <w:numFmt w:val="decimal"/>
      <w:lvlText w:val="%4."/>
      <w:lvlJc w:val="left"/>
      <w:pPr>
        <w:tabs>
          <w:tab w:val="num" w:pos="2596"/>
        </w:tabs>
        <w:ind w:left="2596" w:hanging="360"/>
      </w:pPr>
    </w:lvl>
    <w:lvl w:ilvl="4" w:tplc="FFFFFFFF" w:tentative="1">
      <w:start w:val="1"/>
      <w:numFmt w:val="lowerLetter"/>
      <w:lvlText w:val="%5."/>
      <w:lvlJc w:val="left"/>
      <w:pPr>
        <w:tabs>
          <w:tab w:val="num" w:pos="3316"/>
        </w:tabs>
        <w:ind w:left="3316" w:hanging="360"/>
      </w:pPr>
    </w:lvl>
    <w:lvl w:ilvl="5" w:tplc="FFFFFFFF" w:tentative="1">
      <w:start w:val="1"/>
      <w:numFmt w:val="lowerRoman"/>
      <w:lvlText w:val="%6."/>
      <w:lvlJc w:val="right"/>
      <w:pPr>
        <w:tabs>
          <w:tab w:val="num" w:pos="4036"/>
        </w:tabs>
        <w:ind w:left="4036" w:hanging="180"/>
      </w:pPr>
    </w:lvl>
    <w:lvl w:ilvl="6" w:tplc="FFFFFFFF" w:tentative="1">
      <w:start w:val="1"/>
      <w:numFmt w:val="decimal"/>
      <w:lvlText w:val="%7."/>
      <w:lvlJc w:val="left"/>
      <w:pPr>
        <w:tabs>
          <w:tab w:val="num" w:pos="4756"/>
        </w:tabs>
        <w:ind w:left="4756" w:hanging="360"/>
      </w:pPr>
    </w:lvl>
    <w:lvl w:ilvl="7" w:tplc="FFFFFFFF" w:tentative="1">
      <w:start w:val="1"/>
      <w:numFmt w:val="lowerLetter"/>
      <w:lvlText w:val="%8."/>
      <w:lvlJc w:val="left"/>
      <w:pPr>
        <w:tabs>
          <w:tab w:val="num" w:pos="5476"/>
        </w:tabs>
        <w:ind w:left="5476" w:hanging="360"/>
      </w:pPr>
    </w:lvl>
    <w:lvl w:ilvl="8" w:tplc="FFFFFFFF" w:tentative="1">
      <w:start w:val="1"/>
      <w:numFmt w:val="lowerRoman"/>
      <w:lvlText w:val="%9."/>
      <w:lvlJc w:val="right"/>
      <w:pPr>
        <w:tabs>
          <w:tab w:val="num" w:pos="6196"/>
        </w:tabs>
        <w:ind w:left="6196" w:hanging="180"/>
      </w:pPr>
    </w:lvl>
  </w:abstractNum>
  <w:abstractNum w:abstractNumId="6" w15:restartNumberingAfterBreak="0">
    <w:nsid w:val="09650E07"/>
    <w:multiLevelType w:val="multilevel"/>
    <w:tmpl w:val="A94A028E"/>
    <w:lvl w:ilvl="0">
      <w:start w:val="4"/>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AD2576E"/>
    <w:multiLevelType w:val="hybridMultilevel"/>
    <w:tmpl w:val="CF84BAF4"/>
    <w:lvl w:ilvl="0" w:tplc="440A000F">
      <w:start w:val="1"/>
      <w:numFmt w:val="decimal"/>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8" w15:restartNumberingAfterBreak="0">
    <w:nsid w:val="0D5240C5"/>
    <w:multiLevelType w:val="hybridMultilevel"/>
    <w:tmpl w:val="EF7E5BCE"/>
    <w:lvl w:ilvl="0" w:tplc="1488F4FC">
      <w:start w:val="1"/>
      <w:numFmt w:val="lowerLetter"/>
      <w:lvlText w:val="%1)"/>
      <w:lvlJc w:val="left"/>
      <w:pPr>
        <w:tabs>
          <w:tab w:val="num" w:pos="360"/>
        </w:tabs>
        <w:ind w:left="360" w:hanging="360"/>
      </w:pPr>
      <w:rPr>
        <w:rFonts w:hint="default"/>
        <w:b/>
        <w:i w:val="0"/>
      </w:rPr>
    </w:lvl>
    <w:lvl w:ilvl="1" w:tplc="0C0A0019" w:tentative="1">
      <w:start w:val="1"/>
      <w:numFmt w:val="lowerLetter"/>
      <w:lvlText w:val="%2."/>
      <w:lvlJc w:val="left"/>
      <w:pPr>
        <w:tabs>
          <w:tab w:val="num" w:pos="1327"/>
        </w:tabs>
        <w:ind w:left="1327" w:hanging="360"/>
      </w:pPr>
    </w:lvl>
    <w:lvl w:ilvl="2" w:tplc="0C0A001B" w:tentative="1">
      <w:start w:val="1"/>
      <w:numFmt w:val="lowerRoman"/>
      <w:lvlText w:val="%3."/>
      <w:lvlJc w:val="right"/>
      <w:pPr>
        <w:tabs>
          <w:tab w:val="num" w:pos="2047"/>
        </w:tabs>
        <w:ind w:left="2047" w:hanging="180"/>
      </w:pPr>
    </w:lvl>
    <w:lvl w:ilvl="3" w:tplc="0C0A000F" w:tentative="1">
      <w:start w:val="1"/>
      <w:numFmt w:val="decimal"/>
      <w:lvlText w:val="%4."/>
      <w:lvlJc w:val="left"/>
      <w:pPr>
        <w:tabs>
          <w:tab w:val="num" w:pos="2767"/>
        </w:tabs>
        <w:ind w:left="2767" w:hanging="360"/>
      </w:pPr>
    </w:lvl>
    <w:lvl w:ilvl="4" w:tplc="0C0A0019" w:tentative="1">
      <w:start w:val="1"/>
      <w:numFmt w:val="lowerLetter"/>
      <w:lvlText w:val="%5."/>
      <w:lvlJc w:val="left"/>
      <w:pPr>
        <w:tabs>
          <w:tab w:val="num" w:pos="3487"/>
        </w:tabs>
        <w:ind w:left="3487" w:hanging="360"/>
      </w:pPr>
    </w:lvl>
    <w:lvl w:ilvl="5" w:tplc="0C0A001B" w:tentative="1">
      <w:start w:val="1"/>
      <w:numFmt w:val="lowerRoman"/>
      <w:lvlText w:val="%6."/>
      <w:lvlJc w:val="right"/>
      <w:pPr>
        <w:tabs>
          <w:tab w:val="num" w:pos="4207"/>
        </w:tabs>
        <w:ind w:left="4207" w:hanging="180"/>
      </w:pPr>
    </w:lvl>
    <w:lvl w:ilvl="6" w:tplc="0C0A000F" w:tentative="1">
      <w:start w:val="1"/>
      <w:numFmt w:val="decimal"/>
      <w:lvlText w:val="%7."/>
      <w:lvlJc w:val="left"/>
      <w:pPr>
        <w:tabs>
          <w:tab w:val="num" w:pos="4927"/>
        </w:tabs>
        <w:ind w:left="4927" w:hanging="360"/>
      </w:pPr>
    </w:lvl>
    <w:lvl w:ilvl="7" w:tplc="0C0A0019" w:tentative="1">
      <w:start w:val="1"/>
      <w:numFmt w:val="lowerLetter"/>
      <w:lvlText w:val="%8."/>
      <w:lvlJc w:val="left"/>
      <w:pPr>
        <w:tabs>
          <w:tab w:val="num" w:pos="5647"/>
        </w:tabs>
        <w:ind w:left="5647" w:hanging="360"/>
      </w:pPr>
    </w:lvl>
    <w:lvl w:ilvl="8" w:tplc="0C0A001B" w:tentative="1">
      <w:start w:val="1"/>
      <w:numFmt w:val="lowerRoman"/>
      <w:lvlText w:val="%9."/>
      <w:lvlJc w:val="right"/>
      <w:pPr>
        <w:tabs>
          <w:tab w:val="num" w:pos="6367"/>
        </w:tabs>
        <w:ind w:left="6367" w:hanging="180"/>
      </w:pPr>
    </w:lvl>
  </w:abstractNum>
  <w:abstractNum w:abstractNumId="9" w15:restartNumberingAfterBreak="0">
    <w:nsid w:val="0E964D4B"/>
    <w:multiLevelType w:val="hybridMultilevel"/>
    <w:tmpl w:val="E562943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106659BD"/>
    <w:multiLevelType w:val="multilevel"/>
    <w:tmpl w:val="E5C66F96"/>
    <w:lvl w:ilvl="0">
      <w:start w:val="4"/>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6CC3942"/>
    <w:multiLevelType w:val="hybridMultilevel"/>
    <w:tmpl w:val="AFBA12CC"/>
    <w:lvl w:ilvl="0" w:tplc="FFFFFFFF">
      <w:start w:val="1"/>
      <w:numFmt w:val="bullet"/>
      <w:lvlText w:val=""/>
      <w:lvlJc w:val="left"/>
      <w:pPr>
        <w:ind w:left="360" w:hanging="360"/>
      </w:pPr>
      <w:rPr>
        <w:rFonts w:ascii="Symbol" w:hAnsi="Symbol" w:hint="default"/>
      </w:rPr>
    </w:lvl>
    <w:lvl w:ilvl="1" w:tplc="440A0003" w:tentative="1">
      <w:start w:val="1"/>
      <w:numFmt w:val="bullet"/>
      <w:lvlText w:val="o"/>
      <w:lvlJc w:val="left"/>
      <w:pPr>
        <w:ind w:left="1080" w:hanging="360"/>
      </w:pPr>
      <w:rPr>
        <w:rFonts w:ascii="Courier New" w:hAnsi="Courier New" w:cs="Courier New" w:hint="default"/>
      </w:rPr>
    </w:lvl>
    <w:lvl w:ilvl="2" w:tplc="440A0005" w:tentative="1">
      <w:start w:val="1"/>
      <w:numFmt w:val="bullet"/>
      <w:lvlText w:val=""/>
      <w:lvlJc w:val="left"/>
      <w:pPr>
        <w:ind w:left="1800" w:hanging="360"/>
      </w:pPr>
      <w:rPr>
        <w:rFonts w:ascii="Wingdings" w:hAnsi="Wingdings" w:hint="default"/>
      </w:rPr>
    </w:lvl>
    <w:lvl w:ilvl="3" w:tplc="440A0001" w:tentative="1">
      <w:start w:val="1"/>
      <w:numFmt w:val="bullet"/>
      <w:lvlText w:val=""/>
      <w:lvlJc w:val="left"/>
      <w:pPr>
        <w:ind w:left="2520" w:hanging="360"/>
      </w:pPr>
      <w:rPr>
        <w:rFonts w:ascii="Symbol" w:hAnsi="Symbol" w:hint="default"/>
      </w:rPr>
    </w:lvl>
    <w:lvl w:ilvl="4" w:tplc="440A0003" w:tentative="1">
      <w:start w:val="1"/>
      <w:numFmt w:val="bullet"/>
      <w:lvlText w:val="o"/>
      <w:lvlJc w:val="left"/>
      <w:pPr>
        <w:ind w:left="3240" w:hanging="360"/>
      </w:pPr>
      <w:rPr>
        <w:rFonts w:ascii="Courier New" w:hAnsi="Courier New" w:cs="Courier New" w:hint="default"/>
      </w:rPr>
    </w:lvl>
    <w:lvl w:ilvl="5" w:tplc="440A0005" w:tentative="1">
      <w:start w:val="1"/>
      <w:numFmt w:val="bullet"/>
      <w:lvlText w:val=""/>
      <w:lvlJc w:val="left"/>
      <w:pPr>
        <w:ind w:left="3960" w:hanging="360"/>
      </w:pPr>
      <w:rPr>
        <w:rFonts w:ascii="Wingdings" w:hAnsi="Wingdings" w:hint="default"/>
      </w:rPr>
    </w:lvl>
    <w:lvl w:ilvl="6" w:tplc="440A0001" w:tentative="1">
      <w:start w:val="1"/>
      <w:numFmt w:val="bullet"/>
      <w:lvlText w:val=""/>
      <w:lvlJc w:val="left"/>
      <w:pPr>
        <w:ind w:left="4680" w:hanging="360"/>
      </w:pPr>
      <w:rPr>
        <w:rFonts w:ascii="Symbol" w:hAnsi="Symbol" w:hint="default"/>
      </w:rPr>
    </w:lvl>
    <w:lvl w:ilvl="7" w:tplc="440A0003" w:tentative="1">
      <w:start w:val="1"/>
      <w:numFmt w:val="bullet"/>
      <w:lvlText w:val="o"/>
      <w:lvlJc w:val="left"/>
      <w:pPr>
        <w:ind w:left="5400" w:hanging="360"/>
      </w:pPr>
      <w:rPr>
        <w:rFonts w:ascii="Courier New" w:hAnsi="Courier New" w:cs="Courier New" w:hint="default"/>
      </w:rPr>
    </w:lvl>
    <w:lvl w:ilvl="8" w:tplc="440A0005" w:tentative="1">
      <w:start w:val="1"/>
      <w:numFmt w:val="bullet"/>
      <w:lvlText w:val=""/>
      <w:lvlJc w:val="left"/>
      <w:pPr>
        <w:ind w:left="6120" w:hanging="360"/>
      </w:pPr>
      <w:rPr>
        <w:rFonts w:ascii="Wingdings" w:hAnsi="Wingdings" w:hint="default"/>
      </w:rPr>
    </w:lvl>
  </w:abstractNum>
  <w:abstractNum w:abstractNumId="12" w15:restartNumberingAfterBreak="0">
    <w:nsid w:val="16E16DFA"/>
    <w:multiLevelType w:val="hybridMultilevel"/>
    <w:tmpl w:val="30382312"/>
    <w:lvl w:ilvl="0" w:tplc="FFFFFFFF">
      <w:start w:val="1"/>
      <w:numFmt w:val="bullet"/>
      <w:lvlText w:val=""/>
      <w:lvlJc w:val="left"/>
      <w:pPr>
        <w:tabs>
          <w:tab w:val="num" w:pos="984"/>
        </w:tabs>
        <w:ind w:left="964" w:hanging="340"/>
      </w:pPr>
      <w:rPr>
        <w:rFonts w:ascii="Wingdings" w:hAnsi="Wingdings" w:hint="default"/>
      </w:rPr>
    </w:lvl>
    <w:lvl w:ilvl="1" w:tplc="FFFFFFFF" w:tentative="1">
      <w:start w:val="1"/>
      <w:numFmt w:val="bullet"/>
      <w:lvlText w:val="o"/>
      <w:lvlJc w:val="left"/>
      <w:pPr>
        <w:tabs>
          <w:tab w:val="num" w:pos="1610"/>
        </w:tabs>
        <w:ind w:left="1610" w:hanging="360"/>
      </w:pPr>
      <w:rPr>
        <w:rFonts w:ascii="Courier New" w:hAnsi="Courier New" w:hint="default"/>
      </w:rPr>
    </w:lvl>
    <w:lvl w:ilvl="2" w:tplc="FFFFFFFF" w:tentative="1">
      <w:start w:val="1"/>
      <w:numFmt w:val="bullet"/>
      <w:lvlText w:val=""/>
      <w:lvlJc w:val="left"/>
      <w:pPr>
        <w:tabs>
          <w:tab w:val="num" w:pos="2330"/>
        </w:tabs>
        <w:ind w:left="2330" w:hanging="360"/>
      </w:pPr>
      <w:rPr>
        <w:rFonts w:ascii="Wingdings" w:hAnsi="Wingdings" w:hint="default"/>
      </w:rPr>
    </w:lvl>
    <w:lvl w:ilvl="3" w:tplc="FFFFFFFF" w:tentative="1">
      <w:start w:val="1"/>
      <w:numFmt w:val="bullet"/>
      <w:lvlText w:val=""/>
      <w:lvlJc w:val="left"/>
      <w:pPr>
        <w:tabs>
          <w:tab w:val="num" w:pos="3050"/>
        </w:tabs>
        <w:ind w:left="3050" w:hanging="360"/>
      </w:pPr>
      <w:rPr>
        <w:rFonts w:ascii="Symbol" w:hAnsi="Symbol" w:hint="default"/>
      </w:rPr>
    </w:lvl>
    <w:lvl w:ilvl="4" w:tplc="FFFFFFFF" w:tentative="1">
      <w:start w:val="1"/>
      <w:numFmt w:val="bullet"/>
      <w:lvlText w:val="o"/>
      <w:lvlJc w:val="left"/>
      <w:pPr>
        <w:tabs>
          <w:tab w:val="num" w:pos="3770"/>
        </w:tabs>
        <w:ind w:left="3770" w:hanging="360"/>
      </w:pPr>
      <w:rPr>
        <w:rFonts w:ascii="Courier New" w:hAnsi="Courier New" w:hint="default"/>
      </w:rPr>
    </w:lvl>
    <w:lvl w:ilvl="5" w:tplc="FFFFFFFF" w:tentative="1">
      <w:start w:val="1"/>
      <w:numFmt w:val="bullet"/>
      <w:lvlText w:val=""/>
      <w:lvlJc w:val="left"/>
      <w:pPr>
        <w:tabs>
          <w:tab w:val="num" w:pos="4490"/>
        </w:tabs>
        <w:ind w:left="4490" w:hanging="360"/>
      </w:pPr>
      <w:rPr>
        <w:rFonts w:ascii="Wingdings" w:hAnsi="Wingdings" w:hint="default"/>
      </w:rPr>
    </w:lvl>
    <w:lvl w:ilvl="6" w:tplc="FFFFFFFF" w:tentative="1">
      <w:start w:val="1"/>
      <w:numFmt w:val="bullet"/>
      <w:lvlText w:val=""/>
      <w:lvlJc w:val="left"/>
      <w:pPr>
        <w:tabs>
          <w:tab w:val="num" w:pos="5210"/>
        </w:tabs>
        <w:ind w:left="5210" w:hanging="360"/>
      </w:pPr>
      <w:rPr>
        <w:rFonts w:ascii="Symbol" w:hAnsi="Symbol" w:hint="default"/>
      </w:rPr>
    </w:lvl>
    <w:lvl w:ilvl="7" w:tplc="FFFFFFFF" w:tentative="1">
      <w:start w:val="1"/>
      <w:numFmt w:val="bullet"/>
      <w:lvlText w:val="o"/>
      <w:lvlJc w:val="left"/>
      <w:pPr>
        <w:tabs>
          <w:tab w:val="num" w:pos="5930"/>
        </w:tabs>
        <w:ind w:left="5930" w:hanging="360"/>
      </w:pPr>
      <w:rPr>
        <w:rFonts w:ascii="Courier New" w:hAnsi="Courier New" w:hint="default"/>
      </w:rPr>
    </w:lvl>
    <w:lvl w:ilvl="8" w:tplc="FFFFFFFF" w:tentative="1">
      <w:start w:val="1"/>
      <w:numFmt w:val="bullet"/>
      <w:lvlText w:val=""/>
      <w:lvlJc w:val="left"/>
      <w:pPr>
        <w:tabs>
          <w:tab w:val="num" w:pos="6650"/>
        </w:tabs>
        <w:ind w:left="6650" w:hanging="360"/>
      </w:pPr>
      <w:rPr>
        <w:rFonts w:ascii="Wingdings" w:hAnsi="Wingdings" w:hint="default"/>
      </w:rPr>
    </w:lvl>
  </w:abstractNum>
  <w:abstractNum w:abstractNumId="13" w15:restartNumberingAfterBreak="0">
    <w:nsid w:val="188A2ED3"/>
    <w:multiLevelType w:val="hybridMultilevel"/>
    <w:tmpl w:val="305CC6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18ED6A8D"/>
    <w:multiLevelType w:val="hybridMultilevel"/>
    <w:tmpl w:val="FE021EB2"/>
    <w:lvl w:ilvl="0" w:tplc="FFFFFFFF">
      <w:start w:val="1"/>
      <w:numFmt w:val="lowerLetter"/>
      <w:lvlText w:val="%1."/>
      <w:lvlJc w:val="left"/>
      <w:pPr>
        <w:tabs>
          <w:tab w:val="num" w:pos="360"/>
        </w:tabs>
        <w:ind w:left="340" w:hanging="340"/>
      </w:pPr>
      <w:rPr>
        <w:rFonts w:hint="default"/>
      </w:rPr>
    </w:lvl>
    <w:lvl w:ilvl="1" w:tplc="FFFFFFFF" w:tentative="1">
      <w:start w:val="1"/>
      <w:numFmt w:val="lowerLetter"/>
      <w:lvlText w:val="%2."/>
      <w:lvlJc w:val="left"/>
      <w:pPr>
        <w:tabs>
          <w:tab w:val="num" w:pos="1156"/>
        </w:tabs>
        <w:ind w:left="1156" w:hanging="360"/>
      </w:pPr>
    </w:lvl>
    <w:lvl w:ilvl="2" w:tplc="FFFFFFFF" w:tentative="1">
      <w:start w:val="1"/>
      <w:numFmt w:val="lowerRoman"/>
      <w:lvlText w:val="%3."/>
      <w:lvlJc w:val="right"/>
      <w:pPr>
        <w:tabs>
          <w:tab w:val="num" w:pos="1876"/>
        </w:tabs>
        <w:ind w:left="1876" w:hanging="180"/>
      </w:pPr>
    </w:lvl>
    <w:lvl w:ilvl="3" w:tplc="FFFFFFFF" w:tentative="1">
      <w:start w:val="1"/>
      <w:numFmt w:val="decimal"/>
      <w:lvlText w:val="%4."/>
      <w:lvlJc w:val="left"/>
      <w:pPr>
        <w:tabs>
          <w:tab w:val="num" w:pos="2596"/>
        </w:tabs>
        <w:ind w:left="2596" w:hanging="360"/>
      </w:pPr>
    </w:lvl>
    <w:lvl w:ilvl="4" w:tplc="FFFFFFFF" w:tentative="1">
      <w:start w:val="1"/>
      <w:numFmt w:val="lowerLetter"/>
      <w:lvlText w:val="%5."/>
      <w:lvlJc w:val="left"/>
      <w:pPr>
        <w:tabs>
          <w:tab w:val="num" w:pos="3316"/>
        </w:tabs>
        <w:ind w:left="3316" w:hanging="360"/>
      </w:pPr>
    </w:lvl>
    <w:lvl w:ilvl="5" w:tplc="FFFFFFFF" w:tentative="1">
      <w:start w:val="1"/>
      <w:numFmt w:val="lowerRoman"/>
      <w:lvlText w:val="%6."/>
      <w:lvlJc w:val="right"/>
      <w:pPr>
        <w:tabs>
          <w:tab w:val="num" w:pos="4036"/>
        </w:tabs>
        <w:ind w:left="4036" w:hanging="180"/>
      </w:pPr>
    </w:lvl>
    <w:lvl w:ilvl="6" w:tplc="FFFFFFFF" w:tentative="1">
      <w:start w:val="1"/>
      <w:numFmt w:val="decimal"/>
      <w:lvlText w:val="%7."/>
      <w:lvlJc w:val="left"/>
      <w:pPr>
        <w:tabs>
          <w:tab w:val="num" w:pos="4756"/>
        </w:tabs>
        <w:ind w:left="4756" w:hanging="360"/>
      </w:pPr>
    </w:lvl>
    <w:lvl w:ilvl="7" w:tplc="FFFFFFFF" w:tentative="1">
      <w:start w:val="1"/>
      <w:numFmt w:val="lowerLetter"/>
      <w:lvlText w:val="%8."/>
      <w:lvlJc w:val="left"/>
      <w:pPr>
        <w:tabs>
          <w:tab w:val="num" w:pos="5476"/>
        </w:tabs>
        <w:ind w:left="5476" w:hanging="360"/>
      </w:pPr>
    </w:lvl>
    <w:lvl w:ilvl="8" w:tplc="FFFFFFFF" w:tentative="1">
      <w:start w:val="1"/>
      <w:numFmt w:val="lowerRoman"/>
      <w:lvlText w:val="%9."/>
      <w:lvlJc w:val="right"/>
      <w:pPr>
        <w:tabs>
          <w:tab w:val="num" w:pos="6196"/>
        </w:tabs>
        <w:ind w:left="6196" w:hanging="180"/>
      </w:pPr>
    </w:lvl>
  </w:abstractNum>
  <w:abstractNum w:abstractNumId="15" w15:restartNumberingAfterBreak="0">
    <w:nsid w:val="1A7B13B0"/>
    <w:multiLevelType w:val="multilevel"/>
    <w:tmpl w:val="FEBE673E"/>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BCF0B03"/>
    <w:multiLevelType w:val="multilevel"/>
    <w:tmpl w:val="6AA0F7C8"/>
    <w:lvl w:ilvl="0">
      <w:start w:val="4"/>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F176A05"/>
    <w:multiLevelType w:val="multilevel"/>
    <w:tmpl w:val="1E7A8A6A"/>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1FC172C6"/>
    <w:multiLevelType w:val="hybridMultilevel"/>
    <w:tmpl w:val="7B54CA20"/>
    <w:lvl w:ilvl="0" w:tplc="180CF9D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21B558DD"/>
    <w:multiLevelType w:val="hybridMultilevel"/>
    <w:tmpl w:val="BA667D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259907F5"/>
    <w:multiLevelType w:val="multilevel"/>
    <w:tmpl w:val="D5C0AACE"/>
    <w:lvl w:ilvl="0">
      <w:start w:val="4"/>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5F013F3"/>
    <w:multiLevelType w:val="multilevel"/>
    <w:tmpl w:val="112AC41E"/>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64C585C"/>
    <w:multiLevelType w:val="hybridMultilevel"/>
    <w:tmpl w:val="1966CC50"/>
    <w:lvl w:ilvl="0" w:tplc="FFFFFFFF">
      <w:start w:val="1"/>
      <w:numFmt w:val="bullet"/>
      <w:lvlText w:val=""/>
      <w:lvlJc w:val="left"/>
      <w:pPr>
        <w:tabs>
          <w:tab w:val="num" w:pos="907"/>
        </w:tabs>
        <w:ind w:left="907" w:hanging="567"/>
      </w:pPr>
      <w:rPr>
        <w:rFonts w:ascii="Wingdings" w:hAnsi="Wingdings" w:hint="default"/>
      </w:rPr>
    </w:lvl>
    <w:lvl w:ilvl="1" w:tplc="FFFFFFFF">
      <w:start w:val="1"/>
      <w:numFmt w:val="bullet"/>
      <w:lvlText w:val=""/>
      <w:lvlJc w:val="left"/>
      <w:pPr>
        <w:tabs>
          <w:tab w:val="num" w:pos="1135"/>
        </w:tabs>
        <w:ind w:left="1135" w:hanging="623"/>
      </w:pPr>
      <w:rPr>
        <w:rFonts w:ascii="Wingdings" w:hAnsi="Wingdings" w:hint="default"/>
      </w:rPr>
    </w:lvl>
    <w:lvl w:ilvl="2" w:tplc="AF6A0166">
      <w:numFmt w:val="bullet"/>
      <w:lvlText w:val="-"/>
      <w:lvlJc w:val="left"/>
      <w:pPr>
        <w:ind w:left="1772" w:hanging="360"/>
      </w:pPr>
      <w:rPr>
        <w:rFonts w:ascii="Times New Roman" w:eastAsia="Times New Roman" w:hAnsi="Times New Roman" w:cs="Times New Roman" w:hint="default"/>
      </w:rPr>
    </w:lvl>
    <w:lvl w:ilvl="3" w:tplc="FFFFFFFF" w:tentative="1">
      <w:start w:val="1"/>
      <w:numFmt w:val="decimal"/>
      <w:lvlText w:val="%4."/>
      <w:lvlJc w:val="left"/>
      <w:pPr>
        <w:tabs>
          <w:tab w:val="num" w:pos="2312"/>
        </w:tabs>
        <w:ind w:left="2312" w:hanging="360"/>
      </w:pPr>
    </w:lvl>
    <w:lvl w:ilvl="4" w:tplc="FFFFFFFF" w:tentative="1">
      <w:start w:val="1"/>
      <w:numFmt w:val="lowerLetter"/>
      <w:lvlText w:val="%5."/>
      <w:lvlJc w:val="left"/>
      <w:pPr>
        <w:tabs>
          <w:tab w:val="num" w:pos="3032"/>
        </w:tabs>
        <w:ind w:left="3032" w:hanging="360"/>
      </w:pPr>
    </w:lvl>
    <w:lvl w:ilvl="5" w:tplc="FFFFFFFF" w:tentative="1">
      <w:start w:val="1"/>
      <w:numFmt w:val="lowerRoman"/>
      <w:lvlText w:val="%6."/>
      <w:lvlJc w:val="right"/>
      <w:pPr>
        <w:tabs>
          <w:tab w:val="num" w:pos="3752"/>
        </w:tabs>
        <w:ind w:left="3752" w:hanging="180"/>
      </w:pPr>
    </w:lvl>
    <w:lvl w:ilvl="6" w:tplc="FFFFFFFF" w:tentative="1">
      <w:start w:val="1"/>
      <w:numFmt w:val="decimal"/>
      <w:lvlText w:val="%7."/>
      <w:lvlJc w:val="left"/>
      <w:pPr>
        <w:tabs>
          <w:tab w:val="num" w:pos="4472"/>
        </w:tabs>
        <w:ind w:left="4472" w:hanging="360"/>
      </w:pPr>
    </w:lvl>
    <w:lvl w:ilvl="7" w:tplc="FFFFFFFF" w:tentative="1">
      <w:start w:val="1"/>
      <w:numFmt w:val="lowerLetter"/>
      <w:lvlText w:val="%8."/>
      <w:lvlJc w:val="left"/>
      <w:pPr>
        <w:tabs>
          <w:tab w:val="num" w:pos="5192"/>
        </w:tabs>
        <w:ind w:left="5192" w:hanging="360"/>
      </w:pPr>
    </w:lvl>
    <w:lvl w:ilvl="8" w:tplc="FFFFFFFF" w:tentative="1">
      <w:start w:val="1"/>
      <w:numFmt w:val="lowerRoman"/>
      <w:lvlText w:val="%9."/>
      <w:lvlJc w:val="right"/>
      <w:pPr>
        <w:tabs>
          <w:tab w:val="num" w:pos="5912"/>
        </w:tabs>
        <w:ind w:left="5912" w:hanging="180"/>
      </w:pPr>
    </w:lvl>
  </w:abstractNum>
  <w:abstractNum w:abstractNumId="23" w15:restartNumberingAfterBreak="0">
    <w:nsid w:val="278375E5"/>
    <w:multiLevelType w:val="hybridMultilevel"/>
    <w:tmpl w:val="2E8E855C"/>
    <w:lvl w:ilvl="0" w:tplc="FFFFFFFF">
      <w:start w:val="1"/>
      <w:numFmt w:val="lowerLetter"/>
      <w:lvlText w:val="%1."/>
      <w:lvlJc w:val="left"/>
      <w:pPr>
        <w:tabs>
          <w:tab w:val="num" w:pos="360"/>
        </w:tabs>
        <w:ind w:left="340" w:hanging="340"/>
      </w:pPr>
      <w:rPr>
        <w:rFonts w:hint="default"/>
      </w:rPr>
    </w:lvl>
    <w:lvl w:ilvl="1" w:tplc="FFFFFFFF" w:tentative="1">
      <w:start w:val="1"/>
      <w:numFmt w:val="lowerLetter"/>
      <w:lvlText w:val="%2."/>
      <w:lvlJc w:val="left"/>
      <w:pPr>
        <w:tabs>
          <w:tab w:val="num" w:pos="1156"/>
        </w:tabs>
        <w:ind w:left="1156" w:hanging="360"/>
      </w:pPr>
    </w:lvl>
    <w:lvl w:ilvl="2" w:tplc="FFFFFFFF" w:tentative="1">
      <w:start w:val="1"/>
      <w:numFmt w:val="lowerRoman"/>
      <w:lvlText w:val="%3."/>
      <w:lvlJc w:val="right"/>
      <w:pPr>
        <w:tabs>
          <w:tab w:val="num" w:pos="1876"/>
        </w:tabs>
        <w:ind w:left="1876" w:hanging="180"/>
      </w:pPr>
    </w:lvl>
    <w:lvl w:ilvl="3" w:tplc="FFFFFFFF" w:tentative="1">
      <w:start w:val="1"/>
      <w:numFmt w:val="decimal"/>
      <w:lvlText w:val="%4."/>
      <w:lvlJc w:val="left"/>
      <w:pPr>
        <w:tabs>
          <w:tab w:val="num" w:pos="2596"/>
        </w:tabs>
        <w:ind w:left="2596" w:hanging="360"/>
      </w:pPr>
    </w:lvl>
    <w:lvl w:ilvl="4" w:tplc="FFFFFFFF" w:tentative="1">
      <w:start w:val="1"/>
      <w:numFmt w:val="lowerLetter"/>
      <w:lvlText w:val="%5."/>
      <w:lvlJc w:val="left"/>
      <w:pPr>
        <w:tabs>
          <w:tab w:val="num" w:pos="3316"/>
        </w:tabs>
        <w:ind w:left="3316" w:hanging="360"/>
      </w:pPr>
    </w:lvl>
    <w:lvl w:ilvl="5" w:tplc="FFFFFFFF" w:tentative="1">
      <w:start w:val="1"/>
      <w:numFmt w:val="lowerRoman"/>
      <w:lvlText w:val="%6."/>
      <w:lvlJc w:val="right"/>
      <w:pPr>
        <w:tabs>
          <w:tab w:val="num" w:pos="4036"/>
        </w:tabs>
        <w:ind w:left="4036" w:hanging="180"/>
      </w:pPr>
    </w:lvl>
    <w:lvl w:ilvl="6" w:tplc="FFFFFFFF" w:tentative="1">
      <w:start w:val="1"/>
      <w:numFmt w:val="decimal"/>
      <w:lvlText w:val="%7."/>
      <w:lvlJc w:val="left"/>
      <w:pPr>
        <w:tabs>
          <w:tab w:val="num" w:pos="4756"/>
        </w:tabs>
        <w:ind w:left="4756" w:hanging="360"/>
      </w:pPr>
    </w:lvl>
    <w:lvl w:ilvl="7" w:tplc="FFFFFFFF" w:tentative="1">
      <w:start w:val="1"/>
      <w:numFmt w:val="lowerLetter"/>
      <w:lvlText w:val="%8."/>
      <w:lvlJc w:val="left"/>
      <w:pPr>
        <w:tabs>
          <w:tab w:val="num" w:pos="5476"/>
        </w:tabs>
        <w:ind w:left="5476" w:hanging="360"/>
      </w:pPr>
    </w:lvl>
    <w:lvl w:ilvl="8" w:tplc="FFFFFFFF" w:tentative="1">
      <w:start w:val="1"/>
      <w:numFmt w:val="lowerRoman"/>
      <w:lvlText w:val="%9."/>
      <w:lvlJc w:val="right"/>
      <w:pPr>
        <w:tabs>
          <w:tab w:val="num" w:pos="6196"/>
        </w:tabs>
        <w:ind w:left="6196" w:hanging="180"/>
      </w:pPr>
    </w:lvl>
  </w:abstractNum>
  <w:abstractNum w:abstractNumId="24" w15:restartNumberingAfterBreak="0">
    <w:nsid w:val="28574FD0"/>
    <w:multiLevelType w:val="multilevel"/>
    <w:tmpl w:val="3D5C8770"/>
    <w:lvl w:ilvl="0">
      <w:start w:val="2"/>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9C932F5"/>
    <w:multiLevelType w:val="hybridMultilevel"/>
    <w:tmpl w:val="1742AE3A"/>
    <w:lvl w:ilvl="0" w:tplc="FFFFFFFF">
      <w:start w:val="1"/>
      <w:numFmt w:val="lowerLetter"/>
      <w:lvlText w:val="%1."/>
      <w:lvlJc w:val="left"/>
      <w:pPr>
        <w:tabs>
          <w:tab w:val="num" w:pos="360"/>
        </w:tabs>
        <w:ind w:left="340" w:hanging="340"/>
      </w:pPr>
      <w:rPr>
        <w:rFonts w:hint="default"/>
      </w:rPr>
    </w:lvl>
    <w:lvl w:ilvl="1" w:tplc="FFFFFFFF">
      <w:start w:val="1"/>
      <w:numFmt w:val="bullet"/>
      <w:lvlText w:val=""/>
      <w:lvlJc w:val="left"/>
      <w:pPr>
        <w:tabs>
          <w:tab w:val="num" w:pos="1156"/>
        </w:tabs>
        <w:ind w:left="1156" w:hanging="360"/>
      </w:pPr>
      <w:rPr>
        <w:rFonts w:ascii="Wingdings" w:hAnsi="Wingdings" w:hint="default"/>
      </w:rPr>
    </w:lvl>
    <w:lvl w:ilvl="2" w:tplc="FFFFFFFF" w:tentative="1">
      <w:start w:val="1"/>
      <w:numFmt w:val="lowerRoman"/>
      <w:lvlText w:val="%3."/>
      <w:lvlJc w:val="right"/>
      <w:pPr>
        <w:tabs>
          <w:tab w:val="num" w:pos="1876"/>
        </w:tabs>
        <w:ind w:left="1876" w:hanging="180"/>
      </w:pPr>
    </w:lvl>
    <w:lvl w:ilvl="3" w:tplc="FFFFFFFF" w:tentative="1">
      <w:start w:val="1"/>
      <w:numFmt w:val="decimal"/>
      <w:lvlText w:val="%4."/>
      <w:lvlJc w:val="left"/>
      <w:pPr>
        <w:tabs>
          <w:tab w:val="num" w:pos="2596"/>
        </w:tabs>
        <w:ind w:left="2596" w:hanging="360"/>
      </w:pPr>
    </w:lvl>
    <w:lvl w:ilvl="4" w:tplc="FFFFFFFF" w:tentative="1">
      <w:start w:val="1"/>
      <w:numFmt w:val="lowerLetter"/>
      <w:lvlText w:val="%5."/>
      <w:lvlJc w:val="left"/>
      <w:pPr>
        <w:tabs>
          <w:tab w:val="num" w:pos="3316"/>
        </w:tabs>
        <w:ind w:left="3316" w:hanging="360"/>
      </w:pPr>
    </w:lvl>
    <w:lvl w:ilvl="5" w:tplc="FFFFFFFF" w:tentative="1">
      <w:start w:val="1"/>
      <w:numFmt w:val="lowerRoman"/>
      <w:lvlText w:val="%6."/>
      <w:lvlJc w:val="right"/>
      <w:pPr>
        <w:tabs>
          <w:tab w:val="num" w:pos="4036"/>
        </w:tabs>
        <w:ind w:left="4036" w:hanging="180"/>
      </w:pPr>
    </w:lvl>
    <w:lvl w:ilvl="6" w:tplc="FFFFFFFF" w:tentative="1">
      <w:start w:val="1"/>
      <w:numFmt w:val="decimal"/>
      <w:lvlText w:val="%7."/>
      <w:lvlJc w:val="left"/>
      <w:pPr>
        <w:tabs>
          <w:tab w:val="num" w:pos="4756"/>
        </w:tabs>
        <w:ind w:left="4756" w:hanging="360"/>
      </w:pPr>
    </w:lvl>
    <w:lvl w:ilvl="7" w:tplc="FFFFFFFF" w:tentative="1">
      <w:start w:val="1"/>
      <w:numFmt w:val="lowerLetter"/>
      <w:lvlText w:val="%8."/>
      <w:lvlJc w:val="left"/>
      <w:pPr>
        <w:tabs>
          <w:tab w:val="num" w:pos="5476"/>
        </w:tabs>
        <w:ind w:left="5476" w:hanging="360"/>
      </w:pPr>
    </w:lvl>
    <w:lvl w:ilvl="8" w:tplc="FFFFFFFF" w:tentative="1">
      <w:start w:val="1"/>
      <w:numFmt w:val="lowerRoman"/>
      <w:lvlText w:val="%9."/>
      <w:lvlJc w:val="right"/>
      <w:pPr>
        <w:tabs>
          <w:tab w:val="num" w:pos="6196"/>
        </w:tabs>
        <w:ind w:left="6196" w:hanging="180"/>
      </w:pPr>
    </w:lvl>
  </w:abstractNum>
  <w:abstractNum w:abstractNumId="26" w15:restartNumberingAfterBreak="0">
    <w:nsid w:val="32A77A03"/>
    <w:multiLevelType w:val="multilevel"/>
    <w:tmpl w:val="3AC27472"/>
    <w:lvl w:ilvl="0">
      <w:start w:val="6"/>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5B93644"/>
    <w:multiLevelType w:val="hybridMultilevel"/>
    <w:tmpl w:val="1D56CBE4"/>
    <w:lvl w:ilvl="0" w:tplc="0C0A0017">
      <w:start w:val="1"/>
      <w:numFmt w:val="lowerLetter"/>
      <w:lvlText w:val="%1)"/>
      <w:lvlJc w:val="left"/>
      <w:pPr>
        <w:tabs>
          <w:tab w:val="num" w:pos="360"/>
        </w:tabs>
        <w:ind w:left="36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0">
    <w:nsid w:val="36423AD0"/>
    <w:multiLevelType w:val="multilevel"/>
    <w:tmpl w:val="1CBA5356"/>
    <w:lvl w:ilvl="0">
      <w:start w:val="1"/>
      <w:numFmt w:val="decimal"/>
      <w:lvlText w:val="%1."/>
      <w:lvlJc w:val="left"/>
      <w:pPr>
        <w:ind w:left="1080" w:hanging="540"/>
      </w:pPr>
      <w:rPr>
        <w:rFonts w:hint="default"/>
      </w:rPr>
    </w:lvl>
    <w:lvl w:ilvl="1">
      <w:start w:val="1"/>
      <w:numFmt w:val="decimal"/>
      <w:lvlText w:val="%1.%2."/>
      <w:lvlJc w:val="left"/>
      <w:pPr>
        <w:ind w:left="108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1980" w:hanging="1440"/>
      </w:pPr>
      <w:rPr>
        <w:rFonts w:hint="default"/>
      </w:rPr>
    </w:lvl>
    <w:lvl w:ilvl="8">
      <w:start w:val="1"/>
      <w:numFmt w:val="decimal"/>
      <w:lvlText w:val="%1.%2.%3.%4.%5.%6.%7.%8.%9."/>
      <w:lvlJc w:val="left"/>
      <w:pPr>
        <w:ind w:left="2340" w:hanging="1800"/>
      </w:pPr>
      <w:rPr>
        <w:rFonts w:hint="default"/>
      </w:rPr>
    </w:lvl>
  </w:abstractNum>
  <w:abstractNum w:abstractNumId="29" w15:restartNumberingAfterBreak="0">
    <w:nsid w:val="383218CF"/>
    <w:multiLevelType w:val="multilevel"/>
    <w:tmpl w:val="AAFE4A8A"/>
    <w:lvl w:ilvl="0">
      <w:start w:val="1"/>
      <w:numFmt w:val="decimal"/>
      <w:pStyle w:val="Ttulo1"/>
      <w:lvlText w:val="%1."/>
      <w:lvlJc w:val="left"/>
      <w:pPr>
        <w:ind w:left="360" w:hanging="360"/>
      </w:pPr>
      <w:rPr>
        <w:rFonts w:hint="default"/>
        <w:b/>
        <w:i w:val="0"/>
        <w:sz w:val="24"/>
      </w:rPr>
    </w:lvl>
    <w:lvl w:ilvl="1">
      <w:start w:val="1"/>
      <w:numFmt w:val="decimal"/>
      <w:lvlText w:val="%1.%2"/>
      <w:lvlJc w:val="left"/>
      <w:pPr>
        <w:tabs>
          <w:tab w:val="num" w:pos="860"/>
        </w:tabs>
        <w:ind w:left="860" w:hanging="576"/>
      </w:pPr>
      <w:rPr>
        <w:rFonts w:hint="default"/>
        <w:b/>
        <w:i w:val="0"/>
      </w:rPr>
    </w:lvl>
    <w:lvl w:ilvl="2">
      <w:start w:val="1"/>
      <w:numFmt w:val="decimal"/>
      <w:lvlText w:val="%1.%2.%3"/>
      <w:lvlJc w:val="left"/>
      <w:pPr>
        <w:tabs>
          <w:tab w:val="num" w:pos="720"/>
        </w:tabs>
        <w:ind w:left="720" w:hanging="720"/>
      </w:pPr>
      <w:rPr>
        <w:rFonts w:ascii="Times New Roman" w:hAnsi="Times New Roman" w:cs="Times New Roman"/>
        <w:b/>
        <w:bCs w:val="0"/>
        <w:i w:val="0"/>
        <w:iCs w:val="0"/>
        <w:caps w:val="0"/>
        <w:smallCaps w:val="0"/>
        <w:strike w:val="0"/>
        <w:dstrike w:val="0"/>
        <w:noProof w:val="0"/>
        <w:snapToGrid w:val="0"/>
        <w:vanish w:val="0"/>
        <w:color w:val="000000"/>
        <w:spacing w:val="0"/>
        <w:kern w:val="0"/>
        <w:position w:val="0"/>
        <w:u w:val="none"/>
        <w:vertAlign w:val="baseline"/>
        <w:em w:val="none"/>
      </w:rPr>
    </w:lvl>
    <w:lvl w:ilvl="3">
      <w:start w:val="1"/>
      <w:numFmt w:val="decimal"/>
      <w:lvlText w:val="%1.%2.%3.%4"/>
      <w:lvlJc w:val="left"/>
      <w:pPr>
        <w:tabs>
          <w:tab w:val="num" w:pos="864"/>
        </w:tabs>
        <w:ind w:left="864" w:hanging="86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30" w15:restartNumberingAfterBreak="0">
    <w:nsid w:val="39BA644D"/>
    <w:multiLevelType w:val="hybridMultilevel"/>
    <w:tmpl w:val="0A1AEBA0"/>
    <w:lvl w:ilvl="0" w:tplc="144288F8">
      <w:start w:val="1"/>
      <w:numFmt w:val="decimal"/>
      <w:pStyle w:val="Ttulo2"/>
      <w:lvlText w:val="1.%1."/>
      <w:lvlJc w:val="left"/>
      <w:pPr>
        <w:ind w:left="720" w:hanging="360"/>
      </w:pPr>
      <w:rPr>
        <w:rFonts w:hint="default"/>
        <w:b/>
        <w:i w:val="0"/>
        <w:sz w:val="24"/>
      </w:rPr>
    </w:lvl>
    <w:lvl w:ilvl="1" w:tplc="440A0019">
      <w:start w:val="1"/>
      <w:numFmt w:val="lowerLetter"/>
      <w:lvlText w:val="%2."/>
      <w:lvlJc w:val="left"/>
      <w:pPr>
        <w:ind w:left="1440" w:hanging="360"/>
      </w:pPr>
    </w:lvl>
    <w:lvl w:ilvl="2" w:tplc="440A001B">
      <w:start w:val="1"/>
      <w:numFmt w:val="lowerRoman"/>
      <w:lvlText w:val="%3."/>
      <w:lvlJc w:val="right"/>
      <w:pPr>
        <w:ind w:left="2160" w:hanging="180"/>
      </w:pPr>
    </w:lvl>
    <w:lvl w:ilvl="3" w:tplc="440A000F">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31" w15:restartNumberingAfterBreak="0">
    <w:nsid w:val="3A8A6EE8"/>
    <w:multiLevelType w:val="hybridMultilevel"/>
    <w:tmpl w:val="2202036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3B2B2CFB"/>
    <w:multiLevelType w:val="multilevel"/>
    <w:tmpl w:val="FE3611D0"/>
    <w:lvl w:ilvl="0">
      <w:start w:val="7"/>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3CDC0CE4"/>
    <w:multiLevelType w:val="multilevel"/>
    <w:tmpl w:val="748A59FA"/>
    <w:lvl w:ilvl="0">
      <w:start w:val="4"/>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CEF68AB"/>
    <w:multiLevelType w:val="multilevel"/>
    <w:tmpl w:val="4AF6283C"/>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D256F14"/>
    <w:multiLevelType w:val="multilevel"/>
    <w:tmpl w:val="4DFE929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3DBA3CC1"/>
    <w:multiLevelType w:val="hybridMultilevel"/>
    <w:tmpl w:val="67769578"/>
    <w:lvl w:ilvl="0" w:tplc="A0926984">
      <w:start w:val="1"/>
      <w:numFmt w:val="decimal"/>
      <w:pStyle w:val="Ttulo3"/>
      <w:lvlText w:val="1.1.%1."/>
      <w:lvlJc w:val="righ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37" w15:restartNumberingAfterBreak="0">
    <w:nsid w:val="42A919BB"/>
    <w:multiLevelType w:val="hybridMultilevel"/>
    <w:tmpl w:val="988A70CA"/>
    <w:lvl w:ilvl="0" w:tplc="FFFFFFFF">
      <w:start w:val="1"/>
      <w:numFmt w:val="lowerLetter"/>
      <w:lvlText w:val="%1."/>
      <w:lvlJc w:val="left"/>
      <w:pPr>
        <w:tabs>
          <w:tab w:val="num" w:pos="360"/>
        </w:tabs>
        <w:ind w:left="340" w:hanging="340"/>
      </w:pPr>
      <w:rPr>
        <w:rFonts w:hint="default"/>
      </w:rPr>
    </w:lvl>
    <w:lvl w:ilvl="1" w:tplc="FFFFFFFF" w:tentative="1">
      <w:start w:val="1"/>
      <w:numFmt w:val="lowerLetter"/>
      <w:lvlText w:val="%2."/>
      <w:lvlJc w:val="left"/>
      <w:pPr>
        <w:tabs>
          <w:tab w:val="num" w:pos="1156"/>
        </w:tabs>
        <w:ind w:left="1156" w:hanging="360"/>
      </w:pPr>
    </w:lvl>
    <w:lvl w:ilvl="2" w:tplc="FFFFFFFF" w:tentative="1">
      <w:start w:val="1"/>
      <w:numFmt w:val="lowerRoman"/>
      <w:lvlText w:val="%3."/>
      <w:lvlJc w:val="right"/>
      <w:pPr>
        <w:tabs>
          <w:tab w:val="num" w:pos="1876"/>
        </w:tabs>
        <w:ind w:left="1876" w:hanging="180"/>
      </w:pPr>
    </w:lvl>
    <w:lvl w:ilvl="3" w:tplc="FFFFFFFF" w:tentative="1">
      <w:start w:val="1"/>
      <w:numFmt w:val="decimal"/>
      <w:lvlText w:val="%4."/>
      <w:lvlJc w:val="left"/>
      <w:pPr>
        <w:tabs>
          <w:tab w:val="num" w:pos="2596"/>
        </w:tabs>
        <w:ind w:left="2596" w:hanging="360"/>
      </w:pPr>
    </w:lvl>
    <w:lvl w:ilvl="4" w:tplc="FFFFFFFF" w:tentative="1">
      <w:start w:val="1"/>
      <w:numFmt w:val="lowerLetter"/>
      <w:lvlText w:val="%5."/>
      <w:lvlJc w:val="left"/>
      <w:pPr>
        <w:tabs>
          <w:tab w:val="num" w:pos="3316"/>
        </w:tabs>
        <w:ind w:left="3316" w:hanging="360"/>
      </w:pPr>
    </w:lvl>
    <w:lvl w:ilvl="5" w:tplc="FFFFFFFF" w:tentative="1">
      <w:start w:val="1"/>
      <w:numFmt w:val="lowerRoman"/>
      <w:lvlText w:val="%6."/>
      <w:lvlJc w:val="right"/>
      <w:pPr>
        <w:tabs>
          <w:tab w:val="num" w:pos="4036"/>
        </w:tabs>
        <w:ind w:left="4036" w:hanging="180"/>
      </w:pPr>
    </w:lvl>
    <w:lvl w:ilvl="6" w:tplc="FFFFFFFF" w:tentative="1">
      <w:start w:val="1"/>
      <w:numFmt w:val="decimal"/>
      <w:lvlText w:val="%7."/>
      <w:lvlJc w:val="left"/>
      <w:pPr>
        <w:tabs>
          <w:tab w:val="num" w:pos="4756"/>
        </w:tabs>
        <w:ind w:left="4756" w:hanging="360"/>
      </w:pPr>
    </w:lvl>
    <w:lvl w:ilvl="7" w:tplc="FFFFFFFF" w:tentative="1">
      <w:start w:val="1"/>
      <w:numFmt w:val="lowerLetter"/>
      <w:lvlText w:val="%8."/>
      <w:lvlJc w:val="left"/>
      <w:pPr>
        <w:tabs>
          <w:tab w:val="num" w:pos="5476"/>
        </w:tabs>
        <w:ind w:left="5476" w:hanging="360"/>
      </w:pPr>
    </w:lvl>
    <w:lvl w:ilvl="8" w:tplc="FFFFFFFF" w:tentative="1">
      <w:start w:val="1"/>
      <w:numFmt w:val="lowerRoman"/>
      <w:lvlText w:val="%9."/>
      <w:lvlJc w:val="right"/>
      <w:pPr>
        <w:tabs>
          <w:tab w:val="num" w:pos="6196"/>
        </w:tabs>
        <w:ind w:left="6196" w:hanging="180"/>
      </w:pPr>
    </w:lvl>
  </w:abstractNum>
  <w:abstractNum w:abstractNumId="38" w15:restartNumberingAfterBreak="0">
    <w:nsid w:val="43AD1451"/>
    <w:multiLevelType w:val="hybridMultilevel"/>
    <w:tmpl w:val="32B6F0D2"/>
    <w:lvl w:ilvl="0" w:tplc="56C2E2C2">
      <w:start w:val="1"/>
      <w:numFmt w:val="lowerLetter"/>
      <w:lvlText w:val="%1)"/>
      <w:lvlJc w:val="left"/>
      <w:pPr>
        <w:tabs>
          <w:tab w:val="num" w:pos="360"/>
        </w:tabs>
        <w:ind w:left="36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9" w15:restartNumberingAfterBreak="0">
    <w:nsid w:val="457848E6"/>
    <w:multiLevelType w:val="hybridMultilevel"/>
    <w:tmpl w:val="D1CAC8EA"/>
    <w:lvl w:ilvl="0" w:tplc="440A0001">
      <w:start w:val="1"/>
      <w:numFmt w:val="bullet"/>
      <w:lvlText w:val=""/>
      <w:lvlJc w:val="left"/>
      <w:pPr>
        <w:ind w:left="789" w:hanging="360"/>
      </w:pPr>
      <w:rPr>
        <w:rFonts w:ascii="Symbol" w:hAnsi="Symbol" w:hint="default"/>
      </w:rPr>
    </w:lvl>
    <w:lvl w:ilvl="1" w:tplc="440A0003" w:tentative="1">
      <w:start w:val="1"/>
      <w:numFmt w:val="bullet"/>
      <w:lvlText w:val="o"/>
      <w:lvlJc w:val="left"/>
      <w:pPr>
        <w:ind w:left="1509" w:hanging="360"/>
      </w:pPr>
      <w:rPr>
        <w:rFonts w:ascii="Courier New" w:hAnsi="Courier New" w:cs="Courier New" w:hint="default"/>
      </w:rPr>
    </w:lvl>
    <w:lvl w:ilvl="2" w:tplc="440A0005" w:tentative="1">
      <w:start w:val="1"/>
      <w:numFmt w:val="bullet"/>
      <w:lvlText w:val=""/>
      <w:lvlJc w:val="left"/>
      <w:pPr>
        <w:ind w:left="2229" w:hanging="360"/>
      </w:pPr>
      <w:rPr>
        <w:rFonts w:ascii="Wingdings" w:hAnsi="Wingdings" w:hint="default"/>
      </w:rPr>
    </w:lvl>
    <w:lvl w:ilvl="3" w:tplc="440A0001" w:tentative="1">
      <w:start w:val="1"/>
      <w:numFmt w:val="bullet"/>
      <w:lvlText w:val=""/>
      <w:lvlJc w:val="left"/>
      <w:pPr>
        <w:ind w:left="2949" w:hanging="360"/>
      </w:pPr>
      <w:rPr>
        <w:rFonts w:ascii="Symbol" w:hAnsi="Symbol" w:hint="default"/>
      </w:rPr>
    </w:lvl>
    <w:lvl w:ilvl="4" w:tplc="440A0003" w:tentative="1">
      <w:start w:val="1"/>
      <w:numFmt w:val="bullet"/>
      <w:lvlText w:val="o"/>
      <w:lvlJc w:val="left"/>
      <w:pPr>
        <w:ind w:left="3669" w:hanging="360"/>
      </w:pPr>
      <w:rPr>
        <w:rFonts w:ascii="Courier New" w:hAnsi="Courier New" w:cs="Courier New" w:hint="default"/>
      </w:rPr>
    </w:lvl>
    <w:lvl w:ilvl="5" w:tplc="440A0005" w:tentative="1">
      <w:start w:val="1"/>
      <w:numFmt w:val="bullet"/>
      <w:lvlText w:val=""/>
      <w:lvlJc w:val="left"/>
      <w:pPr>
        <w:ind w:left="4389" w:hanging="360"/>
      </w:pPr>
      <w:rPr>
        <w:rFonts w:ascii="Wingdings" w:hAnsi="Wingdings" w:hint="default"/>
      </w:rPr>
    </w:lvl>
    <w:lvl w:ilvl="6" w:tplc="440A0001" w:tentative="1">
      <w:start w:val="1"/>
      <w:numFmt w:val="bullet"/>
      <w:lvlText w:val=""/>
      <w:lvlJc w:val="left"/>
      <w:pPr>
        <w:ind w:left="5109" w:hanging="360"/>
      </w:pPr>
      <w:rPr>
        <w:rFonts w:ascii="Symbol" w:hAnsi="Symbol" w:hint="default"/>
      </w:rPr>
    </w:lvl>
    <w:lvl w:ilvl="7" w:tplc="440A0003" w:tentative="1">
      <w:start w:val="1"/>
      <w:numFmt w:val="bullet"/>
      <w:lvlText w:val="o"/>
      <w:lvlJc w:val="left"/>
      <w:pPr>
        <w:ind w:left="5829" w:hanging="360"/>
      </w:pPr>
      <w:rPr>
        <w:rFonts w:ascii="Courier New" w:hAnsi="Courier New" w:cs="Courier New" w:hint="default"/>
      </w:rPr>
    </w:lvl>
    <w:lvl w:ilvl="8" w:tplc="440A0005" w:tentative="1">
      <w:start w:val="1"/>
      <w:numFmt w:val="bullet"/>
      <w:lvlText w:val=""/>
      <w:lvlJc w:val="left"/>
      <w:pPr>
        <w:ind w:left="6549" w:hanging="360"/>
      </w:pPr>
      <w:rPr>
        <w:rFonts w:ascii="Wingdings" w:hAnsi="Wingdings" w:hint="default"/>
      </w:rPr>
    </w:lvl>
  </w:abstractNum>
  <w:abstractNum w:abstractNumId="40" w15:restartNumberingAfterBreak="0">
    <w:nsid w:val="45953AB1"/>
    <w:multiLevelType w:val="hybridMultilevel"/>
    <w:tmpl w:val="AC6C534E"/>
    <w:lvl w:ilvl="0" w:tplc="440A0001">
      <w:start w:val="1"/>
      <w:numFmt w:val="bullet"/>
      <w:lvlText w:val=""/>
      <w:lvlJc w:val="left"/>
      <w:pPr>
        <w:ind w:left="789" w:hanging="360"/>
      </w:pPr>
      <w:rPr>
        <w:rFonts w:ascii="Symbol" w:hAnsi="Symbol" w:hint="default"/>
      </w:rPr>
    </w:lvl>
    <w:lvl w:ilvl="1" w:tplc="440A0003" w:tentative="1">
      <w:start w:val="1"/>
      <w:numFmt w:val="bullet"/>
      <w:lvlText w:val="o"/>
      <w:lvlJc w:val="left"/>
      <w:pPr>
        <w:ind w:left="1509" w:hanging="360"/>
      </w:pPr>
      <w:rPr>
        <w:rFonts w:ascii="Courier New" w:hAnsi="Courier New" w:cs="Courier New" w:hint="default"/>
      </w:rPr>
    </w:lvl>
    <w:lvl w:ilvl="2" w:tplc="440A0005" w:tentative="1">
      <w:start w:val="1"/>
      <w:numFmt w:val="bullet"/>
      <w:lvlText w:val=""/>
      <w:lvlJc w:val="left"/>
      <w:pPr>
        <w:ind w:left="2229" w:hanging="360"/>
      </w:pPr>
      <w:rPr>
        <w:rFonts w:ascii="Wingdings" w:hAnsi="Wingdings" w:hint="default"/>
      </w:rPr>
    </w:lvl>
    <w:lvl w:ilvl="3" w:tplc="440A0001" w:tentative="1">
      <w:start w:val="1"/>
      <w:numFmt w:val="bullet"/>
      <w:lvlText w:val=""/>
      <w:lvlJc w:val="left"/>
      <w:pPr>
        <w:ind w:left="2949" w:hanging="360"/>
      </w:pPr>
      <w:rPr>
        <w:rFonts w:ascii="Symbol" w:hAnsi="Symbol" w:hint="default"/>
      </w:rPr>
    </w:lvl>
    <w:lvl w:ilvl="4" w:tplc="440A0003" w:tentative="1">
      <w:start w:val="1"/>
      <w:numFmt w:val="bullet"/>
      <w:lvlText w:val="o"/>
      <w:lvlJc w:val="left"/>
      <w:pPr>
        <w:ind w:left="3669" w:hanging="360"/>
      </w:pPr>
      <w:rPr>
        <w:rFonts w:ascii="Courier New" w:hAnsi="Courier New" w:cs="Courier New" w:hint="default"/>
      </w:rPr>
    </w:lvl>
    <w:lvl w:ilvl="5" w:tplc="440A0005" w:tentative="1">
      <w:start w:val="1"/>
      <w:numFmt w:val="bullet"/>
      <w:lvlText w:val=""/>
      <w:lvlJc w:val="left"/>
      <w:pPr>
        <w:ind w:left="4389" w:hanging="360"/>
      </w:pPr>
      <w:rPr>
        <w:rFonts w:ascii="Wingdings" w:hAnsi="Wingdings" w:hint="default"/>
      </w:rPr>
    </w:lvl>
    <w:lvl w:ilvl="6" w:tplc="440A0001" w:tentative="1">
      <w:start w:val="1"/>
      <w:numFmt w:val="bullet"/>
      <w:lvlText w:val=""/>
      <w:lvlJc w:val="left"/>
      <w:pPr>
        <w:ind w:left="5109" w:hanging="360"/>
      </w:pPr>
      <w:rPr>
        <w:rFonts w:ascii="Symbol" w:hAnsi="Symbol" w:hint="default"/>
      </w:rPr>
    </w:lvl>
    <w:lvl w:ilvl="7" w:tplc="440A0003" w:tentative="1">
      <w:start w:val="1"/>
      <w:numFmt w:val="bullet"/>
      <w:lvlText w:val="o"/>
      <w:lvlJc w:val="left"/>
      <w:pPr>
        <w:ind w:left="5829" w:hanging="360"/>
      </w:pPr>
      <w:rPr>
        <w:rFonts w:ascii="Courier New" w:hAnsi="Courier New" w:cs="Courier New" w:hint="default"/>
      </w:rPr>
    </w:lvl>
    <w:lvl w:ilvl="8" w:tplc="440A0005" w:tentative="1">
      <w:start w:val="1"/>
      <w:numFmt w:val="bullet"/>
      <w:lvlText w:val=""/>
      <w:lvlJc w:val="left"/>
      <w:pPr>
        <w:ind w:left="6549" w:hanging="360"/>
      </w:pPr>
      <w:rPr>
        <w:rFonts w:ascii="Wingdings" w:hAnsi="Wingdings" w:hint="default"/>
      </w:rPr>
    </w:lvl>
  </w:abstractNum>
  <w:abstractNum w:abstractNumId="41" w15:restartNumberingAfterBreak="0">
    <w:nsid w:val="46185CB5"/>
    <w:multiLevelType w:val="multilevel"/>
    <w:tmpl w:val="A664B414"/>
    <w:lvl w:ilvl="0">
      <w:start w:val="4"/>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7097781"/>
    <w:multiLevelType w:val="hybridMultilevel"/>
    <w:tmpl w:val="A67A07A2"/>
    <w:lvl w:ilvl="0" w:tplc="440A0013">
      <w:start w:val="1"/>
      <w:numFmt w:val="upperRoman"/>
      <w:lvlText w:val="%1."/>
      <w:lvlJc w:val="righ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43" w15:restartNumberingAfterBreak="0">
    <w:nsid w:val="48715CCC"/>
    <w:multiLevelType w:val="multilevel"/>
    <w:tmpl w:val="8BB06952"/>
    <w:lvl w:ilvl="0">
      <w:start w:val="4"/>
      <w:numFmt w:val="decimal"/>
      <w:lvlText w:val="%1."/>
      <w:lvlJc w:val="left"/>
      <w:pPr>
        <w:ind w:left="660" w:hanging="660"/>
      </w:pPr>
      <w:rPr>
        <w:rFonts w:hint="default"/>
      </w:rPr>
    </w:lvl>
    <w:lvl w:ilvl="1">
      <w:start w:val="10"/>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4B1C3247"/>
    <w:multiLevelType w:val="multilevel"/>
    <w:tmpl w:val="26AA953E"/>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4D56152B"/>
    <w:multiLevelType w:val="multilevel"/>
    <w:tmpl w:val="9570645A"/>
    <w:lvl w:ilvl="0">
      <w:start w:val="6"/>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4F7505C7"/>
    <w:multiLevelType w:val="hybridMultilevel"/>
    <w:tmpl w:val="C99867FE"/>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47" w15:restartNumberingAfterBreak="0">
    <w:nsid w:val="51D47A28"/>
    <w:multiLevelType w:val="singleLevel"/>
    <w:tmpl w:val="902ECFF4"/>
    <w:lvl w:ilvl="0">
      <w:start w:val="1"/>
      <w:numFmt w:val="lowerLetter"/>
      <w:lvlText w:val="(%1)"/>
      <w:lvlJc w:val="left"/>
      <w:pPr>
        <w:tabs>
          <w:tab w:val="num" w:pos="360"/>
        </w:tabs>
        <w:ind w:left="360" w:hanging="360"/>
      </w:pPr>
    </w:lvl>
  </w:abstractNum>
  <w:abstractNum w:abstractNumId="48" w15:restartNumberingAfterBreak="0">
    <w:nsid w:val="51FA2215"/>
    <w:multiLevelType w:val="hybridMultilevel"/>
    <w:tmpl w:val="89A885B4"/>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49" w15:restartNumberingAfterBreak="0">
    <w:nsid w:val="52961558"/>
    <w:multiLevelType w:val="hybridMultilevel"/>
    <w:tmpl w:val="F40E6DDC"/>
    <w:lvl w:ilvl="0" w:tplc="FFFFFFFF">
      <w:start w:val="1"/>
      <w:numFmt w:val="lowerLetter"/>
      <w:lvlText w:val="%1."/>
      <w:lvlJc w:val="left"/>
      <w:pPr>
        <w:tabs>
          <w:tab w:val="num" w:pos="360"/>
        </w:tabs>
        <w:ind w:left="340" w:hanging="340"/>
      </w:pPr>
      <w:rPr>
        <w:rFonts w:hint="default"/>
      </w:rPr>
    </w:lvl>
    <w:lvl w:ilvl="1" w:tplc="FFFFFFFF" w:tentative="1">
      <w:start w:val="1"/>
      <w:numFmt w:val="lowerLetter"/>
      <w:lvlText w:val="%2."/>
      <w:lvlJc w:val="left"/>
      <w:pPr>
        <w:tabs>
          <w:tab w:val="num" w:pos="1156"/>
        </w:tabs>
        <w:ind w:left="1156" w:hanging="360"/>
      </w:pPr>
    </w:lvl>
    <w:lvl w:ilvl="2" w:tplc="FFFFFFFF" w:tentative="1">
      <w:start w:val="1"/>
      <w:numFmt w:val="lowerRoman"/>
      <w:lvlText w:val="%3."/>
      <w:lvlJc w:val="right"/>
      <w:pPr>
        <w:tabs>
          <w:tab w:val="num" w:pos="1876"/>
        </w:tabs>
        <w:ind w:left="1876" w:hanging="180"/>
      </w:pPr>
    </w:lvl>
    <w:lvl w:ilvl="3" w:tplc="FFFFFFFF" w:tentative="1">
      <w:start w:val="1"/>
      <w:numFmt w:val="decimal"/>
      <w:lvlText w:val="%4."/>
      <w:lvlJc w:val="left"/>
      <w:pPr>
        <w:tabs>
          <w:tab w:val="num" w:pos="2596"/>
        </w:tabs>
        <w:ind w:left="2596" w:hanging="360"/>
      </w:pPr>
    </w:lvl>
    <w:lvl w:ilvl="4" w:tplc="FFFFFFFF" w:tentative="1">
      <w:start w:val="1"/>
      <w:numFmt w:val="lowerLetter"/>
      <w:lvlText w:val="%5."/>
      <w:lvlJc w:val="left"/>
      <w:pPr>
        <w:tabs>
          <w:tab w:val="num" w:pos="3316"/>
        </w:tabs>
        <w:ind w:left="3316" w:hanging="360"/>
      </w:pPr>
    </w:lvl>
    <w:lvl w:ilvl="5" w:tplc="FFFFFFFF" w:tentative="1">
      <w:start w:val="1"/>
      <w:numFmt w:val="lowerRoman"/>
      <w:lvlText w:val="%6."/>
      <w:lvlJc w:val="right"/>
      <w:pPr>
        <w:tabs>
          <w:tab w:val="num" w:pos="4036"/>
        </w:tabs>
        <w:ind w:left="4036" w:hanging="180"/>
      </w:pPr>
    </w:lvl>
    <w:lvl w:ilvl="6" w:tplc="FFFFFFFF" w:tentative="1">
      <w:start w:val="1"/>
      <w:numFmt w:val="decimal"/>
      <w:lvlText w:val="%7."/>
      <w:lvlJc w:val="left"/>
      <w:pPr>
        <w:tabs>
          <w:tab w:val="num" w:pos="4756"/>
        </w:tabs>
        <w:ind w:left="4756" w:hanging="360"/>
      </w:pPr>
    </w:lvl>
    <w:lvl w:ilvl="7" w:tplc="FFFFFFFF" w:tentative="1">
      <w:start w:val="1"/>
      <w:numFmt w:val="lowerLetter"/>
      <w:lvlText w:val="%8."/>
      <w:lvlJc w:val="left"/>
      <w:pPr>
        <w:tabs>
          <w:tab w:val="num" w:pos="5476"/>
        </w:tabs>
        <w:ind w:left="5476" w:hanging="360"/>
      </w:pPr>
    </w:lvl>
    <w:lvl w:ilvl="8" w:tplc="FFFFFFFF" w:tentative="1">
      <w:start w:val="1"/>
      <w:numFmt w:val="lowerRoman"/>
      <w:lvlText w:val="%9."/>
      <w:lvlJc w:val="right"/>
      <w:pPr>
        <w:tabs>
          <w:tab w:val="num" w:pos="6196"/>
        </w:tabs>
        <w:ind w:left="6196" w:hanging="180"/>
      </w:pPr>
    </w:lvl>
  </w:abstractNum>
  <w:abstractNum w:abstractNumId="50" w15:restartNumberingAfterBreak="0">
    <w:nsid w:val="54784BED"/>
    <w:multiLevelType w:val="hybridMultilevel"/>
    <w:tmpl w:val="F2380090"/>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1" w15:restartNumberingAfterBreak="0">
    <w:nsid w:val="54FD2DE1"/>
    <w:multiLevelType w:val="multilevel"/>
    <w:tmpl w:val="BB2AA930"/>
    <w:lvl w:ilvl="0">
      <w:start w:val="5"/>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55DA4D0C"/>
    <w:multiLevelType w:val="hybridMultilevel"/>
    <w:tmpl w:val="FD5075F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56262860"/>
    <w:multiLevelType w:val="hybridMultilevel"/>
    <w:tmpl w:val="3364DFEA"/>
    <w:lvl w:ilvl="0" w:tplc="0C0A0017">
      <w:start w:val="1"/>
      <w:numFmt w:val="lowerLetter"/>
      <w:lvlText w:val="%1)"/>
      <w:lvlJc w:val="left"/>
      <w:pPr>
        <w:tabs>
          <w:tab w:val="num" w:pos="360"/>
        </w:tabs>
        <w:ind w:left="36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4" w15:restartNumberingAfterBreak="0">
    <w:nsid w:val="588E0FBA"/>
    <w:multiLevelType w:val="hybridMultilevel"/>
    <w:tmpl w:val="11DC9514"/>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55" w15:restartNumberingAfterBreak="0">
    <w:nsid w:val="5A967670"/>
    <w:multiLevelType w:val="hybridMultilevel"/>
    <w:tmpl w:val="F6F85318"/>
    <w:lvl w:ilvl="0" w:tplc="0C0A0001">
      <w:start w:val="1"/>
      <w:numFmt w:val="bullet"/>
      <w:lvlText w:val=""/>
      <w:lvlJc w:val="left"/>
      <w:pPr>
        <w:ind w:left="360" w:hanging="360"/>
      </w:pPr>
      <w:rPr>
        <w:rFonts w:ascii="Symbol" w:hAnsi="Symbol" w:hint="default"/>
        <w:b/>
        <w:i w:val="0"/>
      </w:rPr>
    </w:lvl>
    <w:lvl w:ilvl="1" w:tplc="440A0003" w:tentative="1">
      <w:start w:val="1"/>
      <w:numFmt w:val="bullet"/>
      <w:lvlText w:val="o"/>
      <w:lvlJc w:val="left"/>
      <w:pPr>
        <w:ind w:left="1080" w:hanging="360"/>
      </w:pPr>
      <w:rPr>
        <w:rFonts w:ascii="Courier New" w:hAnsi="Courier New" w:cs="Courier New" w:hint="default"/>
      </w:rPr>
    </w:lvl>
    <w:lvl w:ilvl="2" w:tplc="440A0005" w:tentative="1">
      <w:start w:val="1"/>
      <w:numFmt w:val="bullet"/>
      <w:lvlText w:val=""/>
      <w:lvlJc w:val="left"/>
      <w:pPr>
        <w:ind w:left="1800" w:hanging="360"/>
      </w:pPr>
      <w:rPr>
        <w:rFonts w:ascii="Wingdings" w:hAnsi="Wingdings" w:hint="default"/>
      </w:rPr>
    </w:lvl>
    <w:lvl w:ilvl="3" w:tplc="440A0001" w:tentative="1">
      <w:start w:val="1"/>
      <w:numFmt w:val="bullet"/>
      <w:lvlText w:val=""/>
      <w:lvlJc w:val="left"/>
      <w:pPr>
        <w:ind w:left="2520" w:hanging="360"/>
      </w:pPr>
      <w:rPr>
        <w:rFonts w:ascii="Symbol" w:hAnsi="Symbol" w:hint="default"/>
      </w:rPr>
    </w:lvl>
    <w:lvl w:ilvl="4" w:tplc="440A0003" w:tentative="1">
      <w:start w:val="1"/>
      <w:numFmt w:val="bullet"/>
      <w:lvlText w:val="o"/>
      <w:lvlJc w:val="left"/>
      <w:pPr>
        <w:ind w:left="3240" w:hanging="360"/>
      </w:pPr>
      <w:rPr>
        <w:rFonts w:ascii="Courier New" w:hAnsi="Courier New" w:cs="Courier New" w:hint="default"/>
      </w:rPr>
    </w:lvl>
    <w:lvl w:ilvl="5" w:tplc="440A0005" w:tentative="1">
      <w:start w:val="1"/>
      <w:numFmt w:val="bullet"/>
      <w:lvlText w:val=""/>
      <w:lvlJc w:val="left"/>
      <w:pPr>
        <w:ind w:left="3960" w:hanging="360"/>
      </w:pPr>
      <w:rPr>
        <w:rFonts w:ascii="Wingdings" w:hAnsi="Wingdings" w:hint="default"/>
      </w:rPr>
    </w:lvl>
    <w:lvl w:ilvl="6" w:tplc="440A0001" w:tentative="1">
      <w:start w:val="1"/>
      <w:numFmt w:val="bullet"/>
      <w:lvlText w:val=""/>
      <w:lvlJc w:val="left"/>
      <w:pPr>
        <w:ind w:left="4680" w:hanging="360"/>
      </w:pPr>
      <w:rPr>
        <w:rFonts w:ascii="Symbol" w:hAnsi="Symbol" w:hint="default"/>
      </w:rPr>
    </w:lvl>
    <w:lvl w:ilvl="7" w:tplc="440A0003" w:tentative="1">
      <w:start w:val="1"/>
      <w:numFmt w:val="bullet"/>
      <w:lvlText w:val="o"/>
      <w:lvlJc w:val="left"/>
      <w:pPr>
        <w:ind w:left="5400" w:hanging="360"/>
      </w:pPr>
      <w:rPr>
        <w:rFonts w:ascii="Courier New" w:hAnsi="Courier New" w:cs="Courier New" w:hint="default"/>
      </w:rPr>
    </w:lvl>
    <w:lvl w:ilvl="8" w:tplc="440A0005" w:tentative="1">
      <w:start w:val="1"/>
      <w:numFmt w:val="bullet"/>
      <w:lvlText w:val=""/>
      <w:lvlJc w:val="left"/>
      <w:pPr>
        <w:ind w:left="6120" w:hanging="360"/>
      </w:pPr>
      <w:rPr>
        <w:rFonts w:ascii="Wingdings" w:hAnsi="Wingdings" w:hint="default"/>
      </w:rPr>
    </w:lvl>
  </w:abstractNum>
  <w:abstractNum w:abstractNumId="56" w15:restartNumberingAfterBreak="0">
    <w:nsid w:val="5D914C7D"/>
    <w:multiLevelType w:val="hybridMultilevel"/>
    <w:tmpl w:val="24BA814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7" w15:restartNumberingAfterBreak="0">
    <w:nsid w:val="5E3150DE"/>
    <w:multiLevelType w:val="multilevel"/>
    <w:tmpl w:val="4D1CA42A"/>
    <w:lvl w:ilvl="0">
      <w:start w:val="6"/>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5F5746AC"/>
    <w:multiLevelType w:val="hybridMultilevel"/>
    <w:tmpl w:val="ED46456A"/>
    <w:lvl w:ilvl="0" w:tplc="FFFFFFFF">
      <w:start w:val="1"/>
      <w:numFmt w:val="bullet"/>
      <w:lvlText w:val=""/>
      <w:lvlJc w:val="left"/>
      <w:pPr>
        <w:tabs>
          <w:tab w:val="num" w:pos="360"/>
        </w:tabs>
        <w:ind w:left="360" w:hanging="360"/>
      </w:pPr>
      <w:rPr>
        <w:rFonts w:ascii="Symbol" w:hAnsi="Symbol" w:hint="default"/>
      </w:rPr>
    </w:lvl>
    <w:lvl w:ilvl="1" w:tplc="FFFFFFFF">
      <w:start w:val="1"/>
      <w:numFmt w:val="upperRoman"/>
      <w:lvlText w:val="I%2."/>
      <w:lvlJc w:val="right"/>
      <w:pPr>
        <w:tabs>
          <w:tab w:val="num" w:pos="1080"/>
        </w:tabs>
        <w:ind w:left="720" w:firstLine="0"/>
      </w:pPr>
      <w:rPr>
        <w:rFonts w:hint="default"/>
        <w:b/>
        <w:i w:val="0"/>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59" w15:restartNumberingAfterBreak="0">
    <w:nsid w:val="607957A5"/>
    <w:multiLevelType w:val="hybridMultilevel"/>
    <w:tmpl w:val="55226DBA"/>
    <w:lvl w:ilvl="0" w:tplc="FFFFFFFF">
      <w:start w:val="1"/>
      <w:numFmt w:val="lowerLetter"/>
      <w:lvlText w:val="%1."/>
      <w:lvlJc w:val="left"/>
      <w:pPr>
        <w:tabs>
          <w:tab w:val="num" w:pos="360"/>
        </w:tabs>
        <w:ind w:left="340" w:hanging="340"/>
      </w:pPr>
      <w:rPr>
        <w:rFonts w:hint="default"/>
      </w:rPr>
    </w:lvl>
    <w:lvl w:ilvl="1" w:tplc="FFFFFFFF" w:tentative="1">
      <w:start w:val="1"/>
      <w:numFmt w:val="lowerLetter"/>
      <w:lvlText w:val="%2."/>
      <w:lvlJc w:val="left"/>
      <w:pPr>
        <w:tabs>
          <w:tab w:val="num" w:pos="1156"/>
        </w:tabs>
        <w:ind w:left="1156" w:hanging="360"/>
      </w:pPr>
    </w:lvl>
    <w:lvl w:ilvl="2" w:tplc="FFFFFFFF" w:tentative="1">
      <w:start w:val="1"/>
      <w:numFmt w:val="lowerRoman"/>
      <w:lvlText w:val="%3."/>
      <w:lvlJc w:val="right"/>
      <w:pPr>
        <w:tabs>
          <w:tab w:val="num" w:pos="1876"/>
        </w:tabs>
        <w:ind w:left="1876" w:hanging="180"/>
      </w:pPr>
    </w:lvl>
    <w:lvl w:ilvl="3" w:tplc="FFFFFFFF" w:tentative="1">
      <w:start w:val="1"/>
      <w:numFmt w:val="decimal"/>
      <w:lvlText w:val="%4."/>
      <w:lvlJc w:val="left"/>
      <w:pPr>
        <w:tabs>
          <w:tab w:val="num" w:pos="2596"/>
        </w:tabs>
        <w:ind w:left="2596" w:hanging="360"/>
      </w:pPr>
    </w:lvl>
    <w:lvl w:ilvl="4" w:tplc="FFFFFFFF" w:tentative="1">
      <w:start w:val="1"/>
      <w:numFmt w:val="lowerLetter"/>
      <w:lvlText w:val="%5."/>
      <w:lvlJc w:val="left"/>
      <w:pPr>
        <w:tabs>
          <w:tab w:val="num" w:pos="3316"/>
        </w:tabs>
        <w:ind w:left="3316" w:hanging="360"/>
      </w:pPr>
    </w:lvl>
    <w:lvl w:ilvl="5" w:tplc="FFFFFFFF" w:tentative="1">
      <w:start w:val="1"/>
      <w:numFmt w:val="lowerRoman"/>
      <w:lvlText w:val="%6."/>
      <w:lvlJc w:val="right"/>
      <w:pPr>
        <w:tabs>
          <w:tab w:val="num" w:pos="4036"/>
        </w:tabs>
        <w:ind w:left="4036" w:hanging="180"/>
      </w:pPr>
    </w:lvl>
    <w:lvl w:ilvl="6" w:tplc="FFFFFFFF" w:tentative="1">
      <w:start w:val="1"/>
      <w:numFmt w:val="decimal"/>
      <w:lvlText w:val="%7."/>
      <w:lvlJc w:val="left"/>
      <w:pPr>
        <w:tabs>
          <w:tab w:val="num" w:pos="4756"/>
        </w:tabs>
        <w:ind w:left="4756" w:hanging="360"/>
      </w:pPr>
    </w:lvl>
    <w:lvl w:ilvl="7" w:tplc="FFFFFFFF" w:tentative="1">
      <w:start w:val="1"/>
      <w:numFmt w:val="lowerLetter"/>
      <w:lvlText w:val="%8."/>
      <w:lvlJc w:val="left"/>
      <w:pPr>
        <w:tabs>
          <w:tab w:val="num" w:pos="5476"/>
        </w:tabs>
        <w:ind w:left="5476" w:hanging="360"/>
      </w:pPr>
    </w:lvl>
    <w:lvl w:ilvl="8" w:tplc="FFFFFFFF" w:tentative="1">
      <w:start w:val="1"/>
      <w:numFmt w:val="lowerRoman"/>
      <w:lvlText w:val="%9."/>
      <w:lvlJc w:val="right"/>
      <w:pPr>
        <w:tabs>
          <w:tab w:val="num" w:pos="6196"/>
        </w:tabs>
        <w:ind w:left="6196" w:hanging="180"/>
      </w:pPr>
    </w:lvl>
  </w:abstractNum>
  <w:abstractNum w:abstractNumId="60" w15:restartNumberingAfterBreak="0">
    <w:nsid w:val="615D7508"/>
    <w:multiLevelType w:val="hybridMultilevel"/>
    <w:tmpl w:val="FC143C66"/>
    <w:lvl w:ilvl="0" w:tplc="91C6D548">
      <w:start w:val="1"/>
      <w:numFmt w:val="decimal"/>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61" w15:restartNumberingAfterBreak="0">
    <w:nsid w:val="618873DB"/>
    <w:multiLevelType w:val="hybridMultilevel"/>
    <w:tmpl w:val="DA2E919A"/>
    <w:lvl w:ilvl="0" w:tplc="FFFFFFFF">
      <w:start w:val="1"/>
      <w:numFmt w:val="bullet"/>
      <w:lvlText w:val=""/>
      <w:lvlJc w:val="left"/>
      <w:pPr>
        <w:ind w:left="360" w:hanging="360"/>
      </w:pPr>
      <w:rPr>
        <w:rFonts w:ascii="Symbol" w:hAnsi="Symbol" w:hint="default"/>
      </w:rPr>
    </w:lvl>
    <w:lvl w:ilvl="1" w:tplc="440A0003" w:tentative="1">
      <w:start w:val="1"/>
      <w:numFmt w:val="bullet"/>
      <w:lvlText w:val="o"/>
      <w:lvlJc w:val="left"/>
      <w:pPr>
        <w:ind w:left="1080" w:hanging="360"/>
      </w:pPr>
      <w:rPr>
        <w:rFonts w:ascii="Courier New" w:hAnsi="Courier New" w:cs="Courier New" w:hint="default"/>
      </w:rPr>
    </w:lvl>
    <w:lvl w:ilvl="2" w:tplc="440A0005" w:tentative="1">
      <w:start w:val="1"/>
      <w:numFmt w:val="bullet"/>
      <w:lvlText w:val=""/>
      <w:lvlJc w:val="left"/>
      <w:pPr>
        <w:ind w:left="1800" w:hanging="360"/>
      </w:pPr>
      <w:rPr>
        <w:rFonts w:ascii="Wingdings" w:hAnsi="Wingdings" w:hint="default"/>
      </w:rPr>
    </w:lvl>
    <w:lvl w:ilvl="3" w:tplc="440A0001" w:tentative="1">
      <w:start w:val="1"/>
      <w:numFmt w:val="bullet"/>
      <w:lvlText w:val=""/>
      <w:lvlJc w:val="left"/>
      <w:pPr>
        <w:ind w:left="2520" w:hanging="360"/>
      </w:pPr>
      <w:rPr>
        <w:rFonts w:ascii="Symbol" w:hAnsi="Symbol" w:hint="default"/>
      </w:rPr>
    </w:lvl>
    <w:lvl w:ilvl="4" w:tplc="440A0003" w:tentative="1">
      <w:start w:val="1"/>
      <w:numFmt w:val="bullet"/>
      <w:lvlText w:val="o"/>
      <w:lvlJc w:val="left"/>
      <w:pPr>
        <w:ind w:left="3240" w:hanging="360"/>
      </w:pPr>
      <w:rPr>
        <w:rFonts w:ascii="Courier New" w:hAnsi="Courier New" w:cs="Courier New" w:hint="default"/>
      </w:rPr>
    </w:lvl>
    <w:lvl w:ilvl="5" w:tplc="440A0005" w:tentative="1">
      <w:start w:val="1"/>
      <w:numFmt w:val="bullet"/>
      <w:lvlText w:val=""/>
      <w:lvlJc w:val="left"/>
      <w:pPr>
        <w:ind w:left="3960" w:hanging="360"/>
      </w:pPr>
      <w:rPr>
        <w:rFonts w:ascii="Wingdings" w:hAnsi="Wingdings" w:hint="default"/>
      </w:rPr>
    </w:lvl>
    <w:lvl w:ilvl="6" w:tplc="440A0001" w:tentative="1">
      <w:start w:val="1"/>
      <w:numFmt w:val="bullet"/>
      <w:lvlText w:val=""/>
      <w:lvlJc w:val="left"/>
      <w:pPr>
        <w:ind w:left="4680" w:hanging="360"/>
      </w:pPr>
      <w:rPr>
        <w:rFonts w:ascii="Symbol" w:hAnsi="Symbol" w:hint="default"/>
      </w:rPr>
    </w:lvl>
    <w:lvl w:ilvl="7" w:tplc="440A0003" w:tentative="1">
      <w:start w:val="1"/>
      <w:numFmt w:val="bullet"/>
      <w:lvlText w:val="o"/>
      <w:lvlJc w:val="left"/>
      <w:pPr>
        <w:ind w:left="5400" w:hanging="360"/>
      </w:pPr>
      <w:rPr>
        <w:rFonts w:ascii="Courier New" w:hAnsi="Courier New" w:cs="Courier New" w:hint="default"/>
      </w:rPr>
    </w:lvl>
    <w:lvl w:ilvl="8" w:tplc="440A0005" w:tentative="1">
      <w:start w:val="1"/>
      <w:numFmt w:val="bullet"/>
      <w:lvlText w:val=""/>
      <w:lvlJc w:val="left"/>
      <w:pPr>
        <w:ind w:left="6120" w:hanging="360"/>
      </w:pPr>
      <w:rPr>
        <w:rFonts w:ascii="Wingdings" w:hAnsi="Wingdings" w:hint="default"/>
      </w:rPr>
    </w:lvl>
  </w:abstractNum>
  <w:abstractNum w:abstractNumId="62" w15:restartNumberingAfterBreak="0">
    <w:nsid w:val="63366596"/>
    <w:multiLevelType w:val="hybridMultilevel"/>
    <w:tmpl w:val="0072533C"/>
    <w:lvl w:ilvl="0" w:tplc="0C0A0001">
      <w:start w:val="1"/>
      <w:numFmt w:val="bullet"/>
      <w:lvlText w:val=""/>
      <w:lvlJc w:val="left"/>
      <w:pPr>
        <w:tabs>
          <w:tab w:val="num" w:pos="720"/>
        </w:tabs>
        <w:ind w:left="720" w:hanging="360"/>
      </w:pPr>
      <w:rPr>
        <w:rFonts w:ascii="Symbol" w:hAnsi="Symbol" w:hint="default"/>
        <w:b/>
        <w:i w:val="0"/>
      </w:rPr>
    </w:lvl>
    <w:lvl w:ilvl="1" w:tplc="91C6D548">
      <w:start w:val="1"/>
      <w:numFmt w:val="decimal"/>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3" w15:restartNumberingAfterBreak="0">
    <w:nsid w:val="6384078C"/>
    <w:multiLevelType w:val="hybridMultilevel"/>
    <w:tmpl w:val="6F6E3B54"/>
    <w:lvl w:ilvl="0" w:tplc="0C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5AD5D5A"/>
    <w:multiLevelType w:val="hybridMultilevel"/>
    <w:tmpl w:val="33362686"/>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65" w15:restartNumberingAfterBreak="0">
    <w:nsid w:val="66E81B39"/>
    <w:multiLevelType w:val="hybridMultilevel"/>
    <w:tmpl w:val="37D094EE"/>
    <w:lvl w:ilvl="0" w:tplc="948C5AFC">
      <w:start w:val="1"/>
      <w:numFmt w:val="decimal"/>
      <w:pStyle w:val="Ttulo4"/>
      <w:lvlText w:val="1.1.1.%1."/>
      <w:lvlJc w:val="left"/>
      <w:pPr>
        <w:ind w:left="720" w:hanging="360"/>
      </w:pPr>
      <w:rPr>
        <w:rFonts w:hint="default"/>
        <w:b/>
        <w:i w:val="0"/>
        <w:sz w:val="24"/>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66" w15:restartNumberingAfterBreak="0">
    <w:nsid w:val="699A11BF"/>
    <w:multiLevelType w:val="hybridMultilevel"/>
    <w:tmpl w:val="F8B0188A"/>
    <w:lvl w:ilvl="0" w:tplc="0C0A0001">
      <w:start w:val="1"/>
      <w:numFmt w:val="bullet"/>
      <w:lvlText w:val=""/>
      <w:lvlJc w:val="left"/>
      <w:pPr>
        <w:tabs>
          <w:tab w:val="num" w:pos="720"/>
        </w:tabs>
        <w:ind w:left="720" w:hanging="360"/>
      </w:pPr>
      <w:rPr>
        <w:rFonts w:ascii="Symbol" w:hAnsi="Symbol" w:hint="default"/>
        <w:b/>
        <w:i w:val="0"/>
      </w:rPr>
    </w:lvl>
    <w:lvl w:ilvl="1" w:tplc="91C6D548">
      <w:start w:val="1"/>
      <w:numFmt w:val="decimal"/>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7" w15:restartNumberingAfterBreak="0">
    <w:nsid w:val="6E615D19"/>
    <w:multiLevelType w:val="hybridMultilevel"/>
    <w:tmpl w:val="AACCCF88"/>
    <w:lvl w:ilvl="0" w:tplc="FFFFFFFF">
      <w:start w:val="1"/>
      <w:numFmt w:val="lowerLetter"/>
      <w:lvlText w:val="%1."/>
      <w:lvlJc w:val="left"/>
      <w:pPr>
        <w:tabs>
          <w:tab w:val="num" w:pos="360"/>
        </w:tabs>
        <w:ind w:left="340" w:hanging="340"/>
      </w:pPr>
      <w:rPr>
        <w:rFonts w:hint="default"/>
      </w:rPr>
    </w:lvl>
    <w:lvl w:ilvl="1" w:tplc="FFFFFFFF">
      <w:start w:val="1"/>
      <w:numFmt w:val="bullet"/>
      <w:lvlText w:val=""/>
      <w:lvlJc w:val="left"/>
      <w:pPr>
        <w:tabs>
          <w:tab w:val="num" w:pos="1419"/>
        </w:tabs>
        <w:ind w:left="1419" w:hanging="623"/>
      </w:pPr>
      <w:rPr>
        <w:rFonts w:ascii="Wingdings" w:hAnsi="Wingdings" w:hint="default"/>
      </w:rPr>
    </w:lvl>
    <w:lvl w:ilvl="2" w:tplc="FFFFFFFF" w:tentative="1">
      <w:start w:val="1"/>
      <w:numFmt w:val="lowerRoman"/>
      <w:lvlText w:val="%3."/>
      <w:lvlJc w:val="right"/>
      <w:pPr>
        <w:tabs>
          <w:tab w:val="num" w:pos="1876"/>
        </w:tabs>
        <w:ind w:left="1876" w:hanging="180"/>
      </w:pPr>
    </w:lvl>
    <w:lvl w:ilvl="3" w:tplc="FFFFFFFF" w:tentative="1">
      <w:start w:val="1"/>
      <w:numFmt w:val="decimal"/>
      <w:lvlText w:val="%4."/>
      <w:lvlJc w:val="left"/>
      <w:pPr>
        <w:tabs>
          <w:tab w:val="num" w:pos="2596"/>
        </w:tabs>
        <w:ind w:left="2596" w:hanging="360"/>
      </w:pPr>
    </w:lvl>
    <w:lvl w:ilvl="4" w:tplc="FFFFFFFF" w:tentative="1">
      <w:start w:val="1"/>
      <w:numFmt w:val="lowerLetter"/>
      <w:lvlText w:val="%5."/>
      <w:lvlJc w:val="left"/>
      <w:pPr>
        <w:tabs>
          <w:tab w:val="num" w:pos="3316"/>
        </w:tabs>
        <w:ind w:left="3316" w:hanging="360"/>
      </w:pPr>
    </w:lvl>
    <w:lvl w:ilvl="5" w:tplc="FFFFFFFF" w:tentative="1">
      <w:start w:val="1"/>
      <w:numFmt w:val="lowerRoman"/>
      <w:lvlText w:val="%6."/>
      <w:lvlJc w:val="right"/>
      <w:pPr>
        <w:tabs>
          <w:tab w:val="num" w:pos="4036"/>
        </w:tabs>
        <w:ind w:left="4036" w:hanging="180"/>
      </w:pPr>
    </w:lvl>
    <w:lvl w:ilvl="6" w:tplc="FFFFFFFF" w:tentative="1">
      <w:start w:val="1"/>
      <w:numFmt w:val="decimal"/>
      <w:lvlText w:val="%7."/>
      <w:lvlJc w:val="left"/>
      <w:pPr>
        <w:tabs>
          <w:tab w:val="num" w:pos="4756"/>
        </w:tabs>
        <w:ind w:left="4756" w:hanging="360"/>
      </w:pPr>
    </w:lvl>
    <w:lvl w:ilvl="7" w:tplc="FFFFFFFF" w:tentative="1">
      <w:start w:val="1"/>
      <w:numFmt w:val="lowerLetter"/>
      <w:lvlText w:val="%8."/>
      <w:lvlJc w:val="left"/>
      <w:pPr>
        <w:tabs>
          <w:tab w:val="num" w:pos="5476"/>
        </w:tabs>
        <w:ind w:left="5476" w:hanging="360"/>
      </w:pPr>
    </w:lvl>
    <w:lvl w:ilvl="8" w:tplc="FFFFFFFF" w:tentative="1">
      <w:start w:val="1"/>
      <w:numFmt w:val="lowerRoman"/>
      <w:lvlText w:val="%9."/>
      <w:lvlJc w:val="right"/>
      <w:pPr>
        <w:tabs>
          <w:tab w:val="num" w:pos="6196"/>
        </w:tabs>
        <w:ind w:left="6196" w:hanging="180"/>
      </w:pPr>
    </w:lvl>
  </w:abstractNum>
  <w:abstractNum w:abstractNumId="68" w15:restartNumberingAfterBreak="0">
    <w:nsid w:val="6EF926D9"/>
    <w:multiLevelType w:val="hybridMultilevel"/>
    <w:tmpl w:val="3266D126"/>
    <w:lvl w:ilvl="0" w:tplc="FFFFFFFF">
      <w:start w:val="1"/>
      <w:numFmt w:val="lowerLetter"/>
      <w:lvlText w:val="%1."/>
      <w:lvlJc w:val="left"/>
      <w:pPr>
        <w:tabs>
          <w:tab w:val="num" w:pos="360"/>
        </w:tabs>
        <w:ind w:left="340" w:hanging="340"/>
      </w:pPr>
      <w:rPr>
        <w:rFonts w:hint="default"/>
      </w:rPr>
    </w:lvl>
    <w:lvl w:ilvl="1" w:tplc="FFFFFFFF">
      <w:start w:val="1"/>
      <w:numFmt w:val="upperRoman"/>
      <w:lvlText w:val="%2."/>
      <w:lvlJc w:val="right"/>
      <w:pPr>
        <w:tabs>
          <w:tab w:val="num" w:pos="1156"/>
        </w:tabs>
        <w:ind w:left="796" w:firstLine="0"/>
      </w:pPr>
      <w:rPr>
        <w:rFonts w:hint="default"/>
        <w:b/>
        <w:i w:val="0"/>
      </w:rPr>
    </w:lvl>
    <w:lvl w:ilvl="2" w:tplc="FFFFFFFF" w:tentative="1">
      <w:start w:val="1"/>
      <w:numFmt w:val="lowerRoman"/>
      <w:lvlText w:val="%3."/>
      <w:lvlJc w:val="right"/>
      <w:pPr>
        <w:tabs>
          <w:tab w:val="num" w:pos="1876"/>
        </w:tabs>
        <w:ind w:left="1876" w:hanging="180"/>
      </w:pPr>
    </w:lvl>
    <w:lvl w:ilvl="3" w:tplc="FFFFFFFF" w:tentative="1">
      <w:start w:val="1"/>
      <w:numFmt w:val="decimal"/>
      <w:lvlText w:val="%4."/>
      <w:lvlJc w:val="left"/>
      <w:pPr>
        <w:tabs>
          <w:tab w:val="num" w:pos="2596"/>
        </w:tabs>
        <w:ind w:left="2596" w:hanging="360"/>
      </w:pPr>
    </w:lvl>
    <w:lvl w:ilvl="4" w:tplc="FFFFFFFF" w:tentative="1">
      <w:start w:val="1"/>
      <w:numFmt w:val="lowerLetter"/>
      <w:lvlText w:val="%5."/>
      <w:lvlJc w:val="left"/>
      <w:pPr>
        <w:tabs>
          <w:tab w:val="num" w:pos="3316"/>
        </w:tabs>
        <w:ind w:left="3316" w:hanging="360"/>
      </w:pPr>
    </w:lvl>
    <w:lvl w:ilvl="5" w:tplc="FFFFFFFF" w:tentative="1">
      <w:start w:val="1"/>
      <w:numFmt w:val="lowerRoman"/>
      <w:lvlText w:val="%6."/>
      <w:lvlJc w:val="right"/>
      <w:pPr>
        <w:tabs>
          <w:tab w:val="num" w:pos="4036"/>
        </w:tabs>
        <w:ind w:left="4036" w:hanging="180"/>
      </w:pPr>
    </w:lvl>
    <w:lvl w:ilvl="6" w:tplc="FFFFFFFF" w:tentative="1">
      <w:start w:val="1"/>
      <w:numFmt w:val="decimal"/>
      <w:lvlText w:val="%7."/>
      <w:lvlJc w:val="left"/>
      <w:pPr>
        <w:tabs>
          <w:tab w:val="num" w:pos="4756"/>
        </w:tabs>
        <w:ind w:left="4756" w:hanging="360"/>
      </w:pPr>
    </w:lvl>
    <w:lvl w:ilvl="7" w:tplc="FFFFFFFF" w:tentative="1">
      <w:start w:val="1"/>
      <w:numFmt w:val="lowerLetter"/>
      <w:lvlText w:val="%8."/>
      <w:lvlJc w:val="left"/>
      <w:pPr>
        <w:tabs>
          <w:tab w:val="num" w:pos="5476"/>
        </w:tabs>
        <w:ind w:left="5476" w:hanging="360"/>
      </w:pPr>
    </w:lvl>
    <w:lvl w:ilvl="8" w:tplc="FFFFFFFF" w:tentative="1">
      <w:start w:val="1"/>
      <w:numFmt w:val="lowerRoman"/>
      <w:lvlText w:val="%9."/>
      <w:lvlJc w:val="right"/>
      <w:pPr>
        <w:tabs>
          <w:tab w:val="num" w:pos="6196"/>
        </w:tabs>
        <w:ind w:left="6196" w:hanging="180"/>
      </w:pPr>
    </w:lvl>
  </w:abstractNum>
  <w:abstractNum w:abstractNumId="69" w15:restartNumberingAfterBreak="0">
    <w:nsid w:val="71005B05"/>
    <w:multiLevelType w:val="hybridMultilevel"/>
    <w:tmpl w:val="1B8E799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0" w15:restartNumberingAfterBreak="0">
    <w:nsid w:val="7133777E"/>
    <w:multiLevelType w:val="multilevel"/>
    <w:tmpl w:val="D32CE56C"/>
    <w:lvl w:ilvl="0">
      <w:start w:val="5"/>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74176E97"/>
    <w:multiLevelType w:val="multilevel"/>
    <w:tmpl w:val="DE8AF0D8"/>
    <w:lvl w:ilvl="0">
      <w:start w:val="5"/>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772C3815"/>
    <w:multiLevelType w:val="multilevel"/>
    <w:tmpl w:val="8474DB00"/>
    <w:lvl w:ilvl="0">
      <w:start w:val="6"/>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7889712D"/>
    <w:multiLevelType w:val="hybridMultilevel"/>
    <w:tmpl w:val="539E55BC"/>
    <w:lvl w:ilvl="0" w:tplc="FFFFFFFF">
      <w:start w:val="1"/>
      <w:numFmt w:val="lowerLetter"/>
      <w:lvlText w:val="%1."/>
      <w:lvlJc w:val="left"/>
      <w:pPr>
        <w:tabs>
          <w:tab w:val="num" w:pos="644"/>
        </w:tabs>
        <w:ind w:left="624" w:hanging="34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4" w15:restartNumberingAfterBreak="0">
    <w:nsid w:val="796A29C6"/>
    <w:multiLevelType w:val="multilevel"/>
    <w:tmpl w:val="B9AED26A"/>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7B276AA1"/>
    <w:multiLevelType w:val="multilevel"/>
    <w:tmpl w:val="C3006114"/>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7D8249DC"/>
    <w:multiLevelType w:val="multilevel"/>
    <w:tmpl w:val="6F241588"/>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7DE332AA"/>
    <w:multiLevelType w:val="multilevel"/>
    <w:tmpl w:val="B7A266B6"/>
    <w:lvl w:ilvl="0">
      <w:start w:val="5"/>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8"/>
  </w:num>
  <w:num w:numId="2">
    <w:abstractNumId w:val="68"/>
  </w:num>
  <w:num w:numId="3">
    <w:abstractNumId w:val="25"/>
  </w:num>
  <w:num w:numId="4">
    <w:abstractNumId w:val="23"/>
  </w:num>
  <w:num w:numId="5">
    <w:abstractNumId w:val="59"/>
  </w:num>
  <w:num w:numId="6">
    <w:abstractNumId w:val="5"/>
  </w:num>
  <w:num w:numId="7">
    <w:abstractNumId w:val="49"/>
  </w:num>
  <w:num w:numId="8">
    <w:abstractNumId w:val="0"/>
  </w:num>
  <w:num w:numId="9">
    <w:abstractNumId w:val="14"/>
  </w:num>
  <w:num w:numId="10">
    <w:abstractNumId w:val="73"/>
  </w:num>
  <w:num w:numId="11">
    <w:abstractNumId w:val="67"/>
  </w:num>
  <w:num w:numId="12">
    <w:abstractNumId w:val="22"/>
  </w:num>
  <w:num w:numId="13">
    <w:abstractNumId w:val="37"/>
  </w:num>
  <w:num w:numId="14">
    <w:abstractNumId w:val="29"/>
  </w:num>
  <w:num w:numId="15">
    <w:abstractNumId w:val="12"/>
  </w:num>
  <w:num w:numId="16">
    <w:abstractNumId w:val="8"/>
  </w:num>
  <w:num w:numId="17">
    <w:abstractNumId w:val="1"/>
  </w:num>
  <w:num w:numId="18">
    <w:abstractNumId w:val="62"/>
  </w:num>
  <w:num w:numId="19">
    <w:abstractNumId w:val="66"/>
  </w:num>
  <w:num w:numId="20">
    <w:abstractNumId w:val="38"/>
  </w:num>
  <w:num w:numId="21">
    <w:abstractNumId w:val="4"/>
  </w:num>
  <w:num w:numId="22">
    <w:abstractNumId w:val="27"/>
  </w:num>
  <w:num w:numId="23">
    <w:abstractNumId w:val="53"/>
  </w:num>
  <w:num w:numId="24">
    <w:abstractNumId w:val="7"/>
  </w:num>
  <w:num w:numId="25">
    <w:abstractNumId w:val="42"/>
  </w:num>
  <w:num w:numId="26">
    <w:abstractNumId w:val="56"/>
  </w:num>
  <w:num w:numId="27">
    <w:abstractNumId w:val="18"/>
  </w:num>
  <w:num w:numId="28">
    <w:abstractNumId w:val="52"/>
  </w:num>
  <w:num w:numId="29">
    <w:abstractNumId w:val="54"/>
  </w:num>
  <w:num w:numId="30">
    <w:abstractNumId w:val="31"/>
  </w:num>
  <w:num w:numId="31">
    <w:abstractNumId w:val="13"/>
  </w:num>
  <w:num w:numId="32">
    <w:abstractNumId w:val="19"/>
  </w:num>
  <w:num w:numId="33">
    <w:abstractNumId w:val="69"/>
  </w:num>
  <w:num w:numId="34">
    <w:abstractNumId w:val="9"/>
  </w:num>
  <w:num w:numId="35">
    <w:abstractNumId w:val="24"/>
  </w:num>
  <w:num w:numId="36">
    <w:abstractNumId w:val="75"/>
  </w:num>
  <w:num w:numId="37">
    <w:abstractNumId w:val="21"/>
  </w:num>
  <w:num w:numId="38">
    <w:abstractNumId w:val="2"/>
  </w:num>
  <w:num w:numId="39">
    <w:abstractNumId w:val="44"/>
  </w:num>
  <w:num w:numId="40">
    <w:abstractNumId w:val="76"/>
  </w:num>
  <w:num w:numId="41">
    <w:abstractNumId w:val="20"/>
  </w:num>
  <w:num w:numId="42">
    <w:abstractNumId w:val="16"/>
  </w:num>
  <w:num w:numId="43">
    <w:abstractNumId w:val="15"/>
  </w:num>
  <w:num w:numId="44">
    <w:abstractNumId w:val="71"/>
  </w:num>
  <w:num w:numId="45">
    <w:abstractNumId w:val="70"/>
  </w:num>
  <w:num w:numId="46">
    <w:abstractNumId w:val="77"/>
  </w:num>
  <w:num w:numId="47">
    <w:abstractNumId w:val="46"/>
  </w:num>
  <w:num w:numId="48">
    <w:abstractNumId w:val="51"/>
  </w:num>
  <w:num w:numId="49">
    <w:abstractNumId w:val="3"/>
  </w:num>
  <w:num w:numId="50">
    <w:abstractNumId w:val="74"/>
  </w:num>
  <w:num w:numId="51">
    <w:abstractNumId w:val="34"/>
  </w:num>
  <w:num w:numId="52">
    <w:abstractNumId w:val="26"/>
  </w:num>
  <w:num w:numId="53">
    <w:abstractNumId w:val="45"/>
  </w:num>
  <w:num w:numId="54">
    <w:abstractNumId w:val="57"/>
  </w:num>
  <w:num w:numId="55">
    <w:abstractNumId w:val="72"/>
  </w:num>
  <w:num w:numId="56">
    <w:abstractNumId w:val="32"/>
  </w:num>
  <w:num w:numId="57">
    <w:abstractNumId w:val="33"/>
  </w:num>
  <w:num w:numId="58">
    <w:abstractNumId w:val="10"/>
  </w:num>
  <w:num w:numId="59">
    <w:abstractNumId w:val="6"/>
  </w:num>
  <w:num w:numId="60">
    <w:abstractNumId w:val="43"/>
  </w:num>
  <w:num w:numId="61">
    <w:abstractNumId w:val="41"/>
  </w:num>
  <w:num w:numId="62">
    <w:abstractNumId w:val="36"/>
  </w:num>
  <w:num w:numId="63">
    <w:abstractNumId w:val="65"/>
  </w:num>
  <w:num w:numId="64">
    <w:abstractNumId w:val="35"/>
  </w:num>
  <w:num w:numId="65">
    <w:abstractNumId w:val="30"/>
  </w:num>
  <w:num w:numId="66">
    <w:abstractNumId w:val="17"/>
  </w:num>
  <w:num w:numId="67">
    <w:abstractNumId w:val="47"/>
  </w:num>
  <w:num w:numId="68">
    <w:abstractNumId w:val="63"/>
  </w:num>
  <w:num w:numId="69">
    <w:abstractNumId w:val="50"/>
  </w:num>
  <w:num w:numId="70">
    <w:abstractNumId w:val="64"/>
  </w:num>
  <w:num w:numId="71">
    <w:abstractNumId w:val="39"/>
  </w:num>
  <w:num w:numId="72">
    <w:abstractNumId w:val="40"/>
  </w:num>
  <w:num w:numId="73">
    <w:abstractNumId w:val="48"/>
  </w:num>
  <w:num w:numId="74">
    <w:abstractNumId w:val="11"/>
  </w:num>
  <w:num w:numId="75">
    <w:abstractNumId w:val="61"/>
  </w:num>
  <w:num w:numId="76">
    <w:abstractNumId w:val="60"/>
  </w:num>
  <w:num w:numId="77">
    <w:abstractNumId w:val="28"/>
  </w:num>
  <w:num w:numId="78">
    <w:abstractNumId w:val="55"/>
  </w:num>
  <w:num w:numId="79">
    <w:abstractNumId w:val="30"/>
  </w:num>
  <w:num w:numId="80">
    <w:abstractNumId w:val="30"/>
  </w:num>
  <w:num w:numId="81">
    <w:abstractNumId w:val="36"/>
  </w:num>
  <w:num w:numId="82">
    <w:abstractNumId w:val="36"/>
  </w:num>
  <w:num w:numId="83">
    <w:abstractNumId w:val="36"/>
  </w:num>
  <w:num w:numId="84">
    <w:abstractNumId w:val="36"/>
  </w:num>
  <w:num w:numId="85">
    <w:abstractNumId w:val="36"/>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E3F"/>
    <w:rsid w:val="00010156"/>
    <w:rsid w:val="000104FB"/>
    <w:rsid w:val="00010BFC"/>
    <w:rsid w:val="00012C45"/>
    <w:rsid w:val="0001497A"/>
    <w:rsid w:val="0001722B"/>
    <w:rsid w:val="0002136C"/>
    <w:rsid w:val="0002248A"/>
    <w:rsid w:val="00023618"/>
    <w:rsid w:val="00024ECB"/>
    <w:rsid w:val="00026485"/>
    <w:rsid w:val="00034D99"/>
    <w:rsid w:val="00035BFC"/>
    <w:rsid w:val="00042650"/>
    <w:rsid w:val="0004360A"/>
    <w:rsid w:val="000456DD"/>
    <w:rsid w:val="0005313B"/>
    <w:rsid w:val="000644A5"/>
    <w:rsid w:val="0006788B"/>
    <w:rsid w:val="00070806"/>
    <w:rsid w:val="00073897"/>
    <w:rsid w:val="00073E84"/>
    <w:rsid w:val="0007642C"/>
    <w:rsid w:val="00077610"/>
    <w:rsid w:val="00083503"/>
    <w:rsid w:val="00083887"/>
    <w:rsid w:val="00085CA2"/>
    <w:rsid w:val="00087F0A"/>
    <w:rsid w:val="00095B82"/>
    <w:rsid w:val="000961FB"/>
    <w:rsid w:val="000A63AC"/>
    <w:rsid w:val="000B1D39"/>
    <w:rsid w:val="000B31B0"/>
    <w:rsid w:val="000B6D4E"/>
    <w:rsid w:val="000C27C4"/>
    <w:rsid w:val="000C527E"/>
    <w:rsid w:val="000C713C"/>
    <w:rsid w:val="000C72FF"/>
    <w:rsid w:val="000D20D5"/>
    <w:rsid w:val="000D2916"/>
    <w:rsid w:val="000D500A"/>
    <w:rsid w:val="000E0AD3"/>
    <w:rsid w:val="000E177E"/>
    <w:rsid w:val="000E4D78"/>
    <w:rsid w:val="000E5B4E"/>
    <w:rsid w:val="000F0341"/>
    <w:rsid w:val="000F5356"/>
    <w:rsid w:val="000F64D4"/>
    <w:rsid w:val="00104C62"/>
    <w:rsid w:val="00105B8F"/>
    <w:rsid w:val="001068C7"/>
    <w:rsid w:val="00110EE7"/>
    <w:rsid w:val="00112D0E"/>
    <w:rsid w:val="00116ABF"/>
    <w:rsid w:val="00127687"/>
    <w:rsid w:val="00130715"/>
    <w:rsid w:val="00134359"/>
    <w:rsid w:val="0013439F"/>
    <w:rsid w:val="00137FD6"/>
    <w:rsid w:val="001417EB"/>
    <w:rsid w:val="001430E6"/>
    <w:rsid w:val="00144B82"/>
    <w:rsid w:val="00146C8B"/>
    <w:rsid w:val="00151C42"/>
    <w:rsid w:val="0015255F"/>
    <w:rsid w:val="00161CB8"/>
    <w:rsid w:val="00164FBB"/>
    <w:rsid w:val="001660C7"/>
    <w:rsid w:val="00170DCC"/>
    <w:rsid w:val="001727DB"/>
    <w:rsid w:val="001741A2"/>
    <w:rsid w:val="001769AF"/>
    <w:rsid w:val="00177778"/>
    <w:rsid w:val="00181BB7"/>
    <w:rsid w:val="00184386"/>
    <w:rsid w:val="001905CC"/>
    <w:rsid w:val="00194F04"/>
    <w:rsid w:val="001A003B"/>
    <w:rsid w:val="001A1BEC"/>
    <w:rsid w:val="001A1D46"/>
    <w:rsid w:val="001A21E7"/>
    <w:rsid w:val="001B1D05"/>
    <w:rsid w:val="001C4AF3"/>
    <w:rsid w:val="001C57FC"/>
    <w:rsid w:val="001C63D9"/>
    <w:rsid w:val="001C6607"/>
    <w:rsid w:val="001C7F8B"/>
    <w:rsid w:val="001D098F"/>
    <w:rsid w:val="001D0CFD"/>
    <w:rsid w:val="001D57B2"/>
    <w:rsid w:val="001E3B5B"/>
    <w:rsid w:val="001E5E71"/>
    <w:rsid w:val="001F3CD4"/>
    <w:rsid w:val="001F55EA"/>
    <w:rsid w:val="00203220"/>
    <w:rsid w:val="00203BC6"/>
    <w:rsid w:val="002107E5"/>
    <w:rsid w:val="002243BF"/>
    <w:rsid w:val="00226052"/>
    <w:rsid w:val="0022640A"/>
    <w:rsid w:val="00226D84"/>
    <w:rsid w:val="002274F7"/>
    <w:rsid w:val="002326DF"/>
    <w:rsid w:val="002332FB"/>
    <w:rsid w:val="00240719"/>
    <w:rsid w:val="002416E8"/>
    <w:rsid w:val="00241BF1"/>
    <w:rsid w:val="002439DE"/>
    <w:rsid w:val="00251CF1"/>
    <w:rsid w:val="00252C4C"/>
    <w:rsid w:val="002545CB"/>
    <w:rsid w:val="00260428"/>
    <w:rsid w:val="00271521"/>
    <w:rsid w:val="00273B4A"/>
    <w:rsid w:val="00274A28"/>
    <w:rsid w:val="00281E28"/>
    <w:rsid w:val="00296EDC"/>
    <w:rsid w:val="00297BE3"/>
    <w:rsid w:val="002A1C01"/>
    <w:rsid w:val="002A29F8"/>
    <w:rsid w:val="002B6BEE"/>
    <w:rsid w:val="002C089F"/>
    <w:rsid w:val="002C1445"/>
    <w:rsid w:val="002C272A"/>
    <w:rsid w:val="002C2FFF"/>
    <w:rsid w:val="002C4CDA"/>
    <w:rsid w:val="002C7456"/>
    <w:rsid w:val="002C777C"/>
    <w:rsid w:val="002D030A"/>
    <w:rsid w:val="002E111A"/>
    <w:rsid w:val="002F0002"/>
    <w:rsid w:val="00302A17"/>
    <w:rsid w:val="00304224"/>
    <w:rsid w:val="00306405"/>
    <w:rsid w:val="0030646A"/>
    <w:rsid w:val="0031751A"/>
    <w:rsid w:val="003206E1"/>
    <w:rsid w:val="003213DF"/>
    <w:rsid w:val="00324E94"/>
    <w:rsid w:val="00326697"/>
    <w:rsid w:val="00330149"/>
    <w:rsid w:val="00335BED"/>
    <w:rsid w:val="00336131"/>
    <w:rsid w:val="00341D03"/>
    <w:rsid w:val="0034790E"/>
    <w:rsid w:val="003520B7"/>
    <w:rsid w:val="003520BF"/>
    <w:rsid w:val="0035610F"/>
    <w:rsid w:val="003563EA"/>
    <w:rsid w:val="0036586E"/>
    <w:rsid w:val="003721F8"/>
    <w:rsid w:val="0037397C"/>
    <w:rsid w:val="003819F1"/>
    <w:rsid w:val="00381ADE"/>
    <w:rsid w:val="0038479C"/>
    <w:rsid w:val="00392170"/>
    <w:rsid w:val="003A088A"/>
    <w:rsid w:val="003A5D18"/>
    <w:rsid w:val="003A5D64"/>
    <w:rsid w:val="003B5578"/>
    <w:rsid w:val="003B5DAE"/>
    <w:rsid w:val="003B6021"/>
    <w:rsid w:val="003B7133"/>
    <w:rsid w:val="003C2719"/>
    <w:rsid w:val="003C2E09"/>
    <w:rsid w:val="003C3BE6"/>
    <w:rsid w:val="003C5114"/>
    <w:rsid w:val="003C7603"/>
    <w:rsid w:val="003D0896"/>
    <w:rsid w:val="003D2A84"/>
    <w:rsid w:val="003D4C53"/>
    <w:rsid w:val="003D50F7"/>
    <w:rsid w:val="003E69B8"/>
    <w:rsid w:val="003E76E4"/>
    <w:rsid w:val="003F2F48"/>
    <w:rsid w:val="003F4FC9"/>
    <w:rsid w:val="003F59AB"/>
    <w:rsid w:val="003F5D2B"/>
    <w:rsid w:val="003F6286"/>
    <w:rsid w:val="00401A2D"/>
    <w:rsid w:val="00402388"/>
    <w:rsid w:val="00402C9C"/>
    <w:rsid w:val="00405954"/>
    <w:rsid w:val="004106A1"/>
    <w:rsid w:val="004135D5"/>
    <w:rsid w:val="004207D3"/>
    <w:rsid w:val="00423B83"/>
    <w:rsid w:val="00423EED"/>
    <w:rsid w:val="00424DCE"/>
    <w:rsid w:val="00430D20"/>
    <w:rsid w:val="00431E17"/>
    <w:rsid w:val="00432C67"/>
    <w:rsid w:val="004340B8"/>
    <w:rsid w:val="004348BD"/>
    <w:rsid w:val="004356C9"/>
    <w:rsid w:val="00452E23"/>
    <w:rsid w:val="00455F1C"/>
    <w:rsid w:val="00461535"/>
    <w:rsid w:val="00463DBD"/>
    <w:rsid w:val="004675C0"/>
    <w:rsid w:val="00470334"/>
    <w:rsid w:val="0047147F"/>
    <w:rsid w:val="00476928"/>
    <w:rsid w:val="00477C11"/>
    <w:rsid w:val="0048484A"/>
    <w:rsid w:val="00485A9B"/>
    <w:rsid w:val="0049441A"/>
    <w:rsid w:val="00494433"/>
    <w:rsid w:val="0049464F"/>
    <w:rsid w:val="004A110D"/>
    <w:rsid w:val="004A4B2B"/>
    <w:rsid w:val="004A5C0F"/>
    <w:rsid w:val="004B08C5"/>
    <w:rsid w:val="004B41B1"/>
    <w:rsid w:val="004B6662"/>
    <w:rsid w:val="004B7E5E"/>
    <w:rsid w:val="004C01DC"/>
    <w:rsid w:val="004C21EA"/>
    <w:rsid w:val="004C22F7"/>
    <w:rsid w:val="004C3363"/>
    <w:rsid w:val="004D0AF0"/>
    <w:rsid w:val="004D27F2"/>
    <w:rsid w:val="004E5510"/>
    <w:rsid w:val="004F20DC"/>
    <w:rsid w:val="004F4212"/>
    <w:rsid w:val="0050051E"/>
    <w:rsid w:val="00503C39"/>
    <w:rsid w:val="00505F76"/>
    <w:rsid w:val="00511958"/>
    <w:rsid w:val="0051435F"/>
    <w:rsid w:val="00514891"/>
    <w:rsid w:val="00514962"/>
    <w:rsid w:val="00520277"/>
    <w:rsid w:val="00520B1E"/>
    <w:rsid w:val="00523151"/>
    <w:rsid w:val="0052367E"/>
    <w:rsid w:val="00524277"/>
    <w:rsid w:val="00527357"/>
    <w:rsid w:val="00530504"/>
    <w:rsid w:val="00532731"/>
    <w:rsid w:val="00536E96"/>
    <w:rsid w:val="00537B1B"/>
    <w:rsid w:val="00540224"/>
    <w:rsid w:val="0055011B"/>
    <w:rsid w:val="005519F2"/>
    <w:rsid w:val="005560DB"/>
    <w:rsid w:val="00556F1D"/>
    <w:rsid w:val="005572A5"/>
    <w:rsid w:val="00562C70"/>
    <w:rsid w:val="00571E92"/>
    <w:rsid w:val="005859C4"/>
    <w:rsid w:val="005903AA"/>
    <w:rsid w:val="00593164"/>
    <w:rsid w:val="00594112"/>
    <w:rsid w:val="0059654B"/>
    <w:rsid w:val="005B07F6"/>
    <w:rsid w:val="005B2650"/>
    <w:rsid w:val="005B295B"/>
    <w:rsid w:val="005B2D30"/>
    <w:rsid w:val="005B3C74"/>
    <w:rsid w:val="005B76A4"/>
    <w:rsid w:val="005B7DC2"/>
    <w:rsid w:val="005C28F9"/>
    <w:rsid w:val="005C59E2"/>
    <w:rsid w:val="005C5CCD"/>
    <w:rsid w:val="005C5F36"/>
    <w:rsid w:val="005D2B36"/>
    <w:rsid w:val="005D5FC2"/>
    <w:rsid w:val="005E39F6"/>
    <w:rsid w:val="005E4873"/>
    <w:rsid w:val="005F45B7"/>
    <w:rsid w:val="005F57A2"/>
    <w:rsid w:val="006002FB"/>
    <w:rsid w:val="00600DFE"/>
    <w:rsid w:val="00601978"/>
    <w:rsid w:val="00602F92"/>
    <w:rsid w:val="00607470"/>
    <w:rsid w:val="00610498"/>
    <w:rsid w:val="006125CB"/>
    <w:rsid w:val="00623711"/>
    <w:rsid w:val="00631A8B"/>
    <w:rsid w:val="00634B1E"/>
    <w:rsid w:val="006350D4"/>
    <w:rsid w:val="00636E42"/>
    <w:rsid w:val="0063745C"/>
    <w:rsid w:val="00637D3A"/>
    <w:rsid w:val="00640D03"/>
    <w:rsid w:val="006435E5"/>
    <w:rsid w:val="00643B5F"/>
    <w:rsid w:val="0065013A"/>
    <w:rsid w:val="00653A7D"/>
    <w:rsid w:val="00653C61"/>
    <w:rsid w:val="00653E71"/>
    <w:rsid w:val="00653FB3"/>
    <w:rsid w:val="00654A5E"/>
    <w:rsid w:val="0065588A"/>
    <w:rsid w:val="006560B2"/>
    <w:rsid w:val="00657272"/>
    <w:rsid w:val="006604C4"/>
    <w:rsid w:val="006640AB"/>
    <w:rsid w:val="006642E7"/>
    <w:rsid w:val="00665E54"/>
    <w:rsid w:val="00666155"/>
    <w:rsid w:val="00667655"/>
    <w:rsid w:val="00667660"/>
    <w:rsid w:val="00671863"/>
    <w:rsid w:val="00672D88"/>
    <w:rsid w:val="00675F15"/>
    <w:rsid w:val="00677813"/>
    <w:rsid w:val="00677867"/>
    <w:rsid w:val="0068071F"/>
    <w:rsid w:val="00681E87"/>
    <w:rsid w:val="006821C3"/>
    <w:rsid w:val="00682634"/>
    <w:rsid w:val="006848A8"/>
    <w:rsid w:val="006879A3"/>
    <w:rsid w:val="006959ED"/>
    <w:rsid w:val="006A0E4C"/>
    <w:rsid w:val="006A28A2"/>
    <w:rsid w:val="006A445B"/>
    <w:rsid w:val="006B10B6"/>
    <w:rsid w:val="006B3CBA"/>
    <w:rsid w:val="006B4F99"/>
    <w:rsid w:val="006C0AB9"/>
    <w:rsid w:val="006C3F85"/>
    <w:rsid w:val="006C5602"/>
    <w:rsid w:val="006D5FAB"/>
    <w:rsid w:val="006D78C0"/>
    <w:rsid w:val="006E125D"/>
    <w:rsid w:val="006E480B"/>
    <w:rsid w:val="006E5506"/>
    <w:rsid w:val="006F1A78"/>
    <w:rsid w:val="006F5C1F"/>
    <w:rsid w:val="0070123B"/>
    <w:rsid w:val="007031B5"/>
    <w:rsid w:val="00704B7D"/>
    <w:rsid w:val="0070771D"/>
    <w:rsid w:val="00711F14"/>
    <w:rsid w:val="00714264"/>
    <w:rsid w:val="0071485A"/>
    <w:rsid w:val="00717442"/>
    <w:rsid w:val="0072403A"/>
    <w:rsid w:val="00734A0C"/>
    <w:rsid w:val="00735B97"/>
    <w:rsid w:val="00743636"/>
    <w:rsid w:val="0074386E"/>
    <w:rsid w:val="00743C75"/>
    <w:rsid w:val="0074510F"/>
    <w:rsid w:val="00746E71"/>
    <w:rsid w:val="00767F25"/>
    <w:rsid w:val="00770BEA"/>
    <w:rsid w:val="00773EB5"/>
    <w:rsid w:val="0077586F"/>
    <w:rsid w:val="00776207"/>
    <w:rsid w:val="00777EB2"/>
    <w:rsid w:val="0078065D"/>
    <w:rsid w:val="00781CC6"/>
    <w:rsid w:val="00782FFF"/>
    <w:rsid w:val="00790DCC"/>
    <w:rsid w:val="0079172D"/>
    <w:rsid w:val="00791741"/>
    <w:rsid w:val="00793FD9"/>
    <w:rsid w:val="00797892"/>
    <w:rsid w:val="007A2637"/>
    <w:rsid w:val="007A5358"/>
    <w:rsid w:val="007A5E2E"/>
    <w:rsid w:val="007A6D13"/>
    <w:rsid w:val="007B10C6"/>
    <w:rsid w:val="007B398A"/>
    <w:rsid w:val="007B7941"/>
    <w:rsid w:val="007B7F51"/>
    <w:rsid w:val="007C05B5"/>
    <w:rsid w:val="007C0635"/>
    <w:rsid w:val="007C0852"/>
    <w:rsid w:val="007C0C19"/>
    <w:rsid w:val="007C0F1B"/>
    <w:rsid w:val="007C16AE"/>
    <w:rsid w:val="007C6BCF"/>
    <w:rsid w:val="007E0EB2"/>
    <w:rsid w:val="007E343C"/>
    <w:rsid w:val="007E4843"/>
    <w:rsid w:val="007F3E55"/>
    <w:rsid w:val="007F735F"/>
    <w:rsid w:val="007F7D53"/>
    <w:rsid w:val="008011F0"/>
    <w:rsid w:val="00803686"/>
    <w:rsid w:val="0080521C"/>
    <w:rsid w:val="0080638E"/>
    <w:rsid w:val="008065AD"/>
    <w:rsid w:val="00823174"/>
    <w:rsid w:val="00824BAA"/>
    <w:rsid w:val="00831834"/>
    <w:rsid w:val="00851207"/>
    <w:rsid w:val="0085377E"/>
    <w:rsid w:val="00857089"/>
    <w:rsid w:val="0086061F"/>
    <w:rsid w:val="00863FDA"/>
    <w:rsid w:val="0086679C"/>
    <w:rsid w:val="00866B8F"/>
    <w:rsid w:val="0086723E"/>
    <w:rsid w:val="0087735F"/>
    <w:rsid w:val="00877472"/>
    <w:rsid w:val="00882064"/>
    <w:rsid w:val="00890833"/>
    <w:rsid w:val="00892AD8"/>
    <w:rsid w:val="0089712C"/>
    <w:rsid w:val="00897266"/>
    <w:rsid w:val="008A1240"/>
    <w:rsid w:val="008A6541"/>
    <w:rsid w:val="008A6F7B"/>
    <w:rsid w:val="008B1C09"/>
    <w:rsid w:val="008B63D2"/>
    <w:rsid w:val="008C1604"/>
    <w:rsid w:val="008C378C"/>
    <w:rsid w:val="008C790D"/>
    <w:rsid w:val="008D4701"/>
    <w:rsid w:val="008D6A92"/>
    <w:rsid w:val="008E16FA"/>
    <w:rsid w:val="008E25E3"/>
    <w:rsid w:val="008E66CF"/>
    <w:rsid w:val="008E6DA7"/>
    <w:rsid w:val="008E7DD2"/>
    <w:rsid w:val="008F0B1C"/>
    <w:rsid w:val="008F15BD"/>
    <w:rsid w:val="00900203"/>
    <w:rsid w:val="0090276F"/>
    <w:rsid w:val="009029F8"/>
    <w:rsid w:val="0091090D"/>
    <w:rsid w:val="00912254"/>
    <w:rsid w:val="009123F3"/>
    <w:rsid w:val="00912978"/>
    <w:rsid w:val="0092324A"/>
    <w:rsid w:val="00925AD2"/>
    <w:rsid w:val="00925B91"/>
    <w:rsid w:val="009441D7"/>
    <w:rsid w:val="00947283"/>
    <w:rsid w:val="009543E8"/>
    <w:rsid w:val="00961C27"/>
    <w:rsid w:val="009630A7"/>
    <w:rsid w:val="009705D5"/>
    <w:rsid w:val="00970DAE"/>
    <w:rsid w:val="00971E16"/>
    <w:rsid w:val="009724C0"/>
    <w:rsid w:val="00977EED"/>
    <w:rsid w:val="00984C2F"/>
    <w:rsid w:val="00985573"/>
    <w:rsid w:val="00991CBF"/>
    <w:rsid w:val="00997135"/>
    <w:rsid w:val="009A1848"/>
    <w:rsid w:val="009A7412"/>
    <w:rsid w:val="009A7F1B"/>
    <w:rsid w:val="009B4E11"/>
    <w:rsid w:val="009B6AC2"/>
    <w:rsid w:val="009C4AF7"/>
    <w:rsid w:val="009C5E07"/>
    <w:rsid w:val="009D1277"/>
    <w:rsid w:val="009D572A"/>
    <w:rsid w:val="009D65D5"/>
    <w:rsid w:val="009D71C0"/>
    <w:rsid w:val="009E0577"/>
    <w:rsid w:val="009E279E"/>
    <w:rsid w:val="009E2A89"/>
    <w:rsid w:val="009E3D0F"/>
    <w:rsid w:val="009F2C9B"/>
    <w:rsid w:val="00A06682"/>
    <w:rsid w:val="00A118C7"/>
    <w:rsid w:val="00A15D96"/>
    <w:rsid w:val="00A1614C"/>
    <w:rsid w:val="00A2533D"/>
    <w:rsid w:val="00A31056"/>
    <w:rsid w:val="00A3166C"/>
    <w:rsid w:val="00A32C3A"/>
    <w:rsid w:val="00A37159"/>
    <w:rsid w:val="00A4209C"/>
    <w:rsid w:val="00A42B82"/>
    <w:rsid w:val="00A43146"/>
    <w:rsid w:val="00A4319D"/>
    <w:rsid w:val="00A479A0"/>
    <w:rsid w:val="00A51F0B"/>
    <w:rsid w:val="00A52874"/>
    <w:rsid w:val="00A54753"/>
    <w:rsid w:val="00A54A28"/>
    <w:rsid w:val="00A57625"/>
    <w:rsid w:val="00A57D1E"/>
    <w:rsid w:val="00A62CC2"/>
    <w:rsid w:val="00A63375"/>
    <w:rsid w:val="00A65C4B"/>
    <w:rsid w:val="00A6619A"/>
    <w:rsid w:val="00A71415"/>
    <w:rsid w:val="00A72237"/>
    <w:rsid w:val="00A72F69"/>
    <w:rsid w:val="00A737F2"/>
    <w:rsid w:val="00A774AD"/>
    <w:rsid w:val="00A8178B"/>
    <w:rsid w:val="00A81B55"/>
    <w:rsid w:val="00A8244C"/>
    <w:rsid w:val="00A824BD"/>
    <w:rsid w:val="00A8416E"/>
    <w:rsid w:val="00A84927"/>
    <w:rsid w:val="00A87D4D"/>
    <w:rsid w:val="00A91E7B"/>
    <w:rsid w:val="00A93186"/>
    <w:rsid w:val="00A976BC"/>
    <w:rsid w:val="00AA0EF6"/>
    <w:rsid w:val="00AA1CAB"/>
    <w:rsid w:val="00AB3C04"/>
    <w:rsid w:val="00AB564D"/>
    <w:rsid w:val="00AC2898"/>
    <w:rsid w:val="00AC40A8"/>
    <w:rsid w:val="00AD0BB4"/>
    <w:rsid w:val="00AD368E"/>
    <w:rsid w:val="00AE4B1B"/>
    <w:rsid w:val="00AE5C32"/>
    <w:rsid w:val="00AE687C"/>
    <w:rsid w:val="00AF0770"/>
    <w:rsid w:val="00AF7020"/>
    <w:rsid w:val="00AF733E"/>
    <w:rsid w:val="00AF77A2"/>
    <w:rsid w:val="00B01810"/>
    <w:rsid w:val="00B01EF6"/>
    <w:rsid w:val="00B05641"/>
    <w:rsid w:val="00B06195"/>
    <w:rsid w:val="00B15795"/>
    <w:rsid w:val="00B22596"/>
    <w:rsid w:val="00B24C8C"/>
    <w:rsid w:val="00B261F9"/>
    <w:rsid w:val="00B36C19"/>
    <w:rsid w:val="00B41724"/>
    <w:rsid w:val="00B52592"/>
    <w:rsid w:val="00B6063F"/>
    <w:rsid w:val="00B66121"/>
    <w:rsid w:val="00B668F2"/>
    <w:rsid w:val="00B7108D"/>
    <w:rsid w:val="00B718A9"/>
    <w:rsid w:val="00B769DB"/>
    <w:rsid w:val="00B84A40"/>
    <w:rsid w:val="00B84C7D"/>
    <w:rsid w:val="00B85796"/>
    <w:rsid w:val="00B85B7A"/>
    <w:rsid w:val="00B86ACB"/>
    <w:rsid w:val="00B90139"/>
    <w:rsid w:val="00B90D96"/>
    <w:rsid w:val="00B917A6"/>
    <w:rsid w:val="00B91921"/>
    <w:rsid w:val="00B94E9B"/>
    <w:rsid w:val="00B962FF"/>
    <w:rsid w:val="00B96C8E"/>
    <w:rsid w:val="00BA311B"/>
    <w:rsid w:val="00BA317B"/>
    <w:rsid w:val="00BA3337"/>
    <w:rsid w:val="00BA57ED"/>
    <w:rsid w:val="00BA730D"/>
    <w:rsid w:val="00BB1F26"/>
    <w:rsid w:val="00BB3F4B"/>
    <w:rsid w:val="00BB6A0F"/>
    <w:rsid w:val="00BC003C"/>
    <w:rsid w:val="00BC152C"/>
    <w:rsid w:val="00BC3D0E"/>
    <w:rsid w:val="00BC40F7"/>
    <w:rsid w:val="00BC550B"/>
    <w:rsid w:val="00BC5724"/>
    <w:rsid w:val="00BC742C"/>
    <w:rsid w:val="00BD00E4"/>
    <w:rsid w:val="00BE5007"/>
    <w:rsid w:val="00BE6749"/>
    <w:rsid w:val="00BE72B5"/>
    <w:rsid w:val="00BF10A5"/>
    <w:rsid w:val="00BF52D7"/>
    <w:rsid w:val="00C156AB"/>
    <w:rsid w:val="00C25D90"/>
    <w:rsid w:val="00C35C8C"/>
    <w:rsid w:val="00C414B8"/>
    <w:rsid w:val="00C45EA3"/>
    <w:rsid w:val="00C51D73"/>
    <w:rsid w:val="00C732B5"/>
    <w:rsid w:val="00C73492"/>
    <w:rsid w:val="00C76AC1"/>
    <w:rsid w:val="00C80BDD"/>
    <w:rsid w:val="00C82757"/>
    <w:rsid w:val="00C83FF2"/>
    <w:rsid w:val="00C84A10"/>
    <w:rsid w:val="00C84C93"/>
    <w:rsid w:val="00C9174E"/>
    <w:rsid w:val="00C9297D"/>
    <w:rsid w:val="00C93A1B"/>
    <w:rsid w:val="00C9532E"/>
    <w:rsid w:val="00C95D2E"/>
    <w:rsid w:val="00C9693F"/>
    <w:rsid w:val="00CA20EF"/>
    <w:rsid w:val="00CA3653"/>
    <w:rsid w:val="00CA415F"/>
    <w:rsid w:val="00CB0762"/>
    <w:rsid w:val="00CB4E6A"/>
    <w:rsid w:val="00CB5AB4"/>
    <w:rsid w:val="00CC096D"/>
    <w:rsid w:val="00CC1CB7"/>
    <w:rsid w:val="00CC795B"/>
    <w:rsid w:val="00CD0630"/>
    <w:rsid w:val="00CD0BB7"/>
    <w:rsid w:val="00CD1745"/>
    <w:rsid w:val="00CD2A18"/>
    <w:rsid w:val="00CE46E4"/>
    <w:rsid w:val="00CE6370"/>
    <w:rsid w:val="00CF1BF4"/>
    <w:rsid w:val="00CF4678"/>
    <w:rsid w:val="00CF59EE"/>
    <w:rsid w:val="00CF5C49"/>
    <w:rsid w:val="00CF6EB8"/>
    <w:rsid w:val="00D00B31"/>
    <w:rsid w:val="00D01FD4"/>
    <w:rsid w:val="00D155F6"/>
    <w:rsid w:val="00D1662B"/>
    <w:rsid w:val="00D24444"/>
    <w:rsid w:val="00D25511"/>
    <w:rsid w:val="00D25D9A"/>
    <w:rsid w:val="00D25DC5"/>
    <w:rsid w:val="00D263BF"/>
    <w:rsid w:val="00D31D06"/>
    <w:rsid w:val="00D46561"/>
    <w:rsid w:val="00D47671"/>
    <w:rsid w:val="00D5057E"/>
    <w:rsid w:val="00D511E9"/>
    <w:rsid w:val="00D530D2"/>
    <w:rsid w:val="00D568A4"/>
    <w:rsid w:val="00D6139C"/>
    <w:rsid w:val="00D6264D"/>
    <w:rsid w:val="00D637D0"/>
    <w:rsid w:val="00D63818"/>
    <w:rsid w:val="00D76A09"/>
    <w:rsid w:val="00D80146"/>
    <w:rsid w:val="00D81243"/>
    <w:rsid w:val="00D81B49"/>
    <w:rsid w:val="00D8347A"/>
    <w:rsid w:val="00D83FA8"/>
    <w:rsid w:val="00D84DFC"/>
    <w:rsid w:val="00D87566"/>
    <w:rsid w:val="00D87C4A"/>
    <w:rsid w:val="00D917A9"/>
    <w:rsid w:val="00D93E24"/>
    <w:rsid w:val="00D94203"/>
    <w:rsid w:val="00D96F3F"/>
    <w:rsid w:val="00DB0655"/>
    <w:rsid w:val="00DB4224"/>
    <w:rsid w:val="00DB4E16"/>
    <w:rsid w:val="00DB5CF2"/>
    <w:rsid w:val="00DC1B4C"/>
    <w:rsid w:val="00DD3029"/>
    <w:rsid w:val="00DD374B"/>
    <w:rsid w:val="00DD4152"/>
    <w:rsid w:val="00DD4B8F"/>
    <w:rsid w:val="00DD50AF"/>
    <w:rsid w:val="00DE2AF7"/>
    <w:rsid w:val="00DE4606"/>
    <w:rsid w:val="00DE7204"/>
    <w:rsid w:val="00DF3687"/>
    <w:rsid w:val="00DF64F1"/>
    <w:rsid w:val="00E17A22"/>
    <w:rsid w:val="00E21B3A"/>
    <w:rsid w:val="00E30D24"/>
    <w:rsid w:val="00E33710"/>
    <w:rsid w:val="00E37CB6"/>
    <w:rsid w:val="00E44CEB"/>
    <w:rsid w:val="00E509F5"/>
    <w:rsid w:val="00E52D1D"/>
    <w:rsid w:val="00E543D5"/>
    <w:rsid w:val="00E57789"/>
    <w:rsid w:val="00E61AF4"/>
    <w:rsid w:val="00E61C08"/>
    <w:rsid w:val="00E64146"/>
    <w:rsid w:val="00E82DC0"/>
    <w:rsid w:val="00E83FC2"/>
    <w:rsid w:val="00E8442B"/>
    <w:rsid w:val="00E85D0B"/>
    <w:rsid w:val="00E86F7F"/>
    <w:rsid w:val="00E87B01"/>
    <w:rsid w:val="00E909E0"/>
    <w:rsid w:val="00E91DEC"/>
    <w:rsid w:val="00E91F7C"/>
    <w:rsid w:val="00E92F0C"/>
    <w:rsid w:val="00E94C05"/>
    <w:rsid w:val="00EA1BB1"/>
    <w:rsid w:val="00EA1E0E"/>
    <w:rsid w:val="00EA20EA"/>
    <w:rsid w:val="00EA49E9"/>
    <w:rsid w:val="00EA7B67"/>
    <w:rsid w:val="00EA7E92"/>
    <w:rsid w:val="00EB1FE7"/>
    <w:rsid w:val="00EB32B3"/>
    <w:rsid w:val="00EB3995"/>
    <w:rsid w:val="00EB4EB0"/>
    <w:rsid w:val="00EC58B3"/>
    <w:rsid w:val="00EC6AE2"/>
    <w:rsid w:val="00EC73FD"/>
    <w:rsid w:val="00ED167B"/>
    <w:rsid w:val="00ED2A52"/>
    <w:rsid w:val="00ED443D"/>
    <w:rsid w:val="00ED7982"/>
    <w:rsid w:val="00EE2AB4"/>
    <w:rsid w:val="00EE371A"/>
    <w:rsid w:val="00EE54B5"/>
    <w:rsid w:val="00EE74A3"/>
    <w:rsid w:val="00EE7F15"/>
    <w:rsid w:val="00EF6BAC"/>
    <w:rsid w:val="00EF7402"/>
    <w:rsid w:val="00F04074"/>
    <w:rsid w:val="00F04109"/>
    <w:rsid w:val="00F119E5"/>
    <w:rsid w:val="00F11A74"/>
    <w:rsid w:val="00F133C5"/>
    <w:rsid w:val="00F16391"/>
    <w:rsid w:val="00F30E65"/>
    <w:rsid w:val="00F329CA"/>
    <w:rsid w:val="00F33C2E"/>
    <w:rsid w:val="00F366C8"/>
    <w:rsid w:val="00F37BC8"/>
    <w:rsid w:val="00F403E2"/>
    <w:rsid w:val="00F40854"/>
    <w:rsid w:val="00F461E1"/>
    <w:rsid w:val="00F51371"/>
    <w:rsid w:val="00F5148F"/>
    <w:rsid w:val="00F5412A"/>
    <w:rsid w:val="00F55A67"/>
    <w:rsid w:val="00F56CA7"/>
    <w:rsid w:val="00F64401"/>
    <w:rsid w:val="00F655B1"/>
    <w:rsid w:val="00F66EC0"/>
    <w:rsid w:val="00F71326"/>
    <w:rsid w:val="00F71BF4"/>
    <w:rsid w:val="00F8649A"/>
    <w:rsid w:val="00F91515"/>
    <w:rsid w:val="00F9591F"/>
    <w:rsid w:val="00F966CC"/>
    <w:rsid w:val="00F97EBC"/>
    <w:rsid w:val="00FA2F04"/>
    <w:rsid w:val="00FA3968"/>
    <w:rsid w:val="00FA3C93"/>
    <w:rsid w:val="00FA3E3F"/>
    <w:rsid w:val="00FB3FF2"/>
    <w:rsid w:val="00FB651F"/>
    <w:rsid w:val="00FC0EC9"/>
    <w:rsid w:val="00FC35BB"/>
    <w:rsid w:val="00FC630B"/>
    <w:rsid w:val="00FC6C53"/>
    <w:rsid w:val="00FD0D61"/>
    <w:rsid w:val="00FD2172"/>
    <w:rsid w:val="00FD7C0D"/>
    <w:rsid w:val="00FE0299"/>
    <w:rsid w:val="00FE7001"/>
    <w:rsid w:val="00FF0597"/>
    <w:rsid w:val="00FF2BBF"/>
    <w:rsid w:val="00FF3680"/>
    <w:rsid w:val="00FF69DF"/>
  </w:rsids>
  <m:mathPr>
    <m:mathFont m:val="Cambria Math"/>
    <m:brkBin m:val="before"/>
    <m:brkBinSub m:val="--"/>
    <m:smallFrac/>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4281489-52DD-48BC-8019-FA78BC5D0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SV" w:eastAsia="es-S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09E0"/>
    <w:pPr>
      <w:widowControl w:val="0"/>
      <w:jc w:val="both"/>
    </w:pPr>
    <w:rPr>
      <w:rFonts w:ascii="Times New Roman" w:eastAsia="Times New Roman" w:hAnsi="Times New Roman"/>
      <w:snapToGrid w:val="0"/>
      <w:sz w:val="24"/>
      <w:lang w:val="es-ES" w:eastAsia="es-ES"/>
    </w:rPr>
  </w:style>
  <w:style w:type="paragraph" w:styleId="Ttulo1">
    <w:name w:val="heading 1"/>
    <w:basedOn w:val="Ttulo2"/>
    <w:next w:val="Normal"/>
    <w:link w:val="Ttulo1Car"/>
    <w:qFormat/>
    <w:rsid w:val="00991CBF"/>
    <w:pPr>
      <w:numPr>
        <w:numId w:val="14"/>
      </w:numPr>
      <w:outlineLvl w:val="0"/>
    </w:pPr>
    <w:rPr>
      <w:iCs/>
      <w:kern w:val="28"/>
      <w:lang w:val="x-none"/>
    </w:rPr>
  </w:style>
  <w:style w:type="paragraph" w:styleId="Ttulo2">
    <w:name w:val="heading 2"/>
    <w:basedOn w:val="Normal"/>
    <w:next w:val="Normal"/>
    <w:link w:val="Ttulo2Car"/>
    <w:qFormat/>
    <w:rsid w:val="00FF2BBF"/>
    <w:pPr>
      <w:keepNext/>
      <w:numPr>
        <w:numId w:val="65"/>
      </w:numPr>
      <w:jc w:val="left"/>
      <w:outlineLvl w:val="1"/>
    </w:pPr>
    <w:rPr>
      <w:b/>
      <w:snapToGrid/>
      <w:lang w:val="es-SV" w:eastAsia="x-none"/>
    </w:rPr>
  </w:style>
  <w:style w:type="paragraph" w:styleId="Ttulo3">
    <w:name w:val="heading 3"/>
    <w:basedOn w:val="Ttulo"/>
    <w:next w:val="Normal"/>
    <w:link w:val="Ttulo3Car"/>
    <w:qFormat/>
    <w:rsid w:val="00B769DB"/>
    <w:pPr>
      <w:keepNext/>
      <w:numPr>
        <w:numId w:val="62"/>
      </w:numPr>
      <w:tabs>
        <w:tab w:val="left" w:pos="0"/>
        <w:tab w:val="left" w:pos="1134"/>
        <w:tab w:val="left" w:pos="1276"/>
      </w:tabs>
      <w:outlineLvl w:val="2"/>
    </w:pPr>
    <w:rPr>
      <w:b/>
      <w:i/>
      <w:lang w:val="es-SV" w:eastAsia="x-none"/>
    </w:rPr>
  </w:style>
  <w:style w:type="paragraph" w:styleId="Ttulo4">
    <w:name w:val="heading 4"/>
    <w:basedOn w:val="Normal"/>
    <w:next w:val="Normal"/>
    <w:link w:val="Ttulo4Car"/>
    <w:qFormat/>
    <w:rsid w:val="000E4D78"/>
    <w:pPr>
      <w:keepNext/>
      <w:numPr>
        <w:numId w:val="63"/>
      </w:numPr>
      <w:tabs>
        <w:tab w:val="left" w:pos="0"/>
        <w:tab w:val="left" w:pos="720"/>
      </w:tabs>
      <w:suppressAutoHyphens/>
      <w:outlineLvl w:val="3"/>
    </w:pPr>
    <w:rPr>
      <w:b/>
      <w:bCs/>
      <w:i/>
      <w:spacing w:val="-2"/>
      <w:lang w:val="x-none" w:eastAsia="x-none"/>
    </w:rPr>
  </w:style>
  <w:style w:type="paragraph" w:styleId="Ttulo5">
    <w:name w:val="heading 5"/>
    <w:basedOn w:val="Normal"/>
    <w:next w:val="Normal"/>
    <w:link w:val="Ttulo5Car"/>
    <w:qFormat/>
    <w:rsid w:val="00FA3E3F"/>
    <w:pPr>
      <w:numPr>
        <w:ilvl w:val="4"/>
        <w:numId w:val="14"/>
      </w:numPr>
      <w:spacing w:before="240"/>
      <w:outlineLvl w:val="4"/>
    </w:pPr>
    <w:rPr>
      <w:b/>
      <w:bCs/>
      <w:i/>
      <w:iCs/>
      <w:sz w:val="26"/>
      <w:szCs w:val="26"/>
      <w:lang w:val="x-none" w:eastAsia="x-none"/>
    </w:rPr>
  </w:style>
  <w:style w:type="paragraph" w:styleId="Ttulo6">
    <w:name w:val="heading 6"/>
    <w:basedOn w:val="Normal"/>
    <w:next w:val="Normal"/>
    <w:link w:val="Ttulo6Car"/>
    <w:qFormat/>
    <w:rsid w:val="00FA3E3F"/>
    <w:pPr>
      <w:numPr>
        <w:ilvl w:val="5"/>
        <w:numId w:val="14"/>
      </w:numPr>
      <w:spacing w:before="240"/>
      <w:outlineLvl w:val="5"/>
    </w:pPr>
    <w:rPr>
      <w:b/>
      <w:bCs/>
      <w:sz w:val="20"/>
      <w:lang w:val="x-none" w:eastAsia="x-none"/>
    </w:rPr>
  </w:style>
  <w:style w:type="paragraph" w:styleId="Ttulo7">
    <w:name w:val="heading 7"/>
    <w:basedOn w:val="Normal"/>
    <w:next w:val="Normal"/>
    <w:link w:val="Ttulo7Car"/>
    <w:qFormat/>
    <w:rsid w:val="00FA3E3F"/>
    <w:pPr>
      <w:numPr>
        <w:ilvl w:val="6"/>
        <w:numId w:val="14"/>
      </w:numPr>
      <w:spacing w:before="240"/>
      <w:outlineLvl w:val="6"/>
    </w:pPr>
    <w:rPr>
      <w:szCs w:val="24"/>
      <w:lang w:val="x-none" w:eastAsia="x-none"/>
    </w:rPr>
  </w:style>
  <w:style w:type="paragraph" w:styleId="Ttulo8">
    <w:name w:val="heading 8"/>
    <w:basedOn w:val="Normal"/>
    <w:next w:val="Normal"/>
    <w:link w:val="Ttulo8Car"/>
    <w:qFormat/>
    <w:rsid w:val="00FA3E3F"/>
    <w:pPr>
      <w:numPr>
        <w:ilvl w:val="7"/>
        <w:numId w:val="14"/>
      </w:numPr>
      <w:spacing w:before="240"/>
      <w:outlineLvl w:val="7"/>
    </w:pPr>
    <w:rPr>
      <w:i/>
      <w:iCs/>
      <w:szCs w:val="24"/>
      <w:lang w:val="x-none" w:eastAsia="x-none"/>
    </w:rPr>
  </w:style>
  <w:style w:type="paragraph" w:styleId="Ttulo9">
    <w:name w:val="heading 9"/>
    <w:basedOn w:val="Normal"/>
    <w:next w:val="Normal"/>
    <w:link w:val="Ttulo9Car"/>
    <w:qFormat/>
    <w:rsid w:val="00FA3E3F"/>
    <w:pPr>
      <w:numPr>
        <w:ilvl w:val="8"/>
        <w:numId w:val="14"/>
      </w:numPr>
      <w:spacing w:before="240"/>
      <w:outlineLvl w:val="8"/>
    </w:pPr>
    <w:rPr>
      <w:rFonts w:ascii="Arial" w:hAnsi="Arial"/>
      <w:sz w:val="20"/>
      <w:lang w:val="x-none" w:eastAsia="x-none"/>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991CBF"/>
    <w:rPr>
      <w:rFonts w:ascii="Times New Roman" w:eastAsia="Times New Roman" w:hAnsi="Times New Roman"/>
      <w:b/>
      <w:iCs/>
      <w:kern w:val="28"/>
      <w:sz w:val="24"/>
      <w:lang w:val="x-none" w:eastAsia="x-none"/>
    </w:rPr>
  </w:style>
  <w:style w:type="character" w:customStyle="1" w:styleId="Ttulo2Car">
    <w:name w:val="Título 2 Car"/>
    <w:link w:val="Ttulo2"/>
    <w:rsid w:val="00FF2BBF"/>
    <w:rPr>
      <w:rFonts w:ascii="Times New Roman" w:eastAsia="Times New Roman" w:hAnsi="Times New Roman"/>
      <w:b/>
      <w:sz w:val="24"/>
      <w:lang w:eastAsia="x-none"/>
    </w:rPr>
  </w:style>
  <w:style w:type="character" w:customStyle="1" w:styleId="Ttulo3Car">
    <w:name w:val="Título 3 Car"/>
    <w:link w:val="Ttulo3"/>
    <w:rsid w:val="00B769DB"/>
    <w:rPr>
      <w:rFonts w:ascii="Times New Roman" w:eastAsia="Times New Roman" w:hAnsi="Times New Roman"/>
      <w:b/>
      <w:i/>
      <w:snapToGrid w:val="0"/>
      <w:sz w:val="24"/>
      <w:lang w:eastAsia="x-none"/>
    </w:rPr>
  </w:style>
  <w:style w:type="character" w:customStyle="1" w:styleId="Ttulo4Car">
    <w:name w:val="Título 4 Car"/>
    <w:link w:val="Ttulo4"/>
    <w:rsid w:val="000E4D78"/>
    <w:rPr>
      <w:rFonts w:ascii="Times New Roman" w:eastAsia="Times New Roman" w:hAnsi="Times New Roman"/>
      <w:b/>
      <w:bCs/>
      <w:i/>
      <w:snapToGrid w:val="0"/>
      <w:spacing w:val="-2"/>
      <w:sz w:val="24"/>
      <w:lang w:val="x-none" w:eastAsia="x-none"/>
    </w:rPr>
  </w:style>
  <w:style w:type="character" w:customStyle="1" w:styleId="Ttulo5Car">
    <w:name w:val="Título 5 Car"/>
    <w:link w:val="Ttulo5"/>
    <w:rsid w:val="00FA3E3F"/>
    <w:rPr>
      <w:rFonts w:ascii="Times New Roman" w:eastAsia="Times New Roman" w:hAnsi="Times New Roman"/>
      <w:b/>
      <w:bCs/>
      <w:i/>
      <w:iCs/>
      <w:snapToGrid w:val="0"/>
      <w:sz w:val="26"/>
      <w:szCs w:val="26"/>
      <w:lang w:val="x-none" w:eastAsia="x-none"/>
    </w:rPr>
  </w:style>
  <w:style w:type="character" w:customStyle="1" w:styleId="Ttulo6Car">
    <w:name w:val="Título 6 Car"/>
    <w:link w:val="Ttulo6"/>
    <w:rsid w:val="00FA3E3F"/>
    <w:rPr>
      <w:rFonts w:ascii="Times New Roman" w:eastAsia="Times New Roman" w:hAnsi="Times New Roman"/>
      <w:b/>
      <w:bCs/>
      <w:snapToGrid w:val="0"/>
      <w:lang w:val="x-none" w:eastAsia="x-none"/>
    </w:rPr>
  </w:style>
  <w:style w:type="character" w:customStyle="1" w:styleId="Ttulo7Car">
    <w:name w:val="Título 7 Car"/>
    <w:link w:val="Ttulo7"/>
    <w:rsid w:val="00FA3E3F"/>
    <w:rPr>
      <w:rFonts w:ascii="Times New Roman" w:eastAsia="Times New Roman" w:hAnsi="Times New Roman"/>
      <w:snapToGrid w:val="0"/>
      <w:sz w:val="24"/>
      <w:szCs w:val="24"/>
      <w:lang w:val="x-none" w:eastAsia="x-none"/>
    </w:rPr>
  </w:style>
  <w:style w:type="character" w:customStyle="1" w:styleId="Ttulo8Car">
    <w:name w:val="Título 8 Car"/>
    <w:link w:val="Ttulo8"/>
    <w:rsid w:val="00FA3E3F"/>
    <w:rPr>
      <w:rFonts w:ascii="Times New Roman" w:eastAsia="Times New Roman" w:hAnsi="Times New Roman"/>
      <w:i/>
      <w:iCs/>
      <w:snapToGrid w:val="0"/>
      <w:sz w:val="24"/>
      <w:szCs w:val="24"/>
      <w:lang w:val="x-none" w:eastAsia="x-none"/>
    </w:rPr>
  </w:style>
  <w:style w:type="character" w:customStyle="1" w:styleId="Ttulo9Car">
    <w:name w:val="Título 9 Car"/>
    <w:link w:val="Ttulo9"/>
    <w:rsid w:val="00FA3E3F"/>
    <w:rPr>
      <w:rFonts w:ascii="Arial" w:eastAsia="Times New Roman" w:hAnsi="Arial"/>
      <w:snapToGrid w:val="0"/>
      <w:lang w:val="x-none" w:eastAsia="x-none"/>
    </w:rPr>
  </w:style>
  <w:style w:type="paragraph" w:customStyle="1" w:styleId="Textodenotaalfinal">
    <w:name w:val="Texto de nota al final"/>
    <w:basedOn w:val="Normal"/>
    <w:rsid w:val="00FA3E3F"/>
  </w:style>
  <w:style w:type="character" w:styleId="Refdenotaalfinal">
    <w:name w:val="endnote reference"/>
    <w:semiHidden/>
    <w:rsid w:val="00FA3E3F"/>
    <w:rPr>
      <w:vertAlign w:val="superscript"/>
    </w:rPr>
  </w:style>
  <w:style w:type="paragraph" w:customStyle="1" w:styleId="Textodenotaalpie">
    <w:name w:val="Texto de nota al pie"/>
    <w:basedOn w:val="Normal"/>
    <w:rsid w:val="00FA3E3F"/>
  </w:style>
  <w:style w:type="character" w:styleId="Refdenotaalpie">
    <w:name w:val="footnote reference"/>
    <w:semiHidden/>
    <w:rsid w:val="00FA3E3F"/>
    <w:rPr>
      <w:vertAlign w:val="superscript"/>
    </w:rPr>
  </w:style>
  <w:style w:type="paragraph" w:customStyle="1" w:styleId="Tdc1">
    <w:name w:val="Tdc 1"/>
    <w:basedOn w:val="Normal"/>
    <w:rsid w:val="00FA3E3F"/>
    <w:pPr>
      <w:tabs>
        <w:tab w:val="right" w:leader="dot" w:pos="9360"/>
      </w:tabs>
      <w:suppressAutoHyphens/>
      <w:spacing w:before="480"/>
      <w:ind w:left="720" w:right="720" w:hanging="720"/>
    </w:pPr>
    <w:rPr>
      <w:lang w:val="en-US"/>
    </w:rPr>
  </w:style>
  <w:style w:type="paragraph" w:customStyle="1" w:styleId="Tdc2">
    <w:name w:val="Tdc 2"/>
    <w:basedOn w:val="Normal"/>
    <w:rsid w:val="00FA3E3F"/>
    <w:pPr>
      <w:tabs>
        <w:tab w:val="right" w:leader="dot" w:pos="9360"/>
      </w:tabs>
      <w:suppressAutoHyphens/>
      <w:ind w:left="1440" w:right="720" w:hanging="720"/>
    </w:pPr>
    <w:rPr>
      <w:lang w:val="en-US"/>
    </w:rPr>
  </w:style>
  <w:style w:type="paragraph" w:customStyle="1" w:styleId="Tdc3">
    <w:name w:val="Tdc 3"/>
    <w:basedOn w:val="Normal"/>
    <w:rsid w:val="00FA3E3F"/>
    <w:pPr>
      <w:tabs>
        <w:tab w:val="right" w:leader="dot" w:pos="9360"/>
      </w:tabs>
      <w:suppressAutoHyphens/>
      <w:ind w:left="2160" w:right="720" w:hanging="720"/>
    </w:pPr>
    <w:rPr>
      <w:lang w:val="en-US"/>
    </w:rPr>
  </w:style>
  <w:style w:type="paragraph" w:customStyle="1" w:styleId="Tdc4">
    <w:name w:val="Tdc 4"/>
    <w:basedOn w:val="Normal"/>
    <w:rsid w:val="00FA3E3F"/>
    <w:pPr>
      <w:tabs>
        <w:tab w:val="right" w:leader="dot" w:pos="9360"/>
      </w:tabs>
      <w:suppressAutoHyphens/>
      <w:ind w:left="2880" w:right="720" w:hanging="720"/>
    </w:pPr>
    <w:rPr>
      <w:lang w:val="en-US"/>
    </w:rPr>
  </w:style>
  <w:style w:type="paragraph" w:customStyle="1" w:styleId="Tdc5">
    <w:name w:val="Tdc 5"/>
    <w:basedOn w:val="Normal"/>
    <w:rsid w:val="00FA3E3F"/>
    <w:pPr>
      <w:tabs>
        <w:tab w:val="right" w:leader="dot" w:pos="9360"/>
      </w:tabs>
      <w:suppressAutoHyphens/>
      <w:ind w:left="3600" w:right="720" w:hanging="720"/>
    </w:pPr>
    <w:rPr>
      <w:lang w:val="en-US"/>
    </w:rPr>
  </w:style>
  <w:style w:type="paragraph" w:customStyle="1" w:styleId="Tdc6">
    <w:name w:val="Tdc 6"/>
    <w:basedOn w:val="Normal"/>
    <w:rsid w:val="00FA3E3F"/>
    <w:pPr>
      <w:tabs>
        <w:tab w:val="right" w:pos="9360"/>
      </w:tabs>
      <w:suppressAutoHyphens/>
      <w:ind w:left="720" w:hanging="720"/>
    </w:pPr>
    <w:rPr>
      <w:lang w:val="en-US"/>
    </w:rPr>
  </w:style>
  <w:style w:type="paragraph" w:customStyle="1" w:styleId="Tdc7">
    <w:name w:val="Tdc 7"/>
    <w:basedOn w:val="Normal"/>
    <w:rsid w:val="00FA3E3F"/>
    <w:pPr>
      <w:suppressAutoHyphens/>
      <w:ind w:left="720" w:hanging="720"/>
    </w:pPr>
    <w:rPr>
      <w:lang w:val="en-US"/>
    </w:rPr>
  </w:style>
  <w:style w:type="paragraph" w:customStyle="1" w:styleId="Tdc8">
    <w:name w:val="Tdc 8"/>
    <w:basedOn w:val="Normal"/>
    <w:rsid w:val="00FA3E3F"/>
    <w:pPr>
      <w:tabs>
        <w:tab w:val="right" w:pos="9360"/>
      </w:tabs>
      <w:suppressAutoHyphens/>
      <w:ind w:left="720" w:hanging="720"/>
    </w:pPr>
    <w:rPr>
      <w:lang w:val="en-US"/>
    </w:rPr>
  </w:style>
  <w:style w:type="paragraph" w:customStyle="1" w:styleId="Tdc9">
    <w:name w:val="Tdc 9"/>
    <w:basedOn w:val="Normal"/>
    <w:rsid w:val="00FA3E3F"/>
    <w:pPr>
      <w:tabs>
        <w:tab w:val="right" w:leader="dot" w:pos="9360"/>
      </w:tabs>
      <w:suppressAutoHyphens/>
      <w:ind w:left="720" w:hanging="720"/>
    </w:pPr>
    <w:rPr>
      <w:lang w:val="en-US"/>
    </w:rPr>
  </w:style>
  <w:style w:type="paragraph" w:styleId="ndice1">
    <w:name w:val="index 1"/>
    <w:basedOn w:val="Normal"/>
    <w:next w:val="Normal"/>
    <w:autoRedefine/>
    <w:semiHidden/>
    <w:rsid w:val="00FA3E3F"/>
    <w:pPr>
      <w:tabs>
        <w:tab w:val="right" w:leader="dot" w:pos="9360"/>
      </w:tabs>
      <w:suppressAutoHyphens/>
      <w:ind w:left="1440" w:right="720" w:hanging="1440"/>
    </w:pPr>
    <w:rPr>
      <w:lang w:val="en-US"/>
    </w:rPr>
  </w:style>
  <w:style w:type="paragraph" w:styleId="ndice2">
    <w:name w:val="index 2"/>
    <w:basedOn w:val="Normal"/>
    <w:next w:val="Normal"/>
    <w:autoRedefine/>
    <w:semiHidden/>
    <w:rsid w:val="00FA3E3F"/>
    <w:pPr>
      <w:tabs>
        <w:tab w:val="right" w:leader="dot" w:pos="9360"/>
      </w:tabs>
      <w:suppressAutoHyphens/>
      <w:ind w:left="1440" w:right="720" w:hanging="720"/>
    </w:pPr>
    <w:rPr>
      <w:lang w:val="en-US"/>
    </w:rPr>
  </w:style>
  <w:style w:type="paragraph" w:customStyle="1" w:styleId="Encabezadodetda">
    <w:name w:val="Encabezado de tda"/>
    <w:basedOn w:val="Normal"/>
    <w:rsid w:val="00FA3E3F"/>
    <w:pPr>
      <w:tabs>
        <w:tab w:val="right" w:pos="9360"/>
      </w:tabs>
      <w:suppressAutoHyphens/>
    </w:pPr>
    <w:rPr>
      <w:lang w:val="en-US"/>
    </w:rPr>
  </w:style>
  <w:style w:type="paragraph" w:styleId="Ttulo">
    <w:name w:val="Title"/>
    <w:basedOn w:val="Normal"/>
    <w:link w:val="TtuloCar"/>
    <w:qFormat/>
    <w:rsid w:val="00FA3E3F"/>
  </w:style>
  <w:style w:type="character" w:customStyle="1" w:styleId="TtuloCar">
    <w:name w:val="Título Car"/>
    <w:link w:val="Ttulo"/>
    <w:rsid w:val="00FA3E3F"/>
    <w:rPr>
      <w:rFonts w:ascii="Times New Roman" w:eastAsia="Times New Roman" w:hAnsi="Times New Roman" w:cs="Times New Roman"/>
      <w:snapToGrid w:val="0"/>
      <w:sz w:val="24"/>
      <w:szCs w:val="20"/>
      <w:lang w:val="es-ES" w:eastAsia="es-ES"/>
    </w:rPr>
  </w:style>
  <w:style w:type="character" w:customStyle="1" w:styleId="EquationCaption">
    <w:name w:val="_Equation Caption"/>
    <w:rsid w:val="00FA3E3F"/>
  </w:style>
  <w:style w:type="paragraph" w:styleId="Encabezado">
    <w:name w:val="header"/>
    <w:basedOn w:val="Normal"/>
    <w:link w:val="EncabezadoCar"/>
    <w:rsid w:val="00FA3E3F"/>
    <w:pPr>
      <w:tabs>
        <w:tab w:val="center" w:pos="4252"/>
        <w:tab w:val="right" w:pos="8504"/>
      </w:tabs>
    </w:pPr>
    <w:rPr>
      <w:sz w:val="20"/>
    </w:rPr>
  </w:style>
  <w:style w:type="character" w:customStyle="1" w:styleId="EncabezadoCar">
    <w:name w:val="Encabezado Car"/>
    <w:link w:val="Encabezado"/>
    <w:rsid w:val="00FA3E3F"/>
    <w:rPr>
      <w:rFonts w:ascii="Times New Roman" w:eastAsia="Times New Roman" w:hAnsi="Times New Roman" w:cs="Times New Roman"/>
      <w:snapToGrid w:val="0"/>
      <w:szCs w:val="20"/>
      <w:lang w:val="es-ES" w:eastAsia="es-ES"/>
    </w:rPr>
  </w:style>
  <w:style w:type="paragraph" w:styleId="Piedepgina">
    <w:name w:val="footer"/>
    <w:basedOn w:val="Normal"/>
    <w:link w:val="PiedepginaCar"/>
    <w:uiPriority w:val="99"/>
    <w:rsid w:val="00FA3E3F"/>
    <w:pPr>
      <w:tabs>
        <w:tab w:val="center" w:pos="4252"/>
        <w:tab w:val="right" w:pos="8504"/>
      </w:tabs>
    </w:pPr>
    <w:rPr>
      <w:sz w:val="20"/>
    </w:rPr>
  </w:style>
  <w:style w:type="character" w:customStyle="1" w:styleId="PiedepginaCar">
    <w:name w:val="Pie de página Car"/>
    <w:link w:val="Piedepgina"/>
    <w:uiPriority w:val="99"/>
    <w:rsid w:val="00FA3E3F"/>
    <w:rPr>
      <w:rFonts w:ascii="Times New Roman" w:eastAsia="Times New Roman" w:hAnsi="Times New Roman" w:cs="Times New Roman"/>
      <w:snapToGrid w:val="0"/>
      <w:szCs w:val="20"/>
      <w:lang w:val="es-ES" w:eastAsia="es-ES"/>
    </w:rPr>
  </w:style>
  <w:style w:type="character" w:styleId="Nmerodepgina">
    <w:name w:val="page number"/>
    <w:basedOn w:val="Fuentedeprrafopredeter"/>
    <w:rsid w:val="00FA3E3F"/>
  </w:style>
  <w:style w:type="paragraph" w:styleId="TDC10">
    <w:name w:val="toc 1"/>
    <w:basedOn w:val="Normal"/>
    <w:next w:val="Normal"/>
    <w:autoRedefine/>
    <w:uiPriority w:val="39"/>
    <w:rsid w:val="00E8442B"/>
    <w:pPr>
      <w:tabs>
        <w:tab w:val="left" w:pos="0"/>
        <w:tab w:val="left" w:pos="9356"/>
      </w:tabs>
      <w:spacing w:before="120" w:after="120"/>
      <w:ind w:left="426" w:hanging="852"/>
    </w:pPr>
    <w:rPr>
      <w:b/>
      <w:bCs/>
      <w:caps/>
      <w:szCs w:val="24"/>
    </w:rPr>
  </w:style>
  <w:style w:type="paragraph" w:styleId="TDC20">
    <w:name w:val="toc 2"/>
    <w:basedOn w:val="Normal"/>
    <w:next w:val="Normal"/>
    <w:autoRedefine/>
    <w:uiPriority w:val="39"/>
    <w:rsid w:val="006B3CBA"/>
    <w:pPr>
      <w:tabs>
        <w:tab w:val="left" w:pos="426"/>
        <w:tab w:val="right" w:leader="dot" w:pos="9498"/>
      </w:tabs>
      <w:ind w:left="220" w:right="142" w:hanging="220"/>
    </w:pPr>
    <w:rPr>
      <w:smallCaps/>
      <w:szCs w:val="24"/>
    </w:rPr>
  </w:style>
  <w:style w:type="paragraph" w:styleId="TDC30">
    <w:name w:val="toc 3"/>
    <w:basedOn w:val="Normal"/>
    <w:next w:val="Normal"/>
    <w:autoRedefine/>
    <w:uiPriority w:val="39"/>
    <w:rsid w:val="006B3CBA"/>
    <w:pPr>
      <w:tabs>
        <w:tab w:val="left" w:pos="1276"/>
        <w:tab w:val="right" w:leader="dot" w:pos="9498"/>
      </w:tabs>
      <w:ind w:firstLine="426"/>
    </w:pPr>
    <w:rPr>
      <w:i/>
      <w:iCs/>
      <w:szCs w:val="24"/>
    </w:rPr>
  </w:style>
  <w:style w:type="paragraph" w:styleId="TDC40">
    <w:name w:val="toc 4"/>
    <w:basedOn w:val="Normal"/>
    <w:next w:val="Normal"/>
    <w:autoRedefine/>
    <w:uiPriority w:val="39"/>
    <w:rsid w:val="00FA3E3F"/>
    <w:pPr>
      <w:ind w:left="660"/>
    </w:pPr>
    <w:rPr>
      <w:szCs w:val="21"/>
    </w:rPr>
  </w:style>
  <w:style w:type="paragraph" w:styleId="TDC50">
    <w:name w:val="toc 5"/>
    <w:basedOn w:val="Normal"/>
    <w:next w:val="Normal"/>
    <w:autoRedefine/>
    <w:uiPriority w:val="39"/>
    <w:rsid w:val="00FA3E3F"/>
    <w:pPr>
      <w:ind w:left="880"/>
    </w:pPr>
    <w:rPr>
      <w:szCs w:val="21"/>
    </w:rPr>
  </w:style>
  <w:style w:type="paragraph" w:styleId="TDC60">
    <w:name w:val="toc 6"/>
    <w:basedOn w:val="Normal"/>
    <w:next w:val="Normal"/>
    <w:autoRedefine/>
    <w:uiPriority w:val="39"/>
    <w:rsid w:val="00FA3E3F"/>
    <w:pPr>
      <w:ind w:left="1100"/>
    </w:pPr>
    <w:rPr>
      <w:szCs w:val="21"/>
    </w:rPr>
  </w:style>
  <w:style w:type="paragraph" w:styleId="TDC70">
    <w:name w:val="toc 7"/>
    <w:basedOn w:val="Normal"/>
    <w:next w:val="Normal"/>
    <w:autoRedefine/>
    <w:uiPriority w:val="39"/>
    <w:rsid w:val="00FA3E3F"/>
    <w:pPr>
      <w:ind w:left="1320"/>
    </w:pPr>
    <w:rPr>
      <w:szCs w:val="21"/>
    </w:rPr>
  </w:style>
  <w:style w:type="paragraph" w:styleId="TDC80">
    <w:name w:val="toc 8"/>
    <w:basedOn w:val="Normal"/>
    <w:next w:val="Normal"/>
    <w:autoRedefine/>
    <w:uiPriority w:val="39"/>
    <w:rsid w:val="00FA3E3F"/>
    <w:pPr>
      <w:ind w:left="1540"/>
    </w:pPr>
    <w:rPr>
      <w:szCs w:val="21"/>
    </w:rPr>
  </w:style>
  <w:style w:type="paragraph" w:styleId="TDC90">
    <w:name w:val="toc 9"/>
    <w:basedOn w:val="Normal"/>
    <w:next w:val="Normal"/>
    <w:autoRedefine/>
    <w:uiPriority w:val="39"/>
    <w:rsid w:val="00FA3E3F"/>
    <w:pPr>
      <w:ind w:left="1760"/>
    </w:pPr>
    <w:rPr>
      <w:szCs w:val="21"/>
    </w:rPr>
  </w:style>
  <w:style w:type="character" w:styleId="Hipervnculo">
    <w:name w:val="Hyperlink"/>
    <w:uiPriority w:val="99"/>
    <w:rsid w:val="00FA3E3F"/>
    <w:rPr>
      <w:color w:val="0000FF"/>
      <w:u w:val="single"/>
    </w:rPr>
  </w:style>
  <w:style w:type="character" w:styleId="Hipervnculovisitado">
    <w:name w:val="FollowedHyperlink"/>
    <w:rsid w:val="00FA3E3F"/>
    <w:rPr>
      <w:color w:val="800080"/>
      <w:u w:val="single"/>
    </w:rPr>
  </w:style>
  <w:style w:type="paragraph" w:styleId="Sangradetextonormal">
    <w:name w:val="Body Text Indent"/>
    <w:basedOn w:val="Normal"/>
    <w:link w:val="SangradetextonormalCar"/>
    <w:rsid w:val="00FA3E3F"/>
    <w:pPr>
      <w:tabs>
        <w:tab w:val="left" w:pos="-720"/>
        <w:tab w:val="left" w:pos="0"/>
      </w:tabs>
      <w:suppressAutoHyphens/>
      <w:ind w:left="720" w:hanging="720"/>
    </w:pPr>
    <w:rPr>
      <w:rFonts w:ascii="Arial" w:hAnsi="Arial"/>
      <w:spacing w:val="-2"/>
      <w:sz w:val="20"/>
      <w:lang w:val="x-none"/>
    </w:rPr>
  </w:style>
  <w:style w:type="character" w:customStyle="1" w:styleId="SangradetextonormalCar">
    <w:name w:val="Sangría de texto normal Car"/>
    <w:link w:val="Sangradetextonormal"/>
    <w:rsid w:val="00FA3E3F"/>
    <w:rPr>
      <w:rFonts w:ascii="Arial" w:eastAsia="Times New Roman" w:hAnsi="Arial" w:cs="Times New Roman"/>
      <w:snapToGrid w:val="0"/>
      <w:spacing w:val="-2"/>
      <w:szCs w:val="20"/>
      <w:lang w:eastAsia="es-ES"/>
    </w:rPr>
  </w:style>
  <w:style w:type="paragraph" w:styleId="Sangra2detindependiente">
    <w:name w:val="Body Text Indent 2"/>
    <w:basedOn w:val="Normal"/>
    <w:link w:val="Sangra2detindependienteCar"/>
    <w:rsid w:val="00FA3E3F"/>
    <w:pPr>
      <w:tabs>
        <w:tab w:val="left" w:pos="-720"/>
      </w:tabs>
      <w:suppressAutoHyphens/>
      <w:ind w:left="720"/>
    </w:pPr>
    <w:rPr>
      <w:rFonts w:ascii="Arial" w:hAnsi="Arial"/>
      <w:color w:val="FF0000"/>
      <w:spacing w:val="-2"/>
      <w:sz w:val="20"/>
      <w:lang w:val="x-none"/>
    </w:rPr>
  </w:style>
  <w:style w:type="character" w:customStyle="1" w:styleId="Sangra2detindependienteCar">
    <w:name w:val="Sangría 2 de t. independiente Car"/>
    <w:link w:val="Sangra2detindependiente"/>
    <w:rsid w:val="00FA3E3F"/>
    <w:rPr>
      <w:rFonts w:ascii="Arial" w:eastAsia="Times New Roman" w:hAnsi="Arial" w:cs="Times New Roman"/>
      <w:snapToGrid w:val="0"/>
      <w:color w:val="FF0000"/>
      <w:spacing w:val="-2"/>
      <w:szCs w:val="20"/>
      <w:lang w:eastAsia="es-ES"/>
    </w:rPr>
  </w:style>
  <w:style w:type="paragraph" w:styleId="Sangra3detindependiente">
    <w:name w:val="Body Text Indent 3"/>
    <w:basedOn w:val="Normal"/>
    <w:link w:val="Sangra3detindependienteCar"/>
    <w:rsid w:val="00FA3E3F"/>
    <w:pPr>
      <w:tabs>
        <w:tab w:val="left" w:pos="-720"/>
        <w:tab w:val="left" w:pos="0"/>
        <w:tab w:val="left" w:pos="720"/>
        <w:tab w:val="left" w:pos="1440"/>
        <w:tab w:val="left" w:pos="2160"/>
      </w:tabs>
      <w:suppressAutoHyphens/>
      <w:ind w:left="2880" w:hanging="2880"/>
    </w:pPr>
    <w:rPr>
      <w:spacing w:val="-2"/>
      <w:sz w:val="20"/>
      <w:lang w:val="x-none"/>
    </w:rPr>
  </w:style>
  <w:style w:type="character" w:customStyle="1" w:styleId="Sangra3detindependienteCar">
    <w:name w:val="Sangría 3 de t. independiente Car"/>
    <w:link w:val="Sangra3detindependiente"/>
    <w:rsid w:val="00FA3E3F"/>
    <w:rPr>
      <w:rFonts w:ascii="Times New Roman" w:eastAsia="Times New Roman" w:hAnsi="Times New Roman" w:cs="Times New Roman"/>
      <w:snapToGrid w:val="0"/>
      <w:spacing w:val="-2"/>
      <w:szCs w:val="20"/>
      <w:lang w:eastAsia="es-ES"/>
    </w:rPr>
  </w:style>
  <w:style w:type="paragraph" w:styleId="Textoindependiente">
    <w:name w:val="Body Text"/>
    <w:basedOn w:val="Normal"/>
    <w:link w:val="TextoindependienteCar"/>
    <w:rsid w:val="00FA3E3F"/>
    <w:pPr>
      <w:tabs>
        <w:tab w:val="left" w:pos="-720"/>
        <w:tab w:val="left" w:pos="0"/>
      </w:tabs>
      <w:suppressAutoHyphens/>
    </w:pPr>
    <w:rPr>
      <w:spacing w:val="-2"/>
      <w:sz w:val="20"/>
      <w:lang w:val="x-none"/>
    </w:rPr>
  </w:style>
  <w:style w:type="character" w:customStyle="1" w:styleId="TextoindependienteCar">
    <w:name w:val="Texto independiente Car"/>
    <w:link w:val="Textoindependiente"/>
    <w:rsid w:val="00FA3E3F"/>
    <w:rPr>
      <w:rFonts w:ascii="Times New Roman" w:eastAsia="Times New Roman" w:hAnsi="Times New Roman" w:cs="Times New Roman"/>
      <w:snapToGrid w:val="0"/>
      <w:spacing w:val="-2"/>
      <w:szCs w:val="20"/>
      <w:lang w:eastAsia="es-ES"/>
    </w:rPr>
  </w:style>
  <w:style w:type="paragraph" w:styleId="Textoindependiente2">
    <w:name w:val="Body Text 2"/>
    <w:basedOn w:val="Normal"/>
    <w:link w:val="Textoindependiente2Car"/>
    <w:rsid w:val="00FA3E3F"/>
    <w:pPr>
      <w:tabs>
        <w:tab w:val="left" w:pos="-720"/>
        <w:tab w:val="left" w:pos="0"/>
      </w:tabs>
      <w:suppressAutoHyphens/>
    </w:pPr>
    <w:rPr>
      <w:spacing w:val="-2"/>
      <w:sz w:val="20"/>
      <w:lang w:val="x-none"/>
    </w:rPr>
  </w:style>
  <w:style w:type="character" w:customStyle="1" w:styleId="Textoindependiente2Car">
    <w:name w:val="Texto independiente 2 Car"/>
    <w:link w:val="Textoindependiente2"/>
    <w:rsid w:val="00FA3E3F"/>
    <w:rPr>
      <w:rFonts w:ascii="Times New Roman" w:eastAsia="Times New Roman" w:hAnsi="Times New Roman" w:cs="Times New Roman"/>
      <w:snapToGrid w:val="0"/>
      <w:spacing w:val="-2"/>
      <w:szCs w:val="20"/>
      <w:lang w:eastAsia="es-ES"/>
    </w:rPr>
  </w:style>
  <w:style w:type="paragraph" w:styleId="Textoindependiente3">
    <w:name w:val="Body Text 3"/>
    <w:basedOn w:val="Normal"/>
    <w:link w:val="Textoindependiente3Car"/>
    <w:rsid w:val="00FA3E3F"/>
    <w:pPr>
      <w:tabs>
        <w:tab w:val="left" w:pos="-720"/>
        <w:tab w:val="left" w:pos="0"/>
      </w:tabs>
      <w:suppressAutoHyphens/>
    </w:pPr>
    <w:rPr>
      <w:color w:val="0000FF"/>
      <w:spacing w:val="-2"/>
      <w:sz w:val="20"/>
      <w:lang w:val="x-none"/>
    </w:rPr>
  </w:style>
  <w:style w:type="character" w:customStyle="1" w:styleId="Textoindependiente3Car">
    <w:name w:val="Texto independiente 3 Car"/>
    <w:link w:val="Textoindependiente3"/>
    <w:rsid w:val="00FA3E3F"/>
    <w:rPr>
      <w:rFonts w:ascii="Times New Roman" w:eastAsia="Times New Roman" w:hAnsi="Times New Roman" w:cs="Times New Roman"/>
      <w:snapToGrid w:val="0"/>
      <w:color w:val="0000FF"/>
      <w:spacing w:val="-2"/>
      <w:szCs w:val="20"/>
      <w:lang w:eastAsia="es-ES"/>
    </w:rPr>
  </w:style>
  <w:style w:type="paragraph" w:customStyle="1" w:styleId="Estilo1">
    <w:name w:val="Estilo1"/>
    <w:basedOn w:val="Ttulo3"/>
    <w:rsid w:val="00FA3E3F"/>
  </w:style>
  <w:style w:type="paragraph" w:styleId="Descripcin">
    <w:name w:val="caption"/>
    <w:basedOn w:val="Normal"/>
    <w:next w:val="Normal"/>
    <w:qFormat/>
    <w:rsid w:val="00FA3E3F"/>
    <w:pPr>
      <w:spacing w:before="240"/>
      <w:jc w:val="center"/>
    </w:pPr>
    <w:rPr>
      <w:b/>
      <w:spacing w:val="-2"/>
      <w:lang w:val="es-ES_tradnl"/>
    </w:rPr>
  </w:style>
  <w:style w:type="paragraph" w:customStyle="1" w:styleId="Default">
    <w:name w:val="Default"/>
    <w:rsid w:val="00FA3E3F"/>
    <w:pPr>
      <w:autoSpaceDE w:val="0"/>
      <w:autoSpaceDN w:val="0"/>
      <w:adjustRightInd w:val="0"/>
    </w:pPr>
    <w:rPr>
      <w:rFonts w:ascii="Tahoma" w:eastAsia="Times New Roman" w:hAnsi="Tahoma" w:cs="Tahoma"/>
      <w:color w:val="000000"/>
      <w:sz w:val="24"/>
      <w:szCs w:val="24"/>
      <w:lang w:val="es-ES" w:eastAsia="es-ES"/>
    </w:rPr>
  </w:style>
  <w:style w:type="table" w:styleId="Tablaconcuadrcula">
    <w:name w:val="Table Grid"/>
    <w:basedOn w:val="Tablanormal"/>
    <w:rsid w:val="00FA3E3F"/>
    <w:pPr>
      <w:widowControl w:val="0"/>
    </w:pPr>
    <w:rPr>
      <w:rFonts w:ascii="Times New Roman" w:eastAsia="Times New Roman" w:hAnsi="Times New Roman"/>
      <w:lang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Ttulo2"/>
    <w:next w:val="Normal"/>
    <w:rsid w:val="00FA3E3F"/>
    <w:pPr>
      <w:pageBreakBefore/>
      <w:widowControl/>
      <w:numPr>
        <w:numId w:val="0"/>
      </w:numPr>
      <w:spacing w:before="120" w:after="120"/>
      <w:jc w:val="both"/>
    </w:pPr>
    <w:rPr>
      <w:rFonts w:eastAsia="MS Mincho"/>
      <w:b w:val="0"/>
      <w:snapToGrid w:val="0"/>
    </w:rPr>
  </w:style>
  <w:style w:type="paragraph" w:customStyle="1" w:styleId="Textoindependiente21">
    <w:name w:val="Texto independiente 21"/>
    <w:basedOn w:val="Normal"/>
    <w:rsid w:val="00FA3E3F"/>
    <w:pPr>
      <w:widowControl/>
      <w:tabs>
        <w:tab w:val="left" w:pos="709"/>
        <w:tab w:val="left" w:pos="1418"/>
        <w:tab w:val="left" w:pos="2127"/>
        <w:tab w:val="left" w:pos="3544"/>
      </w:tabs>
      <w:jc w:val="center"/>
    </w:pPr>
    <w:rPr>
      <w:rFonts w:ascii="Courier 10cpi" w:hAnsi="Courier 10cpi"/>
      <w:b/>
      <w:snapToGrid/>
      <w:sz w:val="20"/>
      <w:lang w:val="es-MX"/>
    </w:rPr>
  </w:style>
  <w:style w:type="paragraph" w:customStyle="1" w:styleId="Car">
    <w:name w:val="Car"/>
    <w:basedOn w:val="Normal"/>
    <w:rsid w:val="00FA3E3F"/>
    <w:pPr>
      <w:widowControl/>
      <w:spacing w:after="160" w:line="240" w:lineRule="exact"/>
    </w:pPr>
    <w:rPr>
      <w:rFonts w:ascii="Verdana" w:hAnsi="Verdana"/>
      <w:snapToGrid/>
      <w:sz w:val="20"/>
      <w:lang w:val="en-US" w:eastAsia="en-US"/>
    </w:rPr>
  </w:style>
  <w:style w:type="paragraph" w:customStyle="1" w:styleId="p10">
    <w:name w:val="p10"/>
    <w:basedOn w:val="Normal"/>
    <w:rsid w:val="00FA3E3F"/>
    <w:pPr>
      <w:tabs>
        <w:tab w:val="left" w:pos="720"/>
      </w:tabs>
      <w:spacing w:line="340" w:lineRule="atLeast"/>
    </w:pPr>
  </w:style>
  <w:style w:type="paragraph" w:styleId="Prrafodelista">
    <w:name w:val="List Paragraph"/>
    <w:basedOn w:val="Normal"/>
    <w:uiPriority w:val="34"/>
    <w:qFormat/>
    <w:rsid w:val="00EA7B67"/>
    <w:pPr>
      <w:ind w:left="720"/>
      <w:contextualSpacing/>
    </w:pPr>
  </w:style>
  <w:style w:type="paragraph" w:styleId="TtuloTDC">
    <w:name w:val="TOC Heading"/>
    <w:basedOn w:val="Ttulo1"/>
    <w:next w:val="Normal"/>
    <w:uiPriority w:val="39"/>
    <w:qFormat/>
    <w:rsid w:val="00EA7B67"/>
    <w:pPr>
      <w:keepLines/>
      <w:widowControl/>
      <w:numPr>
        <w:numId w:val="0"/>
      </w:numPr>
      <w:spacing w:before="480" w:line="276" w:lineRule="auto"/>
      <w:outlineLvl w:val="9"/>
    </w:pPr>
    <w:rPr>
      <w:rFonts w:ascii="Cambria" w:hAnsi="Cambria"/>
      <w:bCs/>
      <w:i/>
      <w:iCs w:val="0"/>
      <w:snapToGrid w:val="0"/>
      <w:color w:val="365F91"/>
      <w:kern w:val="0"/>
      <w:sz w:val="28"/>
      <w:szCs w:val="28"/>
      <w:lang w:eastAsia="en-US"/>
    </w:rPr>
  </w:style>
  <w:style w:type="paragraph" w:styleId="Sinespaciado">
    <w:name w:val="No Spacing"/>
    <w:uiPriority w:val="1"/>
    <w:qFormat/>
    <w:rsid w:val="00EA7B67"/>
    <w:pPr>
      <w:widowControl w:val="0"/>
    </w:pPr>
    <w:rPr>
      <w:rFonts w:ascii="Times New Roman" w:eastAsia="Times New Roman" w:hAnsi="Times New Roman"/>
      <w:snapToGrid w:val="0"/>
      <w:sz w:val="22"/>
      <w:lang w:val="es-ES" w:eastAsia="es-ES"/>
    </w:rPr>
  </w:style>
  <w:style w:type="paragraph" w:styleId="Mapadeldocumento">
    <w:name w:val="Document Map"/>
    <w:basedOn w:val="Normal"/>
    <w:link w:val="MapadeldocumentoCar"/>
    <w:semiHidden/>
    <w:rsid w:val="002C777C"/>
    <w:pPr>
      <w:shd w:val="clear" w:color="auto" w:fill="000080"/>
    </w:pPr>
    <w:rPr>
      <w:rFonts w:ascii="Tahoma" w:hAnsi="Tahoma"/>
      <w:sz w:val="20"/>
    </w:rPr>
  </w:style>
  <w:style w:type="character" w:customStyle="1" w:styleId="MapadeldocumentoCar">
    <w:name w:val="Mapa del documento Car"/>
    <w:link w:val="Mapadeldocumento"/>
    <w:semiHidden/>
    <w:rsid w:val="002C777C"/>
    <w:rPr>
      <w:rFonts w:ascii="Tahoma" w:eastAsia="Times New Roman" w:hAnsi="Tahoma" w:cs="Tahoma"/>
      <w:snapToGrid w:val="0"/>
      <w:sz w:val="20"/>
      <w:szCs w:val="20"/>
      <w:shd w:val="clear" w:color="auto" w:fill="000080"/>
      <w:lang w:val="es-ES" w:eastAsia="es-ES"/>
    </w:rPr>
  </w:style>
  <w:style w:type="paragraph" w:customStyle="1" w:styleId="Style2">
    <w:name w:val="Style2"/>
    <w:basedOn w:val="Normal"/>
    <w:uiPriority w:val="99"/>
    <w:rsid w:val="007031B5"/>
    <w:pPr>
      <w:autoSpaceDE w:val="0"/>
      <w:autoSpaceDN w:val="0"/>
      <w:adjustRightInd w:val="0"/>
    </w:pPr>
    <w:rPr>
      <w:rFonts w:ascii="Arial" w:hAnsi="Arial" w:cs="Arial"/>
      <w:snapToGrid/>
      <w:szCs w:val="24"/>
      <w:lang w:val="es-SV" w:eastAsia="es-SV"/>
    </w:rPr>
  </w:style>
  <w:style w:type="paragraph" w:customStyle="1" w:styleId="Style3">
    <w:name w:val="Style3"/>
    <w:basedOn w:val="Normal"/>
    <w:uiPriority w:val="99"/>
    <w:rsid w:val="007031B5"/>
    <w:pPr>
      <w:autoSpaceDE w:val="0"/>
      <w:autoSpaceDN w:val="0"/>
      <w:adjustRightInd w:val="0"/>
    </w:pPr>
    <w:rPr>
      <w:rFonts w:ascii="Arial" w:hAnsi="Arial" w:cs="Arial"/>
      <w:snapToGrid/>
      <w:szCs w:val="24"/>
      <w:lang w:val="es-SV" w:eastAsia="es-SV"/>
    </w:rPr>
  </w:style>
  <w:style w:type="paragraph" w:customStyle="1" w:styleId="Style4">
    <w:name w:val="Style4"/>
    <w:basedOn w:val="Normal"/>
    <w:uiPriority w:val="99"/>
    <w:rsid w:val="007031B5"/>
    <w:pPr>
      <w:autoSpaceDE w:val="0"/>
      <w:autoSpaceDN w:val="0"/>
      <w:adjustRightInd w:val="0"/>
      <w:jc w:val="center"/>
    </w:pPr>
    <w:rPr>
      <w:rFonts w:ascii="Arial" w:hAnsi="Arial" w:cs="Arial"/>
      <w:snapToGrid/>
      <w:szCs w:val="24"/>
      <w:lang w:val="es-SV" w:eastAsia="es-SV"/>
    </w:rPr>
  </w:style>
  <w:style w:type="paragraph" w:customStyle="1" w:styleId="Style5">
    <w:name w:val="Style5"/>
    <w:basedOn w:val="Normal"/>
    <w:uiPriority w:val="99"/>
    <w:rsid w:val="007031B5"/>
    <w:pPr>
      <w:autoSpaceDE w:val="0"/>
      <w:autoSpaceDN w:val="0"/>
      <w:adjustRightInd w:val="0"/>
    </w:pPr>
    <w:rPr>
      <w:rFonts w:ascii="Arial" w:hAnsi="Arial" w:cs="Arial"/>
      <w:snapToGrid/>
      <w:szCs w:val="24"/>
      <w:lang w:val="es-SV" w:eastAsia="es-SV"/>
    </w:rPr>
  </w:style>
  <w:style w:type="paragraph" w:customStyle="1" w:styleId="Style6">
    <w:name w:val="Style6"/>
    <w:basedOn w:val="Normal"/>
    <w:uiPriority w:val="99"/>
    <w:rsid w:val="007031B5"/>
    <w:pPr>
      <w:autoSpaceDE w:val="0"/>
      <w:autoSpaceDN w:val="0"/>
      <w:adjustRightInd w:val="0"/>
    </w:pPr>
    <w:rPr>
      <w:rFonts w:ascii="Arial" w:hAnsi="Arial" w:cs="Arial"/>
      <w:snapToGrid/>
      <w:szCs w:val="24"/>
      <w:lang w:val="es-SV" w:eastAsia="es-SV"/>
    </w:rPr>
  </w:style>
  <w:style w:type="paragraph" w:customStyle="1" w:styleId="Style7">
    <w:name w:val="Style7"/>
    <w:basedOn w:val="Normal"/>
    <w:uiPriority w:val="99"/>
    <w:rsid w:val="007031B5"/>
    <w:pPr>
      <w:autoSpaceDE w:val="0"/>
      <w:autoSpaceDN w:val="0"/>
      <w:adjustRightInd w:val="0"/>
      <w:spacing w:line="216" w:lineRule="exact"/>
      <w:jc w:val="center"/>
    </w:pPr>
    <w:rPr>
      <w:rFonts w:ascii="Arial" w:hAnsi="Arial" w:cs="Arial"/>
      <w:snapToGrid/>
      <w:szCs w:val="24"/>
      <w:lang w:val="es-SV" w:eastAsia="es-SV"/>
    </w:rPr>
  </w:style>
  <w:style w:type="paragraph" w:customStyle="1" w:styleId="Style8">
    <w:name w:val="Style8"/>
    <w:basedOn w:val="Normal"/>
    <w:uiPriority w:val="99"/>
    <w:rsid w:val="007031B5"/>
    <w:pPr>
      <w:autoSpaceDE w:val="0"/>
      <w:autoSpaceDN w:val="0"/>
      <w:adjustRightInd w:val="0"/>
      <w:spacing w:line="360" w:lineRule="exact"/>
    </w:pPr>
    <w:rPr>
      <w:rFonts w:ascii="Arial" w:hAnsi="Arial" w:cs="Arial"/>
      <w:snapToGrid/>
      <w:szCs w:val="24"/>
      <w:lang w:val="es-SV" w:eastAsia="es-SV"/>
    </w:rPr>
  </w:style>
  <w:style w:type="character" w:customStyle="1" w:styleId="FontStyle11">
    <w:name w:val="Font Style11"/>
    <w:uiPriority w:val="99"/>
    <w:rsid w:val="007031B5"/>
    <w:rPr>
      <w:rFonts w:ascii="Arial" w:hAnsi="Arial" w:cs="Arial"/>
      <w:b/>
      <w:bCs/>
      <w:sz w:val="50"/>
      <w:szCs w:val="50"/>
    </w:rPr>
  </w:style>
  <w:style w:type="character" w:customStyle="1" w:styleId="FontStyle12">
    <w:name w:val="Font Style12"/>
    <w:uiPriority w:val="99"/>
    <w:rsid w:val="007031B5"/>
    <w:rPr>
      <w:rFonts w:ascii="Franklin Gothic Medium" w:hAnsi="Franklin Gothic Medium" w:cs="Franklin Gothic Medium"/>
      <w:sz w:val="52"/>
      <w:szCs w:val="52"/>
    </w:rPr>
  </w:style>
  <w:style w:type="character" w:customStyle="1" w:styleId="FontStyle13">
    <w:name w:val="Font Style13"/>
    <w:uiPriority w:val="99"/>
    <w:rsid w:val="007031B5"/>
    <w:rPr>
      <w:rFonts w:ascii="Franklin Gothic Medium" w:hAnsi="Franklin Gothic Medium" w:cs="Franklin Gothic Medium"/>
      <w:sz w:val="32"/>
      <w:szCs w:val="32"/>
    </w:rPr>
  </w:style>
  <w:style w:type="character" w:customStyle="1" w:styleId="FontStyle14">
    <w:name w:val="Font Style14"/>
    <w:uiPriority w:val="99"/>
    <w:rsid w:val="007031B5"/>
    <w:rPr>
      <w:rFonts w:ascii="Georgia" w:hAnsi="Georgia" w:cs="Georgia"/>
      <w:b/>
      <w:bCs/>
      <w:sz w:val="44"/>
      <w:szCs w:val="44"/>
    </w:rPr>
  </w:style>
  <w:style w:type="character" w:customStyle="1" w:styleId="FontStyle15">
    <w:name w:val="Font Style15"/>
    <w:uiPriority w:val="99"/>
    <w:rsid w:val="007031B5"/>
    <w:rPr>
      <w:rFonts w:ascii="Franklin Gothic Medium" w:hAnsi="Franklin Gothic Medium" w:cs="Franklin Gothic Medium"/>
      <w:sz w:val="42"/>
      <w:szCs w:val="42"/>
    </w:rPr>
  </w:style>
  <w:style w:type="character" w:customStyle="1" w:styleId="FontStyle16">
    <w:name w:val="Font Style16"/>
    <w:uiPriority w:val="99"/>
    <w:rsid w:val="007031B5"/>
    <w:rPr>
      <w:rFonts w:ascii="Franklin Gothic Medium" w:hAnsi="Franklin Gothic Medium" w:cs="Franklin Gothic Medium"/>
      <w:b/>
      <w:bCs/>
      <w:spacing w:val="60"/>
      <w:w w:val="60"/>
      <w:sz w:val="28"/>
      <w:szCs w:val="28"/>
    </w:rPr>
  </w:style>
  <w:style w:type="character" w:customStyle="1" w:styleId="FontStyle17">
    <w:name w:val="Font Style17"/>
    <w:uiPriority w:val="99"/>
    <w:rsid w:val="007031B5"/>
    <w:rPr>
      <w:rFonts w:ascii="Franklin Gothic Medium" w:hAnsi="Franklin Gothic Medium" w:cs="Franklin Gothic Medium"/>
      <w:sz w:val="20"/>
      <w:szCs w:val="20"/>
    </w:rPr>
  </w:style>
  <w:style w:type="paragraph" w:styleId="Textodeglobo">
    <w:name w:val="Balloon Text"/>
    <w:basedOn w:val="Normal"/>
    <w:link w:val="TextodegloboCar"/>
    <w:uiPriority w:val="99"/>
    <w:semiHidden/>
    <w:unhideWhenUsed/>
    <w:rsid w:val="00776207"/>
    <w:rPr>
      <w:rFonts w:ascii="Tahoma" w:hAnsi="Tahoma"/>
      <w:sz w:val="16"/>
      <w:szCs w:val="16"/>
    </w:rPr>
  </w:style>
  <w:style w:type="character" w:customStyle="1" w:styleId="TextodegloboCar">
    <w:name w:val="Texto de globo Car"/>
    <w:link w:val="Textodeglobo"/>
    <w:uiPriority w:val="99"/>
    <w:semiHidden/>
    <w:rsid w:val="00776207"/>
    <w:rPr>
      <w:rFonts w:ascii="Tahoma" w:eastAsia="Times New Roman" w:hAnsi="Tahoma" w:cs="Tahoma"/>
      <w:snapToGrid w:val="0"/>
      <w:sz w:val="16"/>
      <w:szCs w:val="16"/>
      <w:lang w:val="es-ES" w:eastAsia="es-ES"/>
    </w:rPr>
  </w:style>
  <w:style w:type="character" w:styleId="Textoennegrita">
    <w:name w:val="Strong"/>
    <w:uiPriority w:val="22"/>
    <w:qFormat/>
    <w:rsid w:val="00CF59EE"/>
    <w:rPr>
      <w:b/>
      <w:bCs/>
    </w:rPr>
  </w:style>
  <w:style w:type="paragraph" w:customStyle="1" w:styleId="BodyText21">
    <w:name w:val="Body Text 21"/>
    <w:basedOn w:val="Normal"/>
    <w:rsid w:val="00DD4152"/>
    <w:pPr>
      <w:widowControl/>
      <w:tabs>
        <w:tab w:val="left" w:pos="709"/>
        <w:tab w:val="left" w:pos="1418"/>
        <w:tab w:val="left" w:pos="2127"/>
        <w:tab w:val="left" w:pos="3544"/>
      </w:tabs>
      <w:jc w:val="center"/>
    </w:pPr>
    <w:rPr>
      <w:rFonts w:ascii="Courier 10cpi" w:hAnsi="Courier 10cpi"/>
      <w:b/>
      <w:snapToGrid/>
      <w:sz w:val="20"/>
      <w:lang w:val="es-MX"/>
    </w:rPr>
  </w:style>
  <w:style w:type="character" w:styleId="Refdecomentario">
    <w:name w:val="annotation reference"/>
    <w:uiPriority w:val="99"/>
    <w:semiHidden/>
    <w:unhideWhenUsed/>
    <w:rsid w:val="007C0852"/>
    <w:rPr>
      <w:sz w:val="16"/>
      <w:szCs w:val="16"/>
    </w:rPr>
  </w:style>
  <w:style w:type="paragraph" w:styleId="Textocomentario">
    <w:name w:val="annotation text"/>
    <w:basedOn w:val="Normal"/>
    <w:link w:val="TextocomentarioCar"/>
    <w:uiPriority w:val="99"/>
    <w:semiHidden/>
    <w:unhideWhenUsed/>
    <w:rsid w:val="007C0852"/>
    <w:rPr>
      <w:sz w:val="20"/>
      <w:lang w:val="x-none" w:eastAsia="x-none"/>
    </w:rPr>
  </w:style>
  <w:style w:type="character" w:customStyle="1" w:styleId="TextocomentarioCar">
    <w:name w:val="Texto comentario Car"/>
    <w:link w:val="Textocomentario"/>
    <w:uiPriority w:val="99"/>
    <w:semiHidden/>
    <w:rsid w:val="007C0852"/>
    <w:rPr>
      <w:rFonts w:ascii="Times New Roman" w:eastAsia="Times New Roman" w:hAnsi="Times New Roman"/>
      <w:snapToGrid w:val="0"/>
    </w:rPr>
  </w:style>
  <w:style w:type="paragraph" w:styleId="Asuntodelcomentario">
    <w:name w:val="annotation subject"/>
    <w:basedOn w:val="Textocomentario"/>
    <w:next w:val="Textocomentario"/>
    <w:link w:val="AsuntodelcomentarioCar"/>
    <w:uiPriority w:val="99"/>
    <w:semiHidden/>
    <w:unhideWhenUsed/>
    <w:rsid w:val="007C0852"/>
    <w:rPr>
      <w:b/>
      <w:bCs/>
    </w:rPr>
  </w:style>
  <w:style w:type="character" w:customStyle="1" w:styleId="AsuntodelcomentarioCar">
    <w:name w:val="Asunto del comentario Car"/>
    <w:link w:val="Asuntodelcomentario"/>
    <w:uiPriority w:val="99"/>
    <w:semiHidden/>
    <w:rsid w:val="007C0852"/>
    <w:rPr>
      <w:rFonts w:ascii="Times New Roman" w:eastAsia="Times New Roman" w:hAnsi="Times New Roman"/>
      <w:b/>
      <w:bCs/>
      <w:snapToGrid w:val="0"/>
    </w:rPr>
  </w:style>
  <w:style w:type="character" w:customStyle="1" w:styleId="EstiloArial">
    <w:name w:val="Estilo Arial"/>
    <w:rsid w:val="00F133C5"/>
    <w:rPr>
      <w:rFonts w:ascii="Arial" w:hAnsi="Arial"/>
    </w:rPr>
  </w:style>
  <w:style w:type="character" w:styleId="Textodelmarcadordeposicin">
    <w:name w:val="Placeholder Text"/>
    <w:uiPriority w:val="99"/>
    <w:semiHidden/>
    <w:rsid w:val="008B1C0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3456610">
      <w:bodyDiv w:val="1"/>
      <w:marLeft w:val="0"/>
      <w:marRight w:val="0"/>
      <w:marTop w:val="0"/>
      <w:marBottom w:val="0"/>
      <w:divBdr>
        <w:top w:val="none" w:sz="0" w:space="0" w:color="auto"/>
        <w:left w:val="none" w:sz="0" w:space="0" w:color="auto"/>
        <w:bottom w:val="none" w:sz="0" w:space="0" w:color="auto"/>
        <w:right w:val="none" w:sz="0" w:space="0" w:color="auto"/>
      </w:divBdr>
    </w:div>
    <w:div w:id="631132296">
      <w:bodyDiv w:val="1"/>
      <w:marLeft w:val="0"/>
      <w:marRight w:val="0"/>
      <w:marTop w:val="0"/>
      <w:marBottom w:val="0"/>
      <w:divBdr>
        <w:top w:val="none" w:sz="0" w:space="0" w:color="auto"/>
        <w:left w:val="none" w:sz="0" w:space="0" w:color="auto"/>
        <w:bottom w:val="none" w:sz="0" w:space="0" w:color="auto"/>
        <w:right w:val="none" w:sz="0" w:space="0" w:color="auto"/>
      </w:divBdr>
    </w:div>
    <w:div w:id="1053846214">
      <w:bodyDiv w:val="1"/>
      <w:marLeft w:val="0"/>
      <w:marRight w:val="0"/>
      <w:marTop w:val="0"/>
      <w:marBottom w:val="0"/>
      <w:divBdr>
        <w:top w:val="none" w:sz="0" w:space="0" w:color="auto"/>
        <w:left w:val="none" w:sz="0" w:space="0" w:color="auto"/>
        <w:bottom w:val="none" w:sz="0" w:space="0" w:color="auto"/>
        <w:right w:val="none" w:sz="0" w:space="0" w:color="auto"/>
      </w:divBdr>
    </w:div>
    <w:div w:id="1229682461">
      <w:bodyDiv w:val="1"/>
      <w:marLeft w:val="0"/>
      <w:marRight w:val="0"/>
      <w:marTop w:val="0"/>
      <w:marBottom w:val="0"/>
      <w:divBdr>
        <w:top w:val="none" w:sz="0" w:space="0" w:color="auto"/>
        <w:left w:val="none" w:sz="0" w:space="0" w:color="auto"/>
        <w:bottom w:val="none" w:sz="0" w:space="0" w:color="auto"/>
        <w:right w:val="none" w:sz="0" w:space="0" w:color="auto"/>
      </w:divBdr>
    </w:div>
    <w:div w:id="1542356622">
      <w:bodyDiv w:val="1"/>
      <w:marLeft w:val="0"/>
      <w:marRight w:val="0"/>
      <w:marTop w:val="0"/>
      <w:marBottom w:val="0"/>
      <w:divBdr>
        <w:top w:val="none" w:sz="0" w:space="0" w:color="auto"/>
        <w:left w:val="none" w:sz="0" w:space="0" w:color="auto"/>
        <w:bottom w:val="none" w:sz="0" w:space="0" w:color="auto"/>
        <w:right w:val="none" w:sz="0" w:space="0" w:color="auto"/>
      </w:divBdr>
    </w:div>
    <w:div w:id="1897735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image" Target="cid:image001.png@01D59ADE.FA042310"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D3B4FF-CFF1-422D-80F0-A31D29B7C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47144</Words>
  <Characters>259293</Characters>
  <Application>Microsoft Office Word</Application>
  <DocSecurity>0</DocSecurity>
  <Lines>2160</Lines>
  <Paragraphs>611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305826</CharactersWithSpaces>
  <SharedDoc>false</SharedDoc>
  <HLinks>
    <vt:vector size="2454" baseType="variant">
      <vt:variant>
        <vt:i4>1114167</vt:i4>
      </vt:variant>
      <vt:variant>
        <vt:i4>2450</vt:i4>
      </vt:variant>
      <vt:variant>
        <vt:i4>0</vt:i4>
      </vt:variant>
      <vt:variant>
        <vt:i4>5</vt:i4>
      </vt:variant>
      <vt:variant>
        <vt:lpwstr/>
      </vt:variant>
      <vt:variant>
        <vt:lpwstr>_Toc350175375</vt:lpwstr>
      </vt:variant>
      <vt:variant>
        <vt:i4>1114167</vt:i4>
      </vt:variant>
      <vt:variant>
        <vt:i4>2444</vt:i4>
      </vt:variant>
      <vt:variant>
        <vt:i4>0</vt:i4>
      </vt:variant>
      <vt:variant>
        <vt:i4>5</vt:i4>
      </vt:variant>
      <vt:variant>
        <vt:lpwstr/>
      </vt:variant>
      <vt:variant>
        <vt:lpwstr>_Toc350175374</vt:lpwstr>
      </vt:variant>
      <vt:variant>
        <vt:i4>1114167</vt:i4>
      </vt:variant>
      <vt:variant>
        <vt:i4>2438</vt:i4>
      </vt:variant>
      <vt:variant>
        <vt:i4>0</vt:i4>
      </vt:variant>
      <vt:variant>
        <vt:i4>5</vt:i4>
      </vt:variant>
      <vt:variant>
        <vt:lpwstr/>
      </vt:variant>
      <vt:variant>
        <vt:lpwstr>_Toc350175373</vt:lpwstr>
      </vt:variant>
      <vt:variant>
        <vt:i4>1114167</vt:i4>
      </vt:variant>
      <vt:variant>
        <vt:i4>2432</vt:i4>
      </vt:variant>
      <vt:variant>
        <vt:i4>0</vt:i4>
      </vt:variant>
      <vt:variant>
        <vt:i4>5</vt:i4>
      </vt:variant>
      <vt:variant>
        <vt:lpwstr/>
      </vt:variant>
      <vt:variant>
        <vt:lpwstr>_Toc350175372</vt:lpwstr>
      </vt:variant>
      <vt:variant>
        <vt:i4>1114167</vt:i4>
      </vt:variant>
      <vt:variant>
        <vt:i4>2426</vt:i4>
      </vt:variant>
      <vt:variant>
        <vt:i4>0</vt:i4>
      </vt:variant>
      <vt:variant>
        <vt:i4>5</vt:i4>
      </vt:variant>
      <vt:variant>
        <vt:lpwstr/>
      </vt:variant>
      <vt:variant>
        <vt:lpwstr>_Toc350175371</vt:lpwstr>
      </vt:variant>
      <vt:variant>
        <vt:i4>1114167</vt:i4>
      </vt:variant>
      <vt:variant>
        <vt:i4>2420</vt:i4>
      </vt:variant>
      <vt:variant>
        <vt:i4>0</vt:i4>
      </vt:variant>
      <vt:variant>
        <vt:i4>5</vt:i4>
      </vt:variant>
      <vt:variant>
        <vt:lpwstr/>
      </vt:variant>
      <vt:variant>
        <vt:lpwstr>_Toc350175370</vt:lpwstr>
      </vt:variant>
      <vt:variant>
        <vt:i4>1048631</vt:i4>
      </vt:variant>
      <vt:variant>
        <vt:i4>2414</vt:i4>
      </vt:variant>
      <vt:variant>
        <vt:i4>0</vt:i4>
      </vt:variant>
      <vt:variant>
        <vt:i4>5</vt:i4>
      </vt:variant>
      <vt:variant>
        <vt:lpwstr/>
      </vt:variant>
      <vt:variant>
        <vt:lpwstr>_Toc350175369</vt:lpwstr>
      </vt:variant>
      <vt:variant>
        <vt:i4>1048631</vt:i4>
      </vt:variant>
      <vt:variant>
        <vt:i4>2408</vt:i4>
      </vt:variant>
      <vt:variant>
        <vt:i4>0</vt:i4>
      </vt:variant>
      <vt:variant>
        <vt:i4>5</vt:i4>
      </vt:variant>
      <vt:variant>
        <vt:lpwstr/>
      </vt:variant>
      <vt:variant>
        <vt:lpwstr>_Toc350175368</vt:lpwstr>
      </vt:variant>
      <vt:variant>
        <vt:i4>1048631</vt:i4>
      </vt:variant>
      <vt:variant>
        <vt:i4>2402</vt:i4>
      </vt:variant>
      <vt:variant>
        <vt:i4>0</vt:i4>
      </vt:variant>
      <vt:variant>
        <vt:i4>5</vt:i4>
      </vt:variant>
      <vt:variant>
        <vt:lpwstr/>
      </vt:variant>
      <vt:variant>
        <vt:lpwstr>_Toc350175367</vt:lpwstr>
      </vt:variant>
      <vt:variant>
        <vt:i4>1048631</vt:i4>
      </vt:variant>
      <vt:variant>
        <vt:i4>2396</vt:i4>
      </vt:variant>
      <vt:variant>
        <vt:i4>0</vt:i4>
      </vt:variant>
      <vt:variant>
        <vt:i4>5</vt:i4>
      </vt:variant>
      <vt:variant>
        <vt:lpwstr/>
      </vt:variant>
      <vt:variant>
        <vt:lpwstr>_Toc350175366</vt:lpwstr>
      </vt:variant>
      <vt:variant>
        <vt:i4>1048631</vt:i4>
      </vt:variant>
      <vt:variant>
        <vt:i4>2390</vt:i4>
      </vt:variant>
      <vt:variant>
        <vt:i4>0</vt:i4>
      </vt:variant>
      <vt:variant>
        <vt:i4>5</vt:i4>
      </vt:variant>
      <vt:variant>
        <vt:lpwstr/>
      </vt:variant>
      <vt:variant>
        <vt:lpwstr>_Toc350175365</vt:lpwstr>
      </vt:variant>
      <vt:variant>
        <vt:i4>1048631</vt:i4>
      </vt:variant>
      <vt:variant>
        <vt:i4>2384</vt:i4>
      </vt:variant>
      <vt:variant>
        <vt:i4>0</vt:i4>
      </vt:variant>
      <vt:variant>
        <vt:i4>5</vt:i4>
      </vt:variant>
      <vt:variant>
        <vt:lpwstr/>
      </vt:variant>
      <vt:variant>
        <vt:lpwstr>_Toc350175364</vt:lpwstr>
      </vt:variant>
      <vt:variant>
        <vt:i4>1048631</vt:i4>
      </vt:variant>
      <vt:variant>
        <vt:i4>2378</vt:i4>
      </vt:variant>
      <vt:variant>
        <vt:i4>0</vt:i4>
      </vt:variant>
      <vt:variant>
        <vt:i4>5</vt:i4>
      </vt:variant>
      <vt:variant>
        <vt:lpwstr/>
      </vt:variant>
      <vt:variant>
        <vt:lpwstr>_Toc350175363</vt:lpwstr>
      </vt:variant>
      <vt:variant>
        <vt:i4>1048631</vt:i4>
      </vt:variant>
      <vt:variant>
        <vt:i4>2372</vt:i4>
      </vt:variant>
      <vt:variant>
        <vt:i4>0</vt:i4>
      </vt:variant>
      <vt:variant>
        <vt:i4>5</vt:i4>
      </vt:variant>
      <vt:variant>
        <vt:lpwstr/>
      </vt:variant>
      <vt:variant>
        <vt:lpwstr>_Toc350175362</vt:lpwstr>
      </vt:variant>
      <vt:variant>
        <vt:i4>1048631</vt:i4>
      </vt:variant>
      <vt:variant>
        <vt:i4>2366</vt:i4>
      </vt:variant>
      <vt:variant>
        <vt:i4>0</vt:i4>
      </vt:variant>
      <vt:variant>
        <vt:i4>5</vt:i4>
      </vt:variant>
      <vt:variant>
        <vt:lpwstr/>
      </vt:variant>
      <vt:variant>
        <vt:lpwstr>_Toc350175361</vt:lpwstr>
      </vt:variant>
      <vt:variant>
        <vt:i4>1048631</vt:i4>
      </vt:variant>
      <vt:variant>
        <vt:i4>2360</vt:i4>
      </vt:variant>
      <vt:variant>
        <vt:i4>0</vt:i4>
      </vt:variant>
      <vt:variant>
        <vt:i4>5</vt:i4>
      </vt:variant>
      <vt:variant>
        <vt:lpwstr/>
      </vt:variant>
      <vt:variant>
        <vt:lpwstr>_Toc350175360</vt:lpwstr>
      </vt:variant>
      <vt:variant>
        <vt:i4>1245239</vt:i4>
      </vt:variant>
      <vt:variant>
        <vt:i4>2354</vt:i4>
      </vt:variant>
      <vt:variant>
        <vt:i4>0</vt:i4>
      </vt:variant>
      <vt:variant>
        <vt:i4>5</vt:i4>
      </vt:variant>
      <vt:variant>
        <vt:lpwstr/>
      </vt:variant>
      <vt:variant>
        <vt:lpwstr>_Toc350175359</vt:lpwstr>
      </vt:variant>
      <vt:variant>
        <vt:i4>1245239</vt:i4>
      </vt:variant>
      <vt:variant>
        <vt:i4>2348</vt:i4>
      </vt:variant>
      <vt:variant>
        <vt:i4>0</vt:i4>
      </vt:variant>
      <vt:variant>
        <vt:i4>5</vt:i4>
      </vt:variant>
      <vt:variant>
        <vt:lpwstr/>
      </vt:variant>
      <vt:variant>
        <vt:lpwstr>_Toc350175358</vt:lpwstr>
      </vt:variant>
      <vt:variant>
        <vt:i4>1245239</vt:i4>
      </vt:variant>
      <vt:variant>
        <vt:i4>2342</vt:i4>
      </vt:variant>
      <vt:variant>
        <vt:i4>0</vt:i4>
      </vt:variant>
      <vt:variant>
        <vt:i4>5</vt:i4>
      </vt:variant>
      <vt:variant>
        <vt:lpwstr/>
      </vt:variant>
      <vt:variant>
        <vt:lpwstr>_Toc350175357</vt:lpwstr>
      </vt:variant>
      <vt:variant>
        <vt:i4>1245239</vt:i4>
      </vt:variant>
      <vt:variant>
        <vt:i4>2336</vt:i4>
      </vt:variant>
      <vt:variant>
        <vt:i4>0</vt:i4>
      </vt:variant>
      <vt:variant>
        <vt:i4>5</vt:i4>
      </vt:variant>
      <vt:variant>
        <vt:lpwstr/>
      </vt:variant>
      <vt:variant>
        <vt:lpwstr>_Toc350175356</vt:lpwstr>
      </vt:variant>
      <vt:variant>
        <vt:i4>1245239</vt:i4>
      </vt:variant>
      <vt:variant>
        <vt:i4>2330</vt:i4>
      </vt:variant>
      <vt:variant>
        <vt:i4>0</vt:i4>
      </vt:variant>
      <vt:variant>
        <vt:i4>5</vt:i4>
      </vt:variant>
      <vt:variant>
        <vt:lpwstr/>
      </vt:variant>
      <vt:variant>
        <vt:lpwstr>_Toc350175355</vt:lpwstr>
      </vt:variant>
      <vt:variant>
        <vt:i4>1245239</vt:i4>
      </vt:variant>
      <vt:variant>
        <vt:i4>2324</vt:i4>
      </vt:variant>
      <vt:variant>
        <vt:i4>0</vt:i4>
      </vt:variant>
      <vt:variant>
        <vt:i4>5</vt:i4>
      </vt:variant>
      <vt:variant>
        <vt:lpwstr/>
      </vt:variant>
      <vt:variant>
        <vt:lpwstr>_Toc350175354</vt:lpwstr>
      </vt:variant>
      <vt:variant>
        <vt:i4>1245239</vt:i4>
      </vt:variant>
      <vt:variant>
        <vt:i4>2318</vt:i4>
      </vt:variant>
      <vt:variant>
        <vt:i4>0</vt:i4>
      </vt:variant>
      <vt:variant>
        <vt:i4>5</vt:i4>
      </vt:variant>
      <vt:variant>
        <vt:lpwstr/>
      </vt:variant>
      <vt:variant>
        <vt:lpwstr>_Toc350175353</vt:lpwstr>
      </vt:variant>
      <vt:variant>
        <vt:i4>1245239</vt:i4>
      </vt:variant>
      <vt:variant>
        <vt:i4>2312</vt:i4>
      </vt:variant>
      <vt:variant>
        <vt:i4>0</vt:i4>
      </vt:variant>
      <vt:variant>
        <vt:i4>5</vt:i4>
      </vt:variant>
      <vt:variant>
        <vt:lpwstr/>
      </vt:variant>
      <vt:variant>
        <vt:lpwstr>_Toc350175352</vt:lpwstr>
      </vt:variant>
      <vt:variant>
        <vt:i4>1245239</vt:i4>
      </vt:variant>
      <vt:variant>
        <vt:i4>2306</vt:i4>
      </vt:variant>
      <vt:variant>
        <vt:i4>0</vt:i4>
      </vt:variant>
      <vt:variant>
        <vt:i4>5</vt:i4>
      </vt:variant>
      <vt:variant>
        <vt:lpwstr/>
      </vt:variant>
      <vt:variant>
        <vt:lpwstr>_Toc350175351</vt:lpwstr>
      </vt:variant>
      <vt:variant>
        <vt:i4>1245239</vt:i4>
      </vt:variant>
      <vt:variant>
        <vt:i4>2300</vt:i4>
      </vt:variant>
      <vt:variant>
        <vt:i4>0</vt:i4>
      </vt:variant>
      <vt:variant>
        <vt:i4>5</vt:i4>
      </vt:variant>
      <vt:variant>
        <vt:lpwstr/>
      </vt:variant>
      <vt:variant>
        <vt:lpwstr>_Toc350175350</vt:lpwstr>
      </vt:variant>
      <vt:variant>
        <vt:i4>1179703</vt:i4>
      </vt:variant>
      <vt:variant>
        <vt:i4>2294</vt:i4>
      </vt:variant>
      <vt:variant>
        <vt:i4>0</vt:i4>
      </vt:variant>
      <vt:variant>
        <vt:i4>5</vt:i4>
      </vt:variant>
      <vt:variant>
        <vt:lpwstr/>
      </vt:variant>
      <vt:variant>
        <vt:lpwstr>_Toc350175349</vt:lpwstr>
      </vt:variant>
      <vt:variant>
        <vt:i4>1179703</vt:i4>
      </vt:variant>
      <vt:variant>
        <vt:i4>2288</vt:i4>
      </vt:variant>
      <vt:variant>
        <vt:i4>0</vt:i4>
      </vt:variant>
      <vt:variant>
        <vt:i4>5</vt:i4>
      </vt:variant>
      <vt:variant>
        <vt:lpwstr/>
      </vt:variant>
      <vt:variant>
        <vt:lpwstr>_Toc350175348</vt:lpwstr>
      </vt:variant>
      <vt:variant>
        <vt:i4>1179703</vt:i4>
      </vt:variant>
      <vt:variant>
        <vt:i4>2282</vt:i4>
      </vt:variant>
      <vt:variant>
        <vt:i4>0</vt:i4>
      </vt:variant>
      <vt:variant>
        <vt:i4>5</vt:i4>
      </vt:variant>
      <vt:variant>
        <vt:lpwstr/>
      </vt:variant>
      <vt:variant>
        <vt:lpwstr>_Toc350175347</vt:lpwstr>
      </vt:variant>
      <vt:variant>
        <vt:i4>1179703</vt:i4>
      </vt:variant>
      <vt:variant>
        <vt:i4>2276</vt:i4>
      </vt:variant>
      <vt:variant>
        <vt:i4>0</vt:i4>
      </vt:variant>
      <vt:variant>
        <vt:i4>5</vt:i4>
      </vt:variant>
      <vt:variant>
        <vt:lpwstr/>
      </vt:variant>
      <vt:variant>
        <vt:lpwstr>_Toc350175346</vt:lpwstr>
      </vt:variant>
      <vt:variant>
        <vt:i4>1179703</vt:i4>
      </vt:variant>
      <vt:variant>
        <vt:i4>2270</vt:i4>
      </vt:variant>
      <vt:variant>
        <vt:i4>0</vt:i4>
      </vt:variant>
      <vt:variant>
        <vt:i4>5</vt:i4>
      </vt:variant>
      <vt:variant>
        <vt:lpwstr/>
      </vt:variant>
      <vt:variant>
        <vt:lpwstr>_Toc350175345</vt:lpwstr>
      </vt:variant>
      <vt:variant>
        <vt:i4>1179703</vt:i4>
      </vt:variant>
      <vt:variant>
        <vt:i4>2264</vt:i4>
      </vt:variant>
      <vt:variant>
        <vt:i4>0</vt:i4>
      </vt:variant>
      <vt:variant>
        <vt:i4>5</vt:i4>
      </vt:variant>
      <vt:variant>
        <vt:lpwstr/>
      </vt:variant>
      <vt:variant>
        <vt:lpwstr>_Toc350175344</vt:lpwstr>
      </vt:variant>
      <vt:variant>
        <vt:i4>1179703</vt:i4>
      </vt:variant>
      <vt:variant>
        <vt:i4>2258</vt:i4>
      </vt:variant>
      <vt:variant>
        <vt:i4>0</vt:i4>
      </vt:variant>
      <vt:variant>
        <vt:i4>5</vt:i4>
      </vt:variant>
      <vt:variant>
        <vt:lpwstr/>
      </vt:variant>
      <vt:variant>
        <vt:lpwstr>_Toc350175343</vt:lpwstr>
      </vt:variant>
      <vt:variant>
        <vt:i4>1179703</vt:i4>
      </vt:variant>
      <vt:variant>
        <vt:i4>2252</vt:i4>
      </vt:variant>
      <vt:variant>
        <vt:i4>0</vt:i4>
      </vt:variant>
      <vt:variant>
        <vt:i4>5</vt:i4>
      </vt:variant>
      <vt:variant>
        <vt:lpwstr/>
      </vt:variant>
      <vt:variant>
        <vt:lpwstr>_Toc350175342</vt:lpwstr>
      </vt:variant>
      <vt:variant>
        <vt:i4>1179703</vt:i4>
      </vt:variant>
      <vt:variant>
        <vt:i4>2246</vt:i4>
      </vt:variant>
      <vt:variant>
        <vt:i4>0</vt:i4>
      </vt:variant>
      <vt:variant>
        <vt:i4>5</vt:i4>
      </vt:variant>
      <vt:variant>
        <vt:lpwstr/>
      </vt:variant>
      <vt:variant>
        <vt:lpwstr>_Toc350175341</vt:lpwstr>
      </vt:variant>
      <vt:variant>
        <vt:i4>1179703</vt:i4>
      </vt:variant>
      <vt:variant>
        <vt:i4>2240</vt:i4>
      </vt:variant>
      <vt:variant>
        <vt:i4>0</vt:i4>
      </vt:variant>
      <vt:variant>
        <vt:i4>5</vt:i4>
      </vt:variant>
      <vt:variant>
        <vt:lpwstr/>
      </vt:variant>
      <vt:variant>
        <vt:lpwstr>_Toc350175340</vt:lpwstr>
      </vt:variant>
      <vt:variant>
        <vt:i4>1376311</vt:i4>
      </vt:variant>
      <vt:variant>
        <vt:i4>2234</vt:i4>
      </vt:variant>
      <vt:variant>
        <vt:i4>0</vt:i4>
      </vt:variant>
      <vt:variant>
        <vt:i4>5</vt:i4>
      </vt:variant>
      <vt:variant>
        <vt:lpwstr/>
      </vt:variant>
      <vt:variant>
        <vt:lpwstr>_Toc350175339</vt:lpwstr>
      </vt:variant>
      <vt:variant>
        <vt:i4>1376311</vt:i4>
      </vt:variant>
      <vt:variant>
        <vt:i4>2228</vt:i4>
      </vt:variant>
      <vt:variant>
        <vt:i4>0</vt:i4>
      </vt:variant>
      <vt:variant>
        <vt:i4>5</vt:i4>
      </vt:variant>
      <vt:variant>
        <vt:lpwstr/>
      </vt:variant>
      <vt:variant>
        <vt:lpwstr>_Toc350175338</vt:lpwstr>
      </vt:variant>
      <vt:variant>
        <vt:i4>1376311</vt:i4>
      </vt:variant>
      <vt:variant>
        <vt:i4>2222</vt:i4>
      </vt:variant>
      <vt:variant>
        <vt:i4>0</vt:i4>
      </vt:variant>
      <vt:variant>
        <vt:i4>5</vt:i4>
      </vt:variant>
      <vt:variant>
        <vt:lpwstr/>
      </vt:variant>
      <vt:variant>
        <vt:lpwstr>_Toc350175337</vt:lpwstr>
      </vt:variant>
      <vt:variant>
        <vt:i4>1376311</vt:i4>
      </vt:variant>
      <vt:variant>
        <vt:i4>2216</vt:i4>
      </vt:variant>
      <vt:variant>
        <vt:i4>0</vt:i4>
      </vt:variant>
      <vt:variant>
        <vt:i4>5</vt:i4>
      </vt:variant>
      <vt:variant>
        <vt:lpwstr/>
      </vt:variant>
      <vt:variant>
        <vt:lpwstr>_Toc350175336</vt:lpwstr>
      </vt:variant>
      <vt:variant>
        <vt:i4>1376311</vt:i4>
      </vt:variant>
      <vt:variant>
        <vt:i4>2210</vt:i4>
      </vt:variant>
      <vt:variant>
        <vt:i4>0</vt:i4>
      </vt:variant>
      <vt:variant>
        <vt:i4>5</vt:i4>
      </vt:variant>
      <vt:variant>
        <vt:lpwstr/>
      </vt:variant>
      <vt:variant>
        <vt:lpwstr>_Toc350175335</vt:lpwstr>
      </vt:variant>
      <vt:variant>
        <vt:i4>1376311</vt:i4>
      </vt:variant>
      <vt:variant>
        <vt:i4>2204</vt:i4>
      </vt:variant>
      <vt:variant>
        <vt:i4>0</vt:i4>
      </vt:variant>
      <vt:variant>
        <vt:i4>5</vt:i4>
      </vt:variant>
      <vt:variant>
        <vt:lpwstr/>
      </vt:variant>
      <vt:variant>
        <vt:lpwstr>_Toc350175334</vt:lpwstr>
      </vt:variant>
      <vt:variant>
        <vt:i4>1376311</vt:i4>
      </vt:variant>
      <vt:variant>
        <vt:i4>2198</vt:i4>
      </vt:variant>
      <vt:variant>
        <vt:i4>0</vt:i4>
      </vt:variant>
      <vt:variant>
        <vt:i4>5</vt:i4>
      </vt:variant>
      <vt:variant>
        <vt:lpwstr/>
      </vt:variant>
      <vt:variant>
        <vt:lpwstr>_Toc350175333</vt:lpwstr>
      </vt:variant>
      <vt:variant>
        <vt:i4>1376311</vt:i4>
      </vt:variant>
      <vt:variant>
        <vt:i4>2192</vt:i4>
      </vt:variant>
      <vt:variant>
        <vt:i4>0</vt:i4>
      </vt:variant>
      <vt:variant>
        <vt:i4>5</vt:i4>
      </vt:variant>
      <vt:variant>
        <vt:lpwstr/>
      </vt:variant>
      <vt:variant>
        <vt:lpwstr>_Toc350175332</vt:lpwstr>
      </vt:variant>
      <vt:variant>
        <vt:i4>1376311</vt:i4>
      </vt:variant>
      <vt:variant>
        <vt:i4>2186</vt:i4>
      </vt:variant>
      <vt:variant>
        <vt:i4>0</vt:i4>
      </vt:variant>
      <vt:variant>
        <vt:i4>5</vt:i4>
      </vt:variant>
      <vt:variant>
        <vt:lpwstr/>
      </vt:variant>
      <vt:variant>
        <vt:lpwstr>_Toc350175331</vt:lpwstr>
      </vt:variant>
      <vt:variant>
        <vt:i4>1376311</vt:i4>
      </vt:variant>
      <vt:variant>
        <vt:i4>2180</vt:i4>
      </vt:variant>
      <vt:variant>
        <vt:i4>0</vt:i4>
      </vt:variant>
      <vt:variant>
        <vt:i4>5</vt:i4>
      </vt:variant>
      <vt:variant>
        <vt:lpwstr/>
      </vt:variant>
      <vt:variant>
        <vt:lpwstr>_Toc350175330</vt:lpwstr>
      </vt:variant>
      <vt:variant>
        <vt:i4>1310775</vt:i4>
      </vt:variant>
      <vt:variant>
        <vt:i4>2174</vt:i4>
      </vt:variant>
      <vt:variant>
        <vt:i4>0</vt:i4>
      </vt:variant>
      <vt:variant>
        <vt:i4>5</vt:i4>
      </vt:variant>
      <vt:variant>
        <vt:lpwstr/>
      </vt:variant>
      <vt:variant>
        <vt:lpwstr>_Toc350175329</vt:lpwstr>
      </vt:variant>
      <vt:variant>
        <vt:i4>1310775</vt:i4>
      </vt:variant>
      <vt:variant>
        <vt:i4>2168</vt:i4>
      </vt:variant>
      <vt:variant>
        <vt:i4>0</vt:i4>
      </vt:variant>
      <vt:variant>
        <vt:i4>5</vt:i4>
      </vt:variant>
      <vt:variant>
        <vt:lpwstr/>
      </vt:variant>
      <vt:variant>
        <vt:lpwstr>_Toc350175328</vt:lpwstr>
      </vt:variant>
      <vt:variant>
        <vt:i4>1310775</vt:i4>
      </vt:variant>
      <vt:variant>
        <vt:i4>2162</vt:i4>
      </vt:variant>
      <vt:variant>
        <vt:i4>0</vt:i4>
      </vt:variant>
      <vt:variant>
        <vt:i4>5</vt:i4>
      </vt:variant>
      <vt:variant>
        <vt:lpwstr/>
      </vt:variant>
      <vt:variant>
        <vt:lpwstr>_Toc350175327</vt:lpwstr>
      </vt:variant>
      <vt:variant>
        <vt:i4>1310775</vt:i4>
      </vt:variant>
      <vt:variant>
        <vt:i4>2156</vt:i4>
      </vt:variant>
      <vt:variant>
        <vt:i4>0</vt:i4>
      </vt:variant>
      <vt:variant>
        <vt:i4>5</vt:i4>
      </vt:variant>
      <vt:variant>
        <vt:lpwstr/>
      </vt:variant>
      <vt:variant>
        <vt:lpwstr>_Toc350175326</vt:lpwstr>
      </vt:variant>
      <vt:variant>
        <vt:i4>1310775</vt:i4>
      </vt:variant>
      <vt:variant>
        <vt:i4>2150</vt:i4>
      </vt:variant>
      <vt:variant>
        <vt:i4>0</vt:i4>
      </vt:variant>
      <vt:variant>
        <vt:i4>5</vt:i4>
      </vt:variant>
      <vt:variant>
        <vt:lpwstr/>
      </vt:variant>
      <vt:variant>
        <vt:lpwstr>_Toc350175325</vt:lpwstr>
      </vt:variant>
      <vt:variant>
        <vt:i4>1310775</vt:i4>
      </vt:variant>
      <vt:variant>
        <vt:i4>2144</vt:i4>
      </vt:variant>
      <vt:variant>
        <vt:i4>0</vt:i4>
      </vt:variant>
      <vt:variant>
        <vt:i4>5</vt:i4>
      </vt:variant>
      <vt:variant>
        <vt:lpwstr/>
      </vt:variant>
      <vt:variant>
        <vt:lpwstr>_Toc350175324</vt:lpwstr>
      </vt:variant>
      <vt:variant>
        <vt:i4>1310775</vt:i4>
      </vt:variant>
      <vt:variant>
        <vt:i4>2138</vt:i4>
      </vt:variant>
      <vt:variant>
        <vt:i4>0</vt:i4>
      </vt:variant>
      <vt:variant>
        <vt:i4>5</vt:i4>
      </vt:variant>
      <vt:variant>
        <vt:lpwstr/>
      </vt:variant>
      <vt:variant>
        <vt:lpwstr>_Toc350175323</vt:lpwstr>
      </vt:variant>
      <vt:variant>
        <vt:i4>1310775</vt:i4>
      </vt:variant>
      <vt:variant>
        <vt:i4>2132</vt:i4>
      </vt:variant>
      <vt:variant>
        <vt:i4>0</vt:i4>
      </vt:variant>
      <vt:variant>
        <vt:i4>5</vt:i4>
      </vt:variant>
      <vt:variant>
        <vt:lpwstr/>
      </vt:variant>
      <vt:variant>
        <vt:lpwstr>_Toc350175322</vt:lpwstr>
      </vt:variant>
      <vt:variant>
        <vt:i4>1310775</vt:i4>
      </vt:variant>
      <vt:variant>
        <vt:i4>2126</vt:i4>
      </vt:variant>
      <vt:variant>
        <vt:i4>0</vt:i4>
      </vt:variant>
      <vt:variant>
        <vt:i4>5</vt:i4>
      </vt:variant>
      <vt:variant>
        <vt:lpwstr/>
      </vt:variant>
      <vt:variant>
        <vt:lpwstr>_Toc350175321</vt:lpwstr>
      </vt:variant>
      <vt:variant>
        <vt:i4>1310775</vt:i4>
      </vt:variant>
      <vt:variant>
        <vt:i4>2120</vt:i4>
      </vt:variant>
      <vt:variant>
        <vt:i4>0</vt:i4>
      </vt:variant>
      <vt:variant>
        <vt:i4>5</vt:i4>
      </vt:variant>
      <vt:variant>
        <vt:lpwstr/>
      </vt:variant>
      <vt:variant>
        <vt:lpwstr>_Toc350175320</vt:lpwstr>
      </vt:variant>
      <vt:variant>
        <vt:i4>1507383</vt:i4>
      </vt:variant>
      <vt:variant>
        <vt:i4>2114</vt:i4>
      </vt:variant>
      <vt:variant>
        <vt:i4>0</vt:i4>
      </vt:variant>
      <vt:variant>
        <vt:i4>5</vt:i4>
      </vt:variant>
      <vt:variant>
        <vt:lpwstr/>
      </vt:variant>
      <vt:variant>
        <vt:lpwstr>_Toc350175319</vt:lpwstr>
      </vt:variant>
      <vt:variant>
        <vt:i4>1507383</vt:i4>
      </vt:variant>
      <vt:variant>
        <vt:i4>2108</vt:i4>
      </vt:variant>
      <vt:variant>
        <vt:i4>0</vt:i4>
      </vt:variant>
      <vt:variant>
        <vt:i4>5</vt:i4>
      </vt:variant>
      <vt:variant>
        <vt:lpwstr/>
      </vt:variant>
      <vt:variant>
        <vt:lpwstr>_Toc350175318</vt:lpwstr>
      </vt:variant>
      <vt:variant>
        <vt:i4>1507383</vt:i4>
      </vt:variant>
      <vt:variant>
        <vt:i4>2102</vt:i4>
      </vt:variant>
      <vt:variant>
        <vt:i4>0</vt:i4>
      </vt:variant>
      <vt:variant>
        <vt:i4>5</vt:i4>
      </vt:variant>
      <vt:variant>
        <vt:lpwstr/>
      </vt:variant>
      <vt:variant>
        <vt:lpwstr>_Toc350175317</vt:lpwstr>
      </vt:variant>
      <vt:variant>
        <vt:i4>1507383</vt:i4>
      </vt:variant>
      <vt:variant>
        <vt:i4>2096</vt:i4>
      </vt:variant>
      <vt:variant>
        <vt:i4>0</vt:i4>
      </vt:variant>
      <vt:variant>
        <vt:i4>5</vt:i4>
      </vt:variant>
      <vt:variant>
        <vt:lpwstr/>
      </vt:variant>
      <vt:variant>
        <vt:lpwstr>_Toc350175316</vt:lpwstr>
      </vt:variant>
      <vt:variant>
        <vt:i4>1507383</vt:i4>
      </vt:variant>
      <vt:variant>
        <vt:i4>2090</vt:i4>
      </vt:variant>
      <vt:variant>
        <vt:i4>0</vt:i4>
      </vt:variant>
      <vt:variant>
        <vt:i4>5</vt:i4>
      </vt:variant>
      <vt:variant>
        <vt:lpwstr/>
      </vt:variant>
      <vt:variant>
        <vt:lpwstr>_Toc350175315</vt:lpwstr>
      </vt:variant>
      <vt:variant>
        <vt:i4>1507383</vt:i4>
      </vt:variant>
      <vt:variant>
        <vt:i4>2084</vt:i4>
      </vt:variant>
      <vt:variant>
        <vt:i4>0</vt:i4>
      </vt:variant>
      <vt:variant>
        <vt:i4>5</vt:i4>
      </vt:variant>
      <vt:variant>
        <vt:lpwstr/>
      </vt:variant>
      <vt:variant>
        <vt:lpwstr>_Toc350175314</vt:lpwstr>
      </vt:variant>
      <vt:variant>
        <vt:i4>1507383</vt:i4>
      </vt:variant>
      <vt:variant>
        <vt:i4>2078</vt:i4>
      </vt:variant>
      <vt:variant>
        <vt:i4>0</vt:i4>
      </vt:variant>
      <vt:variant>
        <vt:i4>5</vt:i4>
      </vt:variant>
      <vt:variant>
        <vt:lpwstr/>
      </vt:variant>
      <vt:variant>
        <vt:lpwstr>_Toc350175313</vt:lpwstr>
      </vt:variant>
      <vt:variant>
        <vt:i4>1507383</vt:i4>
      </vt:variant>
      <vt:variant>
        <vt:i4>2072</vt:i4>
      </vt:variant>
      <vt:variant>
        <vt:i4>0</vt:i4>
      </vt:variant>
      <vt:variant>
        <vt:i4>5</vt:i4>
      </vt:variant>
      <vt:variant>
        <vt:lpwstr/>
      </vt:variant>
      <vt:variant>
        <vt:lpwstr>_Toc350175312</vt:lpwstr>
      </vt:variant>
      <vt:variant>
        <vt:i4>1507383</vt:i4>
      </vt:variant>
      <vt:variant>
        <vt:i4>2066</vt:i4>
      </vt:variant>
      <vt:variant>
        <vt:i4>0</vt:i4>
      </vt:variant>
      <vt:variant>
        <vt:i4>5</vt:i4>
      </vt:variant>
      <vt:variant>
        <vt:lpwstr/>
      </vt:variant>
      <vt:variant>
        <vt:lpwstr>_Toc350175311</vt:lpwstr>
      </vt:variant>
      <vt:variant>
        <vt:i4>1507383</vt:i4>
      </vt:variant>
      <vt:variant>
        <vt:i4>2060</vt:i4>
      </vt:variant>
      <vt:variant>
        <vt:i4>0</vt:i4>
      </vt:variant>
      <vt:variant>
        <vt:i4>5</vt:i4>
      </vt:variant>
      <vt:variant>
        <vt:lpwstr/>
      </vt:variant>
      <vt:variant>
        <vt:lpwstr>_Toc350175310</vt:lpwstr>
      </vt:variant>
      <vt:variant>
        <vt:i4>1441847</vt:i4>
      </vt:variant>
      <vt:variant>
        <vt:i4>2054</vt:i4>
      </vt:variant>
      <vt:variant>
        <vt:i4>0</vt:i4>
      </vt:variant>
      <vt:variant>
        <vt:i4>5</vt:i4>
      </vt:variant>
      <vt:variant>
        <vt:lpwstr/>
      </vt:variant>
      <vt:variant>
        <vt:lpwstr>_Toc350175309</vt:lpwstr>
      </vt:variant>
      <vt:variant>
        <vt:i4>1441847</vt:i4>
      </vt:variant>
      <vt:variant>
        <vt:i4>2048</vt:i4>
      </vt:variant>
      <vt:variant>
        <vt:i4>0</vt:i4>
      </vt:variant>
      <vt:variant>
        <vt:i4>5</vt:i4>
      </vt:variant>
      <vt:variant>
        <vt:lpwstr/>
      </vt:variant>
      <vt:variant>
        <vt:lpwstr>_Toc350175308</vt:lpwstr>
      </vt:variant>
      <vt:variant>
        <vt:i4>1441847</vt:i4>
      </vt:variant>
      <vt:variant>
        <vt:i4>2042</vt:i4>
      </vt:variant>
      <vt:variant>
        <vt:i4>0</vt:i4>
      </vt:variant>
      <vt:variant>
        <vt:i4>5</vt:i4>
      </vt:variant>
      <vt:variant>
        <vt:lpwstr/>
      </vt:variant>
      <vt:variant>
        <vt:lpwstr>_Toc350175307</vt:lpwstr>
      </vt:variant>
      <vt:variant>
        <vt:i4>1441847</vt:i4>
      </vt:variant>
      <vt:variant>
        <vt:i4>2036</vt:i4>
      </vt:variant>
      <vt:variant>
        <vt:i4>0</vt:i4>
      </vt:variant>
      <vt:variant>
        <vt:i4>5</vt:i4>
      </vt:variant>
      <vt:variant>
        <vt:lpwstr/>
      </vt:variant>
      <vt:variant>
        <vt:lpwstr>_Toc350175306</vt:lpwstr>
      </vt:variant>
      <vt:variant>
        <vt:i4>1441847</vt:i4>
      </vt:variant>
      <vt:variant>
        <vt:i4>2030</vt:i4>
      </vt:variant>
      <vt:variant>
        <vt:i4>0</vt:i4>
      </vt:variant>
      <vt:variant>
        <vt:i4>5</vt:i4>
      </vt:variant>
      <vt:variant>
        <vt:lpwstr/>
      </vt:variant>
      <vt:variant>
        <vt:lpwstr>_Toc350175305</vt:lpwstr>
      </vt:variant>
      <vt:variant>
        <vt:i4>1441847</vt:i4>
      </vt:variant>
      <vt:variant>
        <vt:i4>2024</vt:i4>
      </vt:variant>
      <vt:variant>
        <vt:i4>0</vt:i4>
      </vt:variant>
      <vt:variant>
        <vt:i4>5</vt:i4>
      </vt:variant>
      <vt:variant>
        <vt:lpwstr/>
      </vt:variant>
      <vt:variant>
        <vt:lpwstr>_Toc350175304</vt:lpwstr>
      </vt:variant>
      <vt:variant>
        <vt:i4>1441847</vt:i4>
      </vt:variant>
      <vt:variant>
        <vt:i4>2018</vt:i4>
      </vt:variant>
      <vt:variant>
        <vt:i4>0</vt:i4>
      </vt:variant>
      <vt:variant>
        <vt:i4>5</vt:i4>
      </vt:variant>
      <vt:variant>
        <vt:lpwstr/>
      </vt:variant>
      <vt:variant>
        <vt:lpwstr>_Toc350175303</vt:lpwstr>
      </vt:variant>
      <vt:variant>
        <vt:i4>1441847</vt:i4>
      </vt:variant>
      <vt:variant>
        <vt:i4>2012</vt:i4>
      </vt:variant>
      <vt:variant>
        <vt:i4>0</vt:i4>
      </vt:variant>
      <vt:variant>
        <vt:i4>5</vt:i4>
      </vt:variant>
      <vt:variant>
        <vt:lpwstr/>
      </vt:variant>
      <vt:variant>
        <vt:lpwstr>_Toc350175302</vt:lpwstr>
      </vt:variant>
      <vt:variant>
        <vt:i4>1441847</vt:i4>
      </vt:variant>
      <vt:variant>
        <vt:i4>2006</vt:i4>
      </vt:variant>
      <vt:variant>
        <vt:i4>0</vt:i4>
      </vt:variant>
      <vt:variant>
        <vt:i4>5</vt:i4>
      </vt:variant>
      <vt:variant>
        <vt:lpwstr/>
      </vt:variant>
      <vt:variant>
        <vt:lpwstr>_Toc350175301</vt:lpwstr>
      </vt:variant>
      <vt:variant>
        <vt:i4>1441847</vt:i4>
      </vt:variant>
      <vt:variant>
        <vt:i4>2000</vt:i4>
      </vt:variant>
      <vt:variant>
        <vt:i4>0</vt:i4>
      </vt:variant>
      <vt:variant>
        <vt:i4>5</vt:i4>
      </vt:variant>
      <vt:variant>
        <vt:lpwstr/>
      </vt:variant>
      <vt:variant>
        <vt:lpwstr>_Toc350175300</vt:lpwstr>
      </vt:variant>
      <vt:variant>
        <vt:i4>2031670</vt:i4>
      </vt:variant>
      <vt:variant>
        <vt:i4>1994</vt:i4>
      </vt:variant>
      <vt:variant>
        <vt:i4>0</vt:i4>
      </vt:variant>
      <vt:variant>
        <vt:i4>5</vt:i4>
      </vt:variant>
      <vt:variant>
        <vt:lpwstr/>
      </vt:variant>
      <vt:variant>
        <vt:lpwstr>_Toc350175299</vt:lpwstr>
      </vt:variant>
      <vt:variant>
        <vt:i4>2031670</vt:i4>
      </vt:variant>
      <vt:variant>
        <vt:i4>1988</vt:i4>
      </vt:variant>
      <vt:variant>
        <vt:i4>0</vt:i4>
      </vt:variant>
      <vt:variant>
        <vt:i4>5</vt:i4>
      </vt:variant>
      <vt:variant>
        <vt:lpwstr/>
      </vt:variant>
      <vt:variant>
        <vt:lpwstr>_Toc350175298</vt:lpwstr>
      </vt:variant>
      <vt:variant>
        <vt:i4>2031670</vt:i4>
      </vt:variant>
      <vt:variant>
        <vt:i4>1982</vt:i4>
      </vt:variant>
      <vt:variant>
        <vt:i4>0</vt:i4>
      </vt:variant>
      <vt:variant>
        <vt:i4>5</vt:i4>
      </vt:variant>
      <vt:variant>
        <vt:lpwstr/>
      </vt:variant>
      <vt:variant>
        <vt:lpwstr>_Toc350175297</vt:lpwstr>
      </vt:variant>
      <vt:variant>
        <vt:i4>2031670</vt:i4>
      </vt:variant>
      <vt:variant>
        <vt:i4>1976</vt:i4>
      </vt:variant>
      <vt:variant>
        <vt:i4>0</vt:i4>
      </vt:variant>
      <vt:variant>
        <vt:i4>5</vt:i4>
      </vt:variant>
      <vt:variant>
        <vt:lpwstr/>
      </vt:variant>
      <vt:variant>
        <vt:lpwstr>_Toc350175296</vt:lpwstr>
      </vt:variant>
      <vt:variant>
        <vt:i4>2031670</vt:i4>
      </vt:variant>
      <vt:variant>
        <vt:i4>1970</vt:i4>
      </vt:variant>
      <vt:variant>
        <vt:i4>0</vt:i4>
      </vt:variant>
      <vt:variant>
        <vt:i4>5</vt:i4>
      </vt:variant>
      <vt:variant>
        <vt:lpwstr/>
      </vt:variant>
      <vt:variant>
        <vt:lpwstr>_Toc350175295</vt:lpwstr>
      </vt:variant>
      <vt:variant>
        <vt:i4>2031670</vt:i4>
      </vt:variant>
      <vt:variant>
        <vt:i4>1964</vt:i4>
      </vt:variant>
      <vt:variant>
        <vt:i4>0</vt:i4>
      </vt:variant>
      <vt:variant>
        <vt:i4>5</vt:i4>
      </vt:variant>
      <vt:variant>
        <vt:lpwstr/>
      </vt:variant>
      <vt:variant>
        <vt:lpwstr>_Toc350175294</vt:lpwstr>
      </vt:variant>
      <vt:variant>
        <vt:i4>2031670</vt:i4>
      </vt:variant>
      <vt:variant>
        <vt:i4>1958</vt:i4>
      </vt:variant>
      <vt:variant>
        <vt:i4>0</vt:i4>
      </vt:variant>
      <vt:variant>
        <vt:i4>5</vt:i4>
      </vt:variant>
      <vt:variant>
        <vt:lpwstr/>
      </vt:variant>
      <vt:variant>
        <vt:lpwstr>_Toc350175293</vt:lpwstr>
      </vt:variant>
      <vt:variant>
        <vt:i4>2031670</vt:i4>
      </vt:variant>
      <vt:variant>
        <vt:i4>1952</vt:i4>
      </vt:variant>
      <vt:variant>
        <vt:i4>0</vt:i4>
      </vt:variant>
      <vt:variant>
        <vt:i4>5</vt:i4>
      </vt:variant>
      <vt:variant>
        <vt:lpwstr/>
      </vt:variant>
      <vt:variant>
        <vt:lpwstr>_Toc350175292</vt:lpwstr>
      </vt:variant>
      <vt:variant>
        <vt:i4>2031670</vt:i4>
      </vt:variant>
      <vt:variant>
        <vt:i4>1946</vt:i4>
      </vt:variant>
      <vt:variant>
        <vt:i4>0</vt:i4>
      </vt:variant>
      <vt:variant>
        <vt:i4>5</vt:i4>
      </vt:variant>
      <vt:variant>
        <vt:lpwstr/>
      </vt:variant>
      <vt:variant>
        <vt:lpwstr>_Toc350175291</vt:lpwstr>
      </vt:variant>
      <vt:variant>
        <vt:i4>2031670</vt:i4>
      </vt:variant>
      <vt:variant>
        <vt:i4>1940</vt:i4>
      </vt:variant>
      <vt:variant>
        <vt:i4>0</vt:i4>
      </vt:variant>
      <vt:variant>
        <vt:i4>5</vt:i4>
      </vt:variant>
      <vt:variant>
        <vt:lpwstr/>
      </vt:variant>
      <vt:variant>
        <vt:lpwstr>_Toc350175290</vt:lpwstr>
      </vt:variant>
      <vt:variant>
        <vt:i4>1966134</vt:i4>
      </vt:variant>
      <vt:variant>
        <vt:i4>1934</vt:i4>
      </vt:variant>
      <vt:variant>
        <vt:i4>0</vt:i4>
      </vt:variant>
      <vt:variant>
        <vt:i4>5</vt:i4>
      </vt:variant>
      <vt:variant>
        <vt:lpwstr/>
      </vt:variant>
      <vt:variant>
        <vt:lpwstr>_Toc350175289</vt:lpwstr>
      </vt:variant>
      <vt:variant>
        <vt:i4>1966134</vt:i4>
      </vt:variant>
      <vt:variant>
        <vt:i4>1928</vt:i4>
      </vt:variant>
      <vt:variant>
        <vt:i4>0</vt:i4>
      </vt:variant>
      <vt:variant>
        <vt:i4>5</vt:i4>
      </vt:variant>
      <vt:variant>
        <vt:lpwstr/>
      </vt:variant>
      <vt:variant>
        <vt:lpwstr>_Toc350175288</vt:lpwstr>
      </vt:variant>
      <vt:variant>
        <vt:i4>1966134</vt:i4>
      </vt:variant>
      <vt:variant>
        <vt:i4>1922</vt:i4>
      </vt:variant>
      <vt:variant>
        <vt:i4>0</vt:i4>
      </vt:variant>
      <vt:variant>
        <vt:i4>5</vt:i4>
      </vt:variant>
      <vt:variant>
        <vt:lpwstr/>
      </vt:variant>
      <vt:variant>
        <vt:lpwstr>_Toc350175287</vt:lpwstr>
      </vt:variant>
      <vt:variant>
        <vt:i4>1966134</vt:i4>
      </vt:variant>
      <vt:variant>
        <vt:i4>1916</vt:i4>
      </vt:variant>
      <vt:variant>
        <vt:i4>0</vt:i4>
      </vt:variant>
      <vt:variant>
        <vt:i4>5</vt:i4>
      </vt:variant>
      <vt:variant>
        <vt:lpwstr/>
      </vt:variant>
      <vt:variant>
        <vt:lpwstr>_Toc350175286</vt:lpwstr>
      </vt:variant>
      <vt:variant>
        <vt:i4>1966134</vt:i4>
      </vt:variant>
      <vt:variant>
        <vt:i4>1910</vt:i4>
      </vt:variant>
      <vt:variant>
        <vt:i4>0</vt:i4>
      </vt:variant>
      <vt:variant>
        <vt:i4>5</vt:i4>
      </vt:variant>
      <vt:variant>
        <vt:lpwstr/>
      </vt:variant>
      <vt:variant>
        <vt:lpwstr>_Toc350175285</vt:lpwstr>
      </vt:variant>
      <vt:variant>
        <vt:i4>1966134</vt:i4>
      </vt:variant>
      <vt:variant>
        <vt:i4>1904</vt:i4>
      </vt:variant>
      <vt:variant>
        <vt:i4>0</vt:i4>
      </vt:variant>
      <vt:variant>
        <vt:i4>5</vt:i4>
      </vt:variant>
      <vt:variant>
        <vt:lpwstr/>
      </vt:variant>
      <vt:variant>
        <vt:lpwstr>_Toc350175284</vt:lpwstr>
      </vt:variant>
      <vt:variant>
        <vt:i4>1966134</vt:i4>
      </vt:variant>
      <vt:variant>
        <vt:i4>1898</vt:i4>
      </vt:variant>
      <vt:variant>
        <vt:i4>0</vt:i4>
      </vt:variant>
      <vt:variant>
        <vt:i4>5</vt:i4>
      </vt:variant>
      <vt:variant>
        <vt:lpwstr/>
      </vt:variant>
      <vt:variant>
        <vt:lpwstr>_Toc350175283</vt:lpwstr>
      </vt:variant>
      <vt:variant>
        <vt:i4>1966134</vt:i4>
      </vt:variant>
      <vt:variant>
        <vt:i4>1892</vt:i4>
      </vt:variant>
      <vt:variant>
        <vt:i4>0</vt:i4>
      </vt:variant>
      <vt:variant>
        <vt:i4>5</vt:i4>
      </vt:variant>
      <vt:variant>
        <vt:lpwstr/>
      </vt:variant>
      <vt:variant>
        <vt:lpwstr>_Toc350175282</vt:lpwstr>
      </vt:variant>
      <vt:variant>
        <vt:i4>1966134</vt:i4>
      </vt:variant>
      <vt:variant>
        <vt:i4>1886</vt:i4>
      </vt:variant>
      <vt:variant>
        <vt:i4>0</vt:i4>
      </vt:variant>
      <vt:variant>
        <vt:i4>5</vt:i4>
      </vt:variant>
      <vt:variant>
        <vt:lpwstr/>
      </vt:variant>
      <vt:variant>
        <vt:lpwstr>_Toc350175281</vt:lpwstr>
      </vt:variant>
      <vt:variant>
        <vt:i4>1966134</vt:i4>
      </vt:variant>
      <vt:variant>
        <vt:i4>1880</vt:i4>
      </vt:variant>
      <vt:variant>
        <vt:i4>0</vt:i4>
      </vt:variant>
      <vt:variant>
        <vt:i4>5</vt:i4>
      </vt:variant>
      <vt:variant>
        <vt:lpwstr/>
      </vt:variant>
      <vt:variant>
        <vt:lpwstr>_Toc350175280</vt:lpwstr>
      </vt:variant>
      <vt:variant>
        <vt:i4>1114166</vt:i4>
      </vt:variant>
      <vt:variant>
        <vt:i4>1874</vt:i4>
      </vt:variant>
      <vt:variant>
        <vt:i4>0</vt:i4>
      </vt:variant>
      <vt:variant>
        <vt:i4>5</vt:i4>
      </vt:variant>
      <vt:variant>
        <vt:lpwstr/>
      </vt:variant>
      <vt:variant>
        <vt:lpwstr>_Toc350175279</vt:lpwstr>
      </vt:variant>
      <vt:variant>
        <vt:i4>1114166</vt:i4>
      </vt:variant>
      <vt:variant>
        <vt:i4>1868</vt:i4>
      </vt:variant>
      <vt:variant>
        <vt:i4>0</vt:i4>
      </vt:variant>
      <vt:variant>
        <vt:i4>5</vt:i4>
      </vt:variant>
      <vt:variant>
        <vt:lpwstr/>
      </vt:variant>
      <vt:variant>
        <vt:lpwstr>_Toc350175278</vt:lpwstr>
      </vt:variant>
      <vt:variant>
        <vt:i4>1114166</vt:i4>
      </vt:variant>
      <vt:variant>
        <vt:i4>1862</vt:i4>
      </vt:variant>
      <vt:variant>
        <vt:i4>0</vt:i4>
      </vt:variant>
      <vt:variant>
        <vt:i4>5</vt:i4>
      </vt:variant>
      <vt:variant>
        <vt:lpwstr/>
      </vt:variant>
      <vt:variant>
        <vt:lpwstr>_Toc350175277</vt:lpwstr>
      </vt:variant>
      <vt:variant>
        <vt:i4>1114166</vt:i4>
      </vt:variant>
      <vt:variant>
        <vt:i4>1856</vt:i4>
      </vt:variant>
      <vt:variant>
        <vt:i4>0</vt:i4>
      </vt:variant>
      <vt:variant>
        <vt:i4>5</vt:i4>
      </vt:variant>
      <vt:variant>
        <vt:lpwstr/>
      </vt:variant>
      <vt:variant>
        <vt:lpwstr>_Toc350175276</vt:lpwstr>
      </vt:variant>
      <vt:variant>
        <vt:i4>1114166</vt:i4>
      </vt:variant>
      <vt:variant>
        <vt:i4>1850</vt:i4>
      </vt:variant>
      <vt:variant>
        <vt:i4>0</vt:i4>
      </vt:variant>
      <vt:variant>
        <vt:i4>5</vt:i4>
      </vt:variant>
      <vt:variant>
        <vt:lpwstr/>
      </vt:variant>
      <vt:variant>
        <vt:lpwstr>_Toc350175275</vt:lpwstr>
      </vt:variant>
      <vt:variant>
        <vt:i4>1114166</vt:i4>
      </vt:variant>
      <vt:variant>
        <vt:i4>1844</vt:i4>
      </vt:variant>
      <vt:variant>
        <vt:i4>0</vt:i4>
      </vt:variant>
      <vt:variant>
        <vt:i4>5</vt:i4>
      </vt:variant>
      <vt:variant>
        <vt:lpwstr/>
      </vt:variant>
      <vt:variant>
        <vt:lpwstr>_Toc350175274</vt:lpwstr>
      </vt:variant>
      <vt:variant>
        <vt:i4>1114166</vt:i4>
      </vt:variant>
      <vt:variant>
        <vt:i4>1838</vt:i4>
      </vt:variant>
      <vt:variant>
        <vt:i4>0</vt:i4>
      </vt:variant>
      <vt:variant>
        <vt:i4>5</vt:i4>
      </vt:variant>
      <vt:variant>
        <vt:lpwstr/>
      </vt:variant>
      <vt:variant>
        <vt:lpwstr>_Toc350175273</vt:lpwstr>
      </vt:variant>
      <vt:variant>
        <vt:i4>1114166</vt:i4>
      </vt:variant>
      <vt:variant>
        <vt:i4>1832</vt:i4>
      </vt:variant>
      <vt:variant>
        <vt:i4>0</vt:i4>
      </vt:variant>
      <vt:variant>
        <vt:i4>5</vt:i4>
      </vt:variant>
      <vt:variant>
        <vt:lpwstr/>
      </vt:variant>
      <vt:variant>
        <vt:lpwstr>_Toc350175272</vt:lpwstr>
      </vt:variant>
      <vt:variant>
        <vt:i4>1114166</vt:i4>
      </vt:variant>
      <vt:variant>
        <vt:i4>1826</vt:i4>
      </vt:variant>
      <vt:variant>
        <vt:i4>0</vt:i4>
      </vt:variant>
      <vt:variant>
        <vt:i4>5</vt:i4>
      </vt:variant>
      <vt:variant>
        <vt:lpwstr/>
      </vt:variant>
      <vt:variant>
        <vt:lpwstr>_Toc350175271</vt:lpwstr>
      </vt:variant>
      <vt:variant>
        <vt:i4>1114166</vt:i4>
      </vt:variant>
      <vt:variant>
        <vt:i4>1820</vt:i4>
      </vt:variant>
      <vt:variant>
        <vt:i4>0</vt:i4>
      </vt:variant>
      <vt:variant>
        <vt:i4>5</vt:i4>
      </vt:variant>
      <vt:variant>
        <vt:lpwstr/>
      </vt:variant>
      <vt:variant>
        <vt:lpwstr>_Toc350175270</vt:lpwstr>
      </vt:variant>
      <vt:variant>
        <vt:i4>1048630</vt:i4>
      </vt:variant>
      <vt:variant>
        <vt:i4>1814</vt:i4>
      </vt:variant>
      <vt:variant>
        <vt:i4>0</vt:i4>
      </vt:variant>
      <vt:variant>
        <vt:i4>5</vt:i4>
      </vt:variant>
      <vt:variant>
        <vt:lpwstr/>
      </vt:variant>
      <vt:variant>
        <vt:lpwstr>_Toc350175269</vt:lpwstr>
      </vt:variant>
      <vt:variant>
        <vt:i4>1048630</vt:i4>
      </vt:variant>
      <vt:variant>
        <vt:i4>1808</vt:i4>
      </vt:variant>
      <vt:variant>
        <vt:i4>0</vt:i4>
      </vt:variant>
      <vt:variant>
        <vt:i4>5</vt:i4>
      </vt:variant>
      <vt:variant>
        <vt:lpwstr/>
      </vt:variant>
      <vt:variant>
        <vt:lpwstr>_Toc350175268</vt:lpwstr>
      </vt:variant>
      <vt:variant>
        <vt:i4>1048630</vt:i4>
      </vt:variant>
      <vt:variant>
        <vt:i4>1802</vt:i4>
      </vt:variant>
      <vt:variant>
        <vt:i4>0</vt:i4>
      </vt:variant>
      <vt:variant>
        <vt:i4>5</vt:i4>
      </vt:variant>
      <vt:variant>
        <vt:lpwstr/>
      </vt:variant>
      <vt:variant>
        <vt:lpwstr>_Toc350175267</vt:lpwstr>
      </vt:variant>
      <vt:variant>
        <vt:i4>1048630</vt:i4>
      </vt:variant>
      <vt:variant>
        <vt:i4>1796</vt:i4>
      </vt:variant>
      <vt:variant>
        <vt:i4>0</vt:i4>
      </vt:variant>
      <vt:variant>
        <vt:i4>5</vt:i4>
      </vt:variant>
      <vt:variant>
        <vt:lpwstr/>
      </vt:variant>
      <vt:variant>
        <vt:lpwstr>_Toc350175266</vt:lpwstr>
      </vt:variant>
      <vt:variant>
        <vt:i4>1048630</vt:i4>
      </vt:variant>
      <vt:variant>
        <vt:i4>1790</vt:i4>
      </vt:variant>
      <vt:variant>
        <vt:i4>0</vt:i4>
      </vt:variant>
      <vt:variant>
        <vt:i4>5</vt:i4>
      </vt:variant>
      <vt:variant>
        <vt:lpwstr/>
      </vt:variant>
      <vt:variant>
        <vt:lpwstr>_Toc350175265</vt:lpwstr>
      </vt:variant>
      <vt:variant>
        <vt:i4>1048630</vt:i4>
      </vt:variant>
      <vt:variant>
        <vt:i4>1784</vt:i4>
      </vt:variant>
      <vt:variant>
        <vt:i4>0</vt:i4>
      </vt:variant>
      <vt:variant>
        <vt:i4>5</vt:i4>
      </vt:variant>
      <vt:variant>
        <vt:lpwstr/>
      </vt:variant>
      <vt:variant>
        <vt:lpwstr>_Toc350175264</vt:lpwstr>
      </vt:variant>
      <vt:variant>
        <vt:i4>1048630</vt:i4>
      </vt:variant>
      <vt:variant>
        <vt:i4>1778</vt:i4>
      </vt:variant>
      <vt:variant>
        <vt:i4>0</vt:i4>
      </vt:variant>
      <vt:variant>
        <vt:i4>5</vt:i4>
      </vt:variant>
      <vt:variant>
        <vt:lpwstr/>
      </vt:variant>
      <vt:variant>
        <vt:lpwstr>_Toc350175263</vt:lpwstr>
      </vt:variant>
      <vt:variant>
        <vt:i4>1048630</vt:i4>
      </vt:variant>
      <vt:variant>
        <vt:i4>1772</vt:i4>
      </vt:variant>
      <vt:variant>
        <vt:i4>0</vt:i4>
      </vt:variant>
      <vt:variant>
        <vt:i4>5</vt:i4>
      </vt:variant>
      <vt:variant>
        <vt:lpwstr/>
      </vt:variant>
      <vt:variant>
        <vt:lpwstr>_Toc350175262</vt:lpwstr>
      </vt:variant>
      <vt:variant>
        <vt:i4>1048630</vt:i4>
      </vt:variant>
      <vt:variant>
        <vt:i4>1766</vt:i4>
      </vt:variant>
      <vt:variant>
        <vt:i4>0</vt:i4>
      </vt:variant>
      <vt:variant>
        <vt:i4>5</vt:i4>
      </vt:variant>
      <vt:variant>
        <vt:lpwstr/>
      </vt:variant>
      <vt:variant>
        <vt:lpwstr>_Toc350175261</vt:lpwstr>
      </vt:variant>
      <vt:variant>
        <vt:i4>1048630</vt:i4>
      </vt:variant>
      <vt:variant>
        <vt:i4>1760</vt:i4>
      </vt:variant>
      <vt:variant>
        <vt:i4>0</vt:i4>
      </vt:variant>
      <vt:variant>
        <vt:i4>5</vt:i4>
      </vt:variant>
      <vt:variant>
        <vt:lpwstr/>
      </vt:variant>
      <vt:variant>
        <vt:lpwstr>_Toc350175260</vt:lpwstr>
      </vt:variant>
      <vt:variant>
        <vt:i4>1245238</vt:i4>
      </vt:variant>
      <vt:variant>
        <vt:i4>1754</vt:i4>
      </vt:variant>
      <vt:variant>
        <vt:i4>0</vt:i4>
      </vt:variant>
      <vt:variant>
        <vt:i4>5</vt:i4>
      </vt:variant>
      <vt:variant>
        <vt:lpwstr/>
      </vt:variant>
      <vt:variant>
        <vt:lpwstr>_Toc350175259</vt:lpwstr>
      </vt:variant>
      <vt:variant>
        <vt:i4>1245238</vt:i4>
      </vt:variant>
      <vt:variant>
        <vt:i4>1748</vt:i4>
      </vt:variant>
      <vt:variant>
        <vt:i4>0</vt:i4>
      </vt:variant>
      <vt:variant>
        <vt:i4>5</vt:i4>
      </vt:variant>
      <vt:variant>
        <vt:lpwstr/>
      </vt:variant>
      <vt:variant>
        <vt:lpwstr>_Toc350175258</vt:lpwstr>
      </vt:variant>
      <vt:variant>
        <vt:i4>1245238</vt:i4>
      </vt:variant>
      <vt:variant>
        <vt:i4>1742</vt:i4>
      </vt:variant>
      <vt:variant>
        <vt:i4>0</vt:i4>
      </vt:variant>
      <vt:variant>
        <vt:i4>5</vt:i4>
      </vt:variant>
      <vt:variant>
        <vt:lpwstr/>
      </vt:variant>
      <vt:variant>
        <vt:lpwstr>_Toc350175257</vt:lpwstr>
      </vt:variant>
      <vt:variant>
        <vt:i4>1245238</vt:i4>
      </vt:variant>
      <vt:variant>
        <vt:i4>1736</vt:i4>
      </vt:variant>
      <vt:variant>
        <vt:i4>0</vt:i4>
      </vt:variant>
      <vt:variant>
        <vt:i4>5</vt:i4>
      </vt:variant>
      <vt:variant>
        <vt:lpwstr/>
      </vt:variant>
      <vt:variant>
        <vt:lpwstr>_Toc350175256</vt:lpwstr>
      </vt:variant>
      <vt:variant>
        <vt:i4>1245238</vt:i4>
      </vt:variant>
      <vt:variant>
        <vt:i4>1730</vt:i4>
      </vt:variant>
      <vt:variant>
        <vt:i4>0</vt:i4>
      </vt:variant>
      <vt:variant>
        <vt:i4>5</vt:i4>
      </vt:variant>
      <vt:variant>
        <vt:lpwstr/>
      </vt:variant>
      <vt:variant>
        <vt:lpwstr>_Toc350175255</vt:lpwstr>
      </vt:variant>
      <vt:variant>
        <vt:i4>1245238</vt:i4>
      </vt:variant>
      <vt:variant>
        <vt:i4>1724</vt:i4>
      </vt:variant>
      <vt:variant>
        <vt:i4>0</vt:i4>
      </vt:variant>
      <vt:variant>
        <vt:i4>5</vt:i4>
      </vt:variant>
      <vt:variant>
        <vt:lpwstr/>
      </vt:variant>
      <vt:variant>
        <vt:lpwstr>_Toc350175254</vt:lpwstr>
      </vt:variant>
      <vt:variant>
        <vt:i4>1245238</vt:i4>
      </vt:variant>
      <vt:variant>
        <vt:i4>1718</vt:i4>
      </vt:variant>
      <vt:variant>
        <vt:i4>0</vt:i4>
      </vt:variant>
      <vt:variant>
        <vt:i4>5</vt:i4>
      </vt:variant>
      <vt:variant>
        <vt:lpwstr/>
      </vt:variant>
      <vt:variant>
        <vt:lpwstr>_Toc350175253</vt:lpwstr>
      </vt:variant>
      <vt:variant>
        <vt:i4>1245238</vt:i4>
      </vt:variant>
      <vt:variant>
        <vt:i4>1712</vt:i4>
      </vt:variant>
      <vt:variant>
        <vt:i4>0</vt:i4>
      </vt:variant>
      <vt:variant>
        <vt:i4>5</vt:i4>
      </vt:variant>
      <vt:variant>
        <vt:lpwstr/>
      </vt:variant>
      <vt:variant>
        <vt:lpwstr>_Toc350175252</vt:lpwstr>
      </vt:variant>
      <vt:variant>
        <vt:i4>1245238</vt:i4>
      </vt:variant>
      <vt:variant>
        <vt:i4>1706</vt:i4>
      </vt:variant>
      <vt:variant>
        <vt:i4>0</vt:i4>
      </vt:variant>
      <vt:variant>
        <vt:i4>5</vt:i4>
      </vt:variant>
      <vt:variant>
        <vt:lpwstr/>
      </vt:variant>
      <vt:variant>
        <vt:lpwstr>_Toc350175251</vt:lpwstr>
      </vt:variant>
      <vt:variant>
        <vt:i4>1245238</vt:i4>
      </vt:variant>
      <vt:variant>
        <vt:i4>1700</vt:i4>
      </vt:variant>
      <vt:variant>
        <vt:i4>0</vt:i4>
      </vt:variant>
      <vt:variant>
        <vt:i4>5</vt:i4>
      </vt:variant>
      <vt:variant>
        <vt:lpwstr/>
      </vt:variant>
      <vt:variant>
        <vt:lpwstr>_Toc350175250</vt:lpwstr>
      </vt:variant>
      <vt:variant>
        <vt:i4>1179702</vt:i4>
      </vt:variant>
      <vt:variant>
        <vt:i4>1694</vt:i4>
      </vt:variant>
      <vt:variant>
        <vt:i4>0</vt:i4>
      </vt:variant>
      <vt:variant>
        <vt:i4>5</vt:i4>
      </vt:variant>
      <vt:variant>
        <vt:lpwstr/>
      </vt:variant>
      <vt:variant>
        <vt:lpwstr>_Toc350175249</vt:lpwstr>
      </vt:variant>
      <vt:variant>
        <vt:i4>1179702</vt:i4>
      </vt:variant>
      <vt:variant>
        <vt:i4>1688</vt:i4>
      </vt:variant>
      <vt:variant>
        <vt:i4>0</vt:i4>
      </vt:variant>
      <vt:variant>
        <vt:i4>5</vt:i4>
      </vt:variant>
      <vt:variant>
        <vt:lpwstr/>
      </vt:variant>
      <vt:variant>
        <vt:lpwstr>_Toc350175248</vt:lpwstr>
      </vt:variant>
      <vt:variant>
        <vt:i4>1179702</vt:i4>
      </vt:variant>
      <vt:variant>
        <vt:i4>1682</vt:i4>
      </vt:variant>
      <vt:variant>
        <vt:i4>0</vt:i4>
      </vt:variant>
      <vt:variant>
        <vt:i4>5</vt:i4>
      </vt:variant>
      <vt:variant>
        <vt:lpwstr/>
      </vt:variant>
      <vt:variant>
        <vt:lpwstr>_Toc350175247</vt:lpwstr>
      </vt:variant>
      <vt:variant>
        <vt:i4>1179702</vt:i4>
      </vt:variant>
      <vt:variant>
        <vt:i4>1676</vt:i4>
      </vt:variant>
      <vt:variant>
        <vt:i4>0</vt:i4>
      </vt:variant>
      <vt:variant>
        <vt:i4>5</vt:i4>
      </vt:variant>
      <vt:variant>
        <vt:lpwstr/>
      </vt:variant>
      <vt:variant>
        <vt:lpwstr>_Toc350175246</vt:lpwstr>
      </vt:variant>
      <vt:variant>
        <vt:i4>1179702</vt:i4>
      </vt:variant>
      <vt:variant>
        <vt:i4>1670</vt:i4>
      </vt:variant>
      <vt:variant>
        <vt:i4>0</vt:i4>
      </vt:variant>
      <vt:variant>
        <vt:i4>5</vt:i4>
      </vt:variant>
      <vt:variant>
        <vt:lpwstr/>
      </vt:variant>
      <vt:variant>
        <vt:lpwstr>_Toc350175245</vt:lpwstr>
      </vt:variant>
      <vt:variant>
        <vt:i4>1179702</vt:i4>
      </vt:variant>
      <vt:variant>
        <vt:i4>1664</vt:i4>
      </vt:variant>
      <vt:variant>
        <vt:i4>0</vt:i4>
      </vt:variant>
      <vt:variant>
        <vt:i4>5</vt:i4>
      </vt:variant>
      <vt:variant>
        <vt:lpwstr/>
      </vt:variant>
      <vt:variant>
        <vt:lpwstr>_Toc350175244</vt:lpwstr>
      </vt:variant>
      <vt:variant>
        <vt:i4>1179702</vt:i4>
      </vt:variant>
      <vt:variant>
        <vt:i4>1658</vt:i4>
      </vt:variant>
      <vt:variant>
        <vt:i4>0</vt:i4>
      </vt:variant>
      <vt:variant>
        <vt:i4>5</vt:i4>
      </vt:variant>
      <vt:variant>
        <vt:lpwstr/>
      </vt:variant>
      <vt:variant>
        <vt:lpwstr>_Toc350175243</vt:lpwstr>
      </vt:variant>
      <vt:variant>
        <vt:i4>1179702</vt:i4>
      </vt:variant>
      <vt:variant>
        <vt:i4>1652</vt:i4>
      </vt:variant>
      <vt:variant>
        <vt:i4>0</vt:i4>
      </vt:variant>
      <vt:variant>
        <vt:i4>5</vt:i4>
      </vt:variant>
      <vt:variant>
        <vt:lpwstr/>
      </vt:variant>
      <vt:variant>
        <vt:lpwstr>_Toc350175242</vt:lpwstr>
      </vt:variant>
      <vt:variant>
        <vt:i4>1179702</vt:i4>
      </vt:variant>
      <vt:variant>
        <vt:i4>1646</vt:i4>
      </vt:variant>
      <vt:variant>
        <vt:i4>0</vt:i4>
      </vt:variant>
      <vt:variant>
        <vt:i4>5</vt:i4>
      </vt:variant>
      <vt:variant>
        <vt:lpwstr/>
      </vt:variant>
      <vt:variant>
        <vt:lpwstr>_Toc350175241</vt:lpwstr>
      </vt:variant>
      <vt:variant>
        <vt:i4>1179702</vt:i4>
      </vt:variant>
      <vt:variant>
        <vt:i4>1640</vt:i4>
      </vt:variant>
      <vt:variant>
        <vt:i4>0</vt:i4>
      </vt:variant>
      <vt:variant>
        <vt:i4>5</vt:i4>
      </vt:variant>
      <vt:variant>
        <vt:lpwstr/>
      </vt:variant>
      <vt:variant>
        <vt:lpwstr>_Toc350175240</vt:lpwstr>
      </vt:variant>
      <vt:variant>
        <vt:i4>1376310</vt:i4>
      </vt:variant>
      <vt:variant>
        <vt:i4>1634</vt:i4>
      </vt:variant>
      <vt:variant>
        <vt:i4>0</vt:i4>
      </vt:variant>
      <vt:variant>
        <vt:i4>5</vt:i4>
      </vt:variant>
      <vt:variant>
        <vt:lpwstr/>
      </vt:variant>
      <vt:variant>
        <vt:lpwstr>_Toc350175239</vt:lpwstr>
      </vt:variant>
      <vt:variant>
        <vt:i4>1376310</vt:i4>
      </vt:variant>
      <vt:variant>
        <vt:i4>1628</vt:i4>
      </vt:variant>
      <vt:variant>
        <vt:i4>0</vt:i4>
      </vt:variant>
      <vt:variant>
        <vt:i4>5</vt:i4>
      </vt:variant>
      <vt:variant>
        <vt:lpwstr/>
      </vt:variant>
      <vt:variant>
        <vt:lpwstr>_Toc350175238</vt:lpwstr>
      </vt:variant>
      <vt:variant>
        <vt:i4>1376310</vt:i4>
      </vt:variant>
      <vt:variant>
        <vt:i4>1622</vt:i4>
      </vt:variant>
      <vt:variant>
        <vt:i4>0</vt:i4>
      </vt:variant>
      <vt:variant>
        <vt:i4>5</vt:i4>
      </vt:variant>
      <vt:variant>
        <vt:lpwstr/>
      </vt:variant>
      <vt:variant>
        <vt:lpwstr>_Toc350175237</vt:lpwstr>
      </vt:variant>
      <vt:variant>
        <vt:i4>1376310</vt:i4>
      </vt:variant>
      <vt:variant>
        <vt:i4>1616</vt:i4>
      </vt:variant>
      <vt:variant>
        <vt:i4>0</vt:i4>
      </vt:variant>
      <vt:variant>
        <vt:i4>5</vt:i4>
      </vt:variant>
      <vt:variant>
        <vt:lpwstr/>
      </vt:variant>
      <vt:variant>
        <vt:lpwstr>_Toc350175236</vt:lpwstr>
      </vt:variant>
      <vt:variant>
        <vt:i4>1376310</vt:i4>
      </vt:variant>
      <vt:variant>
        <vt:i4>1610</vt:i4>
      </vt:variant>
      <vt:variant>
        <vt:i4>0</vt:i4>
      </vt:variant>
      <vt:variant>
        <vt:i4>5</vt:i4>
      </vt:variant>
      <vt:variant>
        <vt:lpwstr/>
      </vt:variant>
      <vt:variant>
        <vt:lpwstr>_Toc350175235</vt:lpwstr>
      </vt:variant>
      <vt:variant>
        <vt:i4>1376310</vt:i4>
      </vt:variant>
      <vt:variant>
        <vt:i4>1604</vt:i4>
      </vt:variant>
      <vt:variant>
        <vt:i4>0</vt:i4>
      </vt:variant>
      <vt:variant>
        <vt:i4>5</vt:i4>
      </vt:variant>
      <vt:variant>
        <vt:lpwstr/>
      </vt:variant>
      <vt:variant>
        <vt:lpwstr>_Toc350175234</vt:lpwstr>
      </vt:variant>
      <vt:variant>
        <vt:i4>1376310</vt:i4>
      </vt:variant>
      <vt:variant>
        <vt:i4>1598</vt:i4>
      </vt:variant>
      <vt:variant>
        <vt:i4>0</vt:i4>
      </vt:variant>
      <vt:variant>
        <vt:i4>5</vt:i4>
      </vt:variant>
      <vt:variant>
        <vt:lpwstr/>
      </vt:variant>
      <vt:variant>
        <vt:lpwstr>_Toc350175233</vt:lpwstr>
      </vt:variant>
      <vt:variant>
        <vt:i4>1376310</vt:i4>
      </vt:variant>
      <vt:variant>
        <vt:i4>1592</vt:i4>
      </vt:variant>
      <vt:variant>
        <vt:i4>0</vt:i4>
      </vt:variant>
      <vt:variant>
        <vt:i4>5</vt:i4>
      </vt:variant>
      <vt:variant>
        <vt:lpwstr/>
      </vt:variant>
      <vt:variant>
        <vt:lpwstr>_Toc350175232</vt:lpwstr>
      </vt:variant>
      <vt:variant>
        <vt:i4>1376310</vt:i4>
      </vt:variant>
      <vt:variant>
        <vt:i4>1586</vt:i4>
      </vt:variant>
      <vt:variant>
        <vt:i4>0</vt:i4>
      </vt:variant>
      <vt:variant>
        <vt:i4>5</vt:i4>
      </vt:variant>
      <vt:variant>
        <vt:lpwstr/>
      </vt:variant>
      <vt:variant>
        <vt:lpwstr>_Toc350175231</vt:lpwstr>
      </vt:variant>
      <vt:variant>
        <vt:i4>1376310</vt:i4>
      </vt:variant>
      <vt:variant>
        <vt:i4>1580</vt:i4>
      </vt:variant>
      <vt:variant>
        <vt:i4>0</vt:i4>
      </vt:variant>
      <vt:variant>
        <vt:i4>5</vt:i4>
      </vt:variant>
      <vt:variant>
        <vt:lpwstr/>
      </vt:variant>
      <vt:variant>
        <vt:lpwstr>_Toc350175230</vt:lpwstr>
      </vt:variant>
      <vt:variant>
        <vt:i4>1310774</vt:i4>
      </vt:variant>
      <vt:variant>
        <vt:i4>1574</vt:i4>
      </vt:variant>
      <vt:variant>
        <vt:i4>0</vt:i4>
      </vt:variant>
      <vt:variant>
        <vt:i4>5</vt:i4>
      </vt:variant>
      <vt:variant>
        <vt:lpwstr/>
      </vt:variant>
      <vt:variant>
        <vt:lpwstr>_Toc350175229</vt:lpwstr>
      </vt:variant>
      <vt:variant>
        <vt:i4>1310774</vt:i4>
      </vt:variant>
      <vt:variant>
        <vt:i4>1568</vt:i4>
      </vt:variant>
      <vt:variant>
        <vt:i4>0</vt:i4>
      </vt:variant>
      <vt:variant>
        <vt:i4>5</vt:i4>
      </vt:variant>
      <vt:variant>
        <vt:lpwstr/>
      </vt:variant>
      <vt:variant>
        <vt:lpwstr>_Toc350175228</vt:lpwstr>
      </vt:variant>
      <vt:variant>
        <vt:i4>1310774</vt:i4>
      </vt:variant>
      <vt:variant>
        <vt:i4>1562</vt:i4>
      </vt:variant>
      <vt:variant>
        <vt:i4>0</vt:i4>
      </vt:variant>
      <vt:variant>
        <vt:i4>5</vt:i4>
      </vt:variant>
      <vt:variant>
        <vt:lpwstr/>
      </vt:variant>
      <vt:variant>
        <vt:lpwstr>_Toc350175227</vt:lpwstr>
      </vt:variant>
      <vt:variant>
        <vt:i4>1310774</vt:i4>
      </vt:variant>
      <vt:variant>
        <vt:i4>1556</vt:i4>
      </vt:variant>
      <vt:variant>
        <vt:i4>0</vt:i4>
      </vt:variant>
      <vt:variant>
        <vt:i4>5</vt:i4>
      </vt:variant>
      <vt:variant>
        <vt:lpwstr/>
      </vt:variant>
      <vt:variant>
        <vt:lpwstr>_Toc350175226</vt:lpwstr>
      </vt:variant>
      <vt:variant>
        <vt:i4>1310774</vt:i4>
      </vt:variant>
      <vt:variant>
        <vt:i4>1550</vt:i4>
      </vt:variant>
      <vt:variant>
        <vt:i4>0</vt:i4>
      </vt:variant>
      <vt:variant>
        <vt:i4>5</vt:i4>
      </vt:variant>
      <vt:variant>
        <vt:lpwstr/>
      </vt:variant>
      <vt:variant>
        <vt:lpwstr>_Toc350175225</vt:lpwstr>
      </vt:variant>
      <vt:variant>
        <vt:i4>1310774</vt:i4>
      </vt:variant>
      <vt:variant>
        <vt:i4>1544</vt:i4>
      </vt:variant>
      <vt:variant>
        <vt:i4>0</vt:i4>
      </vt:variant>
      <vt:variant>
        <vt:i4>5</vt:i4>
      </vt:variant>
      <vt:variant>
        <vt:lpwstr/>
      </vt:variant>
      <vt:variant>
        <vt:lpwstr>_Toc350175224</vt:lpwstr>
      </vt:variant>
      <vt:variant>
        <vt:i4>1310774</vt:i4>
      </vt:variant>
      <vt:variant>
        <vt:i4>1538</vt:i4>
      </vt:variant>
      <vt:variant>
        <vt:i4>0</vt:i4>
      </vt:variant>
      <vt:variant>
        <vt:i4>5</vt:i4>
      </vt:variant>
      <vt:variant>
        <vt:lpwstr/>
      </vt:variant>
      <vt:variant>
        <vt:lpwstr>_Toc350175223</vt:lpwstr>
      </vt:variant>
      <vt:variant>
        <vt:i4>1310774</vt:i4>
      </vt:variant>
      <vt:variant>
        <vt:i4>1532</vt:i4>
      </vt:variant>
      <vt:variant>
        <vt:i4>0</vt:i4>
      </vt:variant>
      <vt:variant>
        <vt:i4>5</vt:i4>
      </vt:variant>
      <vt:variant>
        <vt:lpwstr/>
      </vt:variant>
      <vt:variant>
        <vt:lpwstr>_Toc350175222</vt:lpwstr>
      </vt:variant>
      <vt:variant>
        <vt:i4>1310774</vt:i4>
      </vt:variant>
      <vt:variant>
        <vt:i4>1526</vt:i4>
      </vt:variant>
      <vt:variant>
        <vt:i4>0</vt:i4>
      </vt:variant>
      <vt:variant>
        <vt:i4>5</vt:i4>
      </vt:variant>
      <vt:variant>
        <vt:lpwstr/>
      </vt:variant>
      <vt:variant>
        <vt:lpwstr>_Toc350175221</vt:lpwstr>
      </vt:variant>
      <vt:variant>
        <vt:i4>1310774</vt:i4>
      </vt:variant>
      <vt:variant>
        <vt:i4>1520</vt:i4>
      </vt:variant>
      <vt:variant>
        <vt:i4>0</vt:i4>
      </vt:variant>
      <vt:variant>
        <vt:i4>5</vt:i4>
      </vt:variant>
      <vt:variant>
        <vt:lpwstr/>
      </vt:variant>
      <vt:variant>
        <vt:lpwstr>_Toc350175220</vt:lpwstr>
      </vt:variant>
      <vt:variant>
        <vt:i4>1507382</vt:i4>
      </vt:variant>
      <vt:variant>
        <vt:i4>1514</vt:i4>
      </vt:variant>
      <vt:variant>
        <vt:i4>0</vt:i4>
      </vt:variant>
      <vt:variant>
        <vt:i4>5</vt:i4>
      </vt:variant>
      <vt:variant>
        <vt:lpwstr/>
      </vt:variant>
      <vt:variant>
        <vt:lpwstr>_Toc350175219</vt:lpwstr>
      </vt:variant>
      <vt:variant>
        <vt:i4>1507382</vt:i4>
      </vt:variant>
      <vt:variant>
        <vt:i4>1508</vt:i4>
      </vt:variant>
      <vt:variant>
        <vt:i4>0</vt:i4>
      </vt:variant>
      <vt:variant>
        <vt:i4>5</vt:i4>
      </vt:variant>
      <vt:variant>
        <vt:lpwstr/>
      </vt:variant>
      <vt:variant>
        <vt:lpwstr>_Toc350175218</vt:lpwstr>
      </vt:variant>
      <vt:variant>
        <vt:i4>1507382</vt:i4>
      </vt:variant>
      <vt:variant>
        <vt:i4>1502</vt:i4>
      </vt:variant>
      <vt:variant>
        <vt:i4>0</vt:i4>
      </vt:variant>
      <vt:variant>
        <vt:i4>5</vt:i4>
      </vt:variant>
      <vt:variant>
        <vt:lpwstr/>
      </vt:variant>
      <vt:variant>
        <vt:lpwstr>_Toc350175217</vt:lpwstr>
      </vt:variant>
      <vt:variant>
        <vt:i4>1507382</vt:i4>
      </vt:variant>
      <vt:variant>
        <vt:i4>1496</vt:i4>
      </vt:variant>
      <vt:variant>
        <vt:i4>0</vt:i4>
      </vt:variant>
      <vt:variant>
        <vt:i4>5</vt:i4>
      </vt:variant>
      <vt:variant>
        <vt:lpwstr/>
      </vt:variant>
      <vt:variant>
        <vt:lpwstr>_Toc350175216</vt:lpwstr>
      </vt:variant>
      <vt:variant>
        <vt:i4>1507382</vt:i4>
      </vt:variant>
      <vt:variant>
        <vt:i4>1490</vt:i4>
      </vt:variant>
      <vt:variant>
        <vt:i4>0</vt:i4>
      </vt:variant>
      <vt:variant>
        <vt:i4>5</vt:i4>
      </vt:variant>
      <vt:variant>
        <vt:lpwstr/>
      </vt:variant>
      <vt:variant>
        <vt:lpwstr>_Toc350175215</vt:lpwstr>
      </vt:variant>
      <vt:variant>
        <vt:i4>1507382</vt:i4>
      </vt:variant>
      <vt:variant>
        <vt:i4>1484</vt:i4>
      </vt:variant>
      <vt:variant>
        <vt:i4>0</vt:i4>
      </vt:variant>
      <vt:variant>
        <vt:i4>5</vt:i4>
      </vt:variant>
      <vt:variant>
        <vt:lpwstr/>
      </vt:variant>
      <vt:variant>
        <vt:lpwstr>_Toc350175214</vt:lpwstr>
      </vt:variant>
      <vt:variant>
        <vt:i4>1507382</vt:i4>
      </vt:variant>
      <vt:variant>
        <vt:i4>1478</vt:i4>
      </vt:variant>
      <vt:variant>
        <vt:i4>0</vt:i4>
      </vt:variant>
      <vt:variant>
        <vt:i4>5</vt:i4>
      </vt:variant>
      <vt:variant>
        <vt:lpwstr/>
      </vt:variant>
      <vt:variant>
        <vt:lpwstr>_Toc350175213</vt:lpwstr>
      </vt:variant>
      <vt:variant>
        <vt:i4>1507382</vt:i4>
      </vt:variant>
      <vt:variant>
        <vt:i4>1472</vt:i4>
      </vt:variant>
      <vt:variant>
        <vt:i4>0</vt:i4>
      </vt:variant>
      <vt:variant>
        <vt:i4>5</vt:i4>
      </vt:variant>
      <vt:variant>
        <vt:lpwstr/>
      </vt:variant>
      <vt:variant>
        <vt:lpwstr>_Toc350175212</vt:lpwstr>
      </vt:variant>
      <vt:variant>
        <vt:i4>1507382</vt:i4>
      </vt:variant>
      <vt:variant>
        <vt:i4>1466</vt:i4>
      </vt:variant>
      <vt:variant>
        <vt:i4>0</vt:i4>
      </vt:variant>
      <vt:variant>
        <vt:i4>5</vt:i4>
      </vt:variant>
      <vt:variant>
        <vt:lpwstr/>
      </vt:variant>
      <vt:variant>
        <vt:lpwstr>_Toc350175211</vt:lpwstr>
      </vt:variant>
      <vt:variant>
        <vt:i4>1507382</vt:i4>
      </vt:variant>
      <vt:variant>
        <vt:i4>1460</vt:i4>
      </vt:variant>
      <vt:variant>
        <vt:i4>0</vt:i4>
      </vt:variant>
      <vt:variant>
        <vt:i4>5</vt:i4>
      </vt:variant>
      <vt:variant>
        <vt:lpwstr/>
      </vt:variant>
      <vt:variant>
        <vt:lpwstr>_Toc350175210</vt:lpwstr>
      </vt:variant>
      <vt:variant>
        <vt:i4>1441846</vt:i4>
      </vt:variant>
      <vt:variant>
        <vt:i4>1454</vt:i4>
      </vt:variant>
      <vt:variant>
        <vt:i4>0</vt:i4>
      </vt:variant>
      <vt:variant>
        <vt:i4>5</vt:i4>
      </vt:variant>
      <vt:variant>
        <vt:lpwstr/>
      </vt:variant>
      <vt:variant>
        <vt:lpwstr>_Toc350175209</vt:lpwstr>
      </vt:variant>
      <vt:variant>
        <vt:i4>1441846</vt:i4>
      </vt:variant>
      <vt:variant>
        <vt:i4>1448</vt:i4>
      </vt:variant>
      <vt:variant>
        <vt:i4>0</vt:i4>
      </vt:variant>
      <vt:variant>
        <vt:i4>5</vt:i4>
      </vt:variant>
      <vt:variant>
        <vt:lpwstr/>
      </vt:variant>
      <vt:variant>
        <vt:lpwstr>_Toc350175208</vt:lpwstr>
      </vt:variant>
      <vt:variant>
        <vt:i4>1441846</vt:i4>
      </vt:variant>
      <vt:variant>
        <vt:i4>1442</vt:i4>
      </vt:variant>
      <vt:variant>
        <vt:i4>0</vt:i4>
      </vt:variant>
      <vt:variant>
        <vt:i4>5</vt:i4>
      </vt:variant>
      <vt:variant>
        <vt:lpwstr/>
      </vt:variant>
      <vt:variant>
        <vt:lpwstr>_Toc350175207</vt:lpwstr>
      </vt:variant>
      <vt:variant>
        <vt:i4>1441846</vt:i4>
      </vt:variant>
      <vt:variant>
        <vt:i4>1436</vt:i4>
      </vt:variant>
      <vt:variant>
        <vt:i4>0</vt:i4>
      </vt:variant>
      <vt:variant>
        <vt:i4>5</vt:i4>
      </vt:variant>
      <vt:variant>
        <vt:lpwstr/>
      </vt:variant>
      <vt:variant>
        <vt:lpwstr>_Toc350175206</vt:lpwstr>
      </vt:variant>
      <vt:variant>
        <vt:i4>1441846</vt:i4>
      </vt:variant>
      <vt:variant>
        <vt:i4>1430</vt:i4>
      </vt:variant>
      <vt:variant>
        <vt:i4>0</vt:i4>
      </vt:variant>
      <vt:variant>
        <vt:i4>5</vt:i4>
      </vt:variant>
      <vt:variant>
        <vt:lpwstr/>
      </vt:variant>
      <vt:variant>
        <vt:lpwstr>_Toc350175205</vt:lpwstr>
      </vt:variant>
      <vt:variant>
        <vt:i4>1441846</vt:i4>
      </vt:variant>
      <vt:variant>
        <vt:i4>1424</vt:i4>
      </vt:variant>
      <vt:variant>
        <vt:i4>0</vt:i4>
      </vt:variant>
      <vt:variant>
        <vt:i4>5</vt:i4>
      </vt:variant>
      <vt:variant>
        <vt:lpwstr/>
      </vt:variant>
      <vt:variant>
        <vt:lpwstr>_Toc350175204</vt:lpwstr>
      </vt:variant>
      <vt:variant>
        <vt:i4>1441846</vt:i4>
      </vt:variant>
      <vt:variant>
        <vt:i4>1418</vt:i4>
      </vt:variant>
      <vt:variant>
        <vt:i4>0</vt:i4>
      </vt:variant>
      <vt:variant>
        <vt:i4>5</vt:i4>
      </vt:variant>
      <vt:variant>
        <vt:lpwstr/>
      </vt:variant>
      <vt:variant>
        <vt:lpwstr>_Toc350175203</vt:lpwstr>
      </vt:variant>
      <vt:variant>
        <vt:i4>1441846</vt:i4>
      </vt:variant>
      <vt:variant>
        <vt:i4>1412</vt:i4>
      </vt:variant>
      <vt:variant>
        <vt:i4>0</vt:i4>
      </vt:variant>
      <vt:variant>
        <vt:i4>5</vt:i4>
      </vt:variant>
      <vt:variant>
        <vt:lpwstr/>
      </vt:variant>
      <vt:variant>
        <vt:lpwstr>_Toc350175202</vt:lpwstr>
      </vt:variant>
      <vt:variant>
        <vt:i4>1441846</vt:i4>
      </vt:variant>
      <vt:variant>
        <vt:i4>1406</vt:i4>
      </vt:variant>
      <vt:variant>
        <vt:i4>0</vt:i4>
      </vt:variant>
      <vt:variant>
        <vt:i4>5</vt:i4>
      </vt:variant>
      <vt:variant>
        <vt:lpwstr/>
      </vt:variant>
      <vt:variant>
        <vt:lpwstr>_Toc350175201</vt:lpwstr>
      </vt:variant>
      <vt:variant>
        <vt:i4>1441846</vt:i4>
      </vt:variant>
      <vt:variant>
        <vt:i4>1400</vt:i4>
      </vt:variant>
      <vt:variant>
        <vt:i4>0</vt:i4>
      </vt:variant>
      <vt:variant>
        <vt:i4>5</vt:i4>
      </vt:variant>
      <vt:variant>
        <vt:lpwstr/>
      </vt:variant>
      <vt:variant>
        <vt:lpwstr>_Toc350175200</vt:lpwstr>
      </vt:variant>
      <vt:variant>
        <vt:i4>2031669</vt:i4>
      </vt:variant>
      <vt:variant>
        <vt:i4>1394</vt:i4>
      </vt:variant>
      <vt:variant>
        <vt:i4>0</vt:i4>
      </vt:variant>
      <vt:variant>
        <vt:i4>5</vt:i4>
      </vt:variant>
      <vt:variant>
        <vt:lpwstr/>
      </vt:variant>
      <vt:variant>
        <vt:lpwstr>_Toc350175199</vt:lpwstr>
      </vt:variant>
      <vt:variant>
        <vt:i4>2031669</vt:i4>
      </vt:variant>
      <vt:variant>
        <vt:i4>1388</vt:i4>
      </vt:variant>
      <vt:variant>
        <vt:i4>0</vt:i4>
      </vt:variant>
      <vt:variant>
        <vt:i4>5</vt:i4>
      </vt:variant>
      <vt:variant>
        <vt:lpwstr/>
      </vt:variant>
      <vt:variant>
        <vt:lpwstr>_Toc350175198</vt:lpwstr>
      </vt:variant>
      <vt:variant>
        <vt:i4>2031669</vt:i4>
      </vt:variant>
      <vt:variant>
        <vt:i4>1382</vt:i4>
      </vt:variant>
      <vt:variant>
        <vt:i4>0</vt:i4>
      </vt:variant>
      <vt:variant>
        <vt:i4>5</vt:i4>
      </vt:variant>
      <vt:variant>
        <vt:lpwstr/>
      </vt:variant>
      <vt:variant>
        <vt:lpwstr>_Toc350175197</vt:lpwstr>
      </vt:variant>
      <vt:variant>
        <vt:i4>2031669</vt:i4>
      </vt:variant>
      <vt:variant>
        <vt:i4>1376</vt:i4>
      </vt:variant>
      <vt:variant>
        <vt:i4>0</vt:i4>
      </vt:variant>
      <vt:variant>
        <vt:i4>5</vt:i4>
      </vt:variant>
      <vt:variant>
        <vt:lpwstr/>
      </vt:variant>
      <vt:variant>
        <vt:lpwstr>_Toc350175196</vt:lpwstr>
      </vt:variant>
      <vt:variant>
        <vt:i4>2031669</vt:i4>
      </vt:variant>
      <vt:variant>
        <vt:i4>1370</vt:i4>
      </vt:variant>
      <vt:variant>
        <vt:i4>0</vt:i4>
      </vt:variant>
      <vt:variant>
        <vt:i4>5</vt:i4>
      </vt:variant>
      <vt:variant>
        <vt:lpwstr/>
      </vt:variant>
      <vt:variant>
        <vt:lpwstr>_Toc350175195</vt:lpwstr>
      </vt:variant>
      <vt:variant>
        <vt:i4>2031669</vt:i4>
      </vt:variant>
      <vt:variant>
        <vt:i4>1364</vt:i4>
      </vt:variant>
      <vt:variant>
        <vt:i4>0</vt:i4>
      </vt:variant>
      <vt:variant>
        <vt:i4>5</vt:i4>
      </vt:variant>
      <vt:variant>
        <vt:lpwstr/>
      </vt:variant>
      <vt:variant>
        <vt:lpwstr>_Toc350175194</vt:lpwstr>
      </vt:variant>
      <vt:variant>
        <vt:i4>2031669</vt:i4>
      </vt:variant>
      <vt:variant>
        <vt:i4>1358</vt:i4>
      </vt:variant>
      <vt:variant>
        <vt:i4>0</vt:i4>
      </vt:variant>
      <vt:variant>
        <vt:i4>5</vt:i4>
      </vt:variant>
      <vt:variant>
        <vt:lpwstr/>
      </vt:variant>
      <vt:variant>
        <vt:lpwstr>_Toc350175193</vt:lpwstr>
      </vt:variant>
      <vt:variant>
        <vt:i4>2031669</vt:i4>
      </vt:variant>
      <vt:variant>
        <vt:i4>1352</vt:i4>
      </vt:variant>
      <vt:variant>
        <vt:i4>0</vt:i4>
      </vt:variant>
      <vt:variant>
        <vt:i4>5</vt:i4>
      </vt:variant>
      <vt:variant>
        <vt:lpwstr/>
      </vt:variant>
      <vt:variant>
        <vt:lpwstr>_Toc350175192</vt:lpwstr>
      </vt:variant>
      <vt:variant>
        <vt:i4>2031669</vt:i4>
      </vt:variant>
      <vt:variant>
        <vt:i4>1346</vt:i4>
      </vt:variant>
      <vt:variant>
        <vt:i4>0</vt:i4>
      </vt:variant>
      <vt:variant>
        <vt:i4>5</vt:i4>
      </vt:variant>
      <vt:variant>
        <vt:lpwstr/>
      </vt:variant>
      <vt:variant>
        <vt:lpwstr>_Toc350175191</vt:lpwstr>
      </vt:variant>
      <vt:variant>
        <vt:i4>2031669</vt:i4>
      </vt:variant>
      <vt:variant>
        <vt:i4>1340</vt:i4>
      </vt:variant>
      <vt:variant>
        <vt:i4>0</vt:i4>
      </vt:variant>
      <vt:variant>
        <vt:i4>5</vt:i4>
      </vt:variant>
      <vt:variant>
        <vt:lpwstr/>
      </vt:variant>
      <vt:variant>
        <vt:lpwstr>_Toc350175190</vt:lpwstr>
      </vt:variant>
      <vt:variant>
        <vt:i4>1966133</vt:i4>
      </vt:variant>
      <vt:variant>
        <vt:i4>1334</vt:i4>
      </vt:variant>
      <vt:variant>
        <vt:i4>0</vt:i4>
      </vt:variant>
      <vt:variant>
        <vt:i4>5</vt:i4>
      </vt:variant>
      <vt:variant>
        <vt:lpwstr/>
      </vt:variant>
      <vt:variant>
        <vt:lpwstr>_Toc350175189</vt:lpwstr>
      </vt:variant>
      <vt:variant>
        <vt:i4>1966133</vt:i4>
      </vt:variant>
      <vt:variant>
        <vt:i4>1328</vt:i4>
      </vt:variant>
      <vt:variant>
        <vt:i4>0</vt:i4>
      </vt:variant>
      <vt:variant>
        <vt:i4>5</vt:i4>
      </vt:variant>
      <vt:variant>
        <vt:lpwstr/>
      </vt:variant>
      <vt:variant>
        <vt:lpwstr>_Toc350175188</vt:lpwstr>
      </vt:variant>
      <vt:variant>
        <vt:i4>1966133</vt:i4>
      </vt:variant>
      <vt:variant>
        <vt:i4>1322</vt:i4>
      </vt:variant>
      <vt:variant>
        <vt:i4>0</vt:i4>
      </vt:variant>
      <vt:variant>
        <vt:i4>5</vt:i4>
      </vt:variant>
      <vt:variant>
        <vt:lpwstr/>
      </vt:variant>
      <vt:variant>
        <vt:lpwstr>_Toc350175187</vt:lpwstr>
      </vt:variant>
      <vt:variant>
        <vt:i4>1966133</vt:i4>
      </vt:variant>
      <vt:variant>
        <vt:i4>1316</vt:i4>
      </vt:variant>
      <vt:variant>
        <vt:i4>0</vt:i4>
      </vt:variant>
      <vt:variant>
        <vt:i4>5</vt:i4>
      </vt:variant>
      <vt:variant>
        <vt:lpwstr/>
      </vt:variant>
      <vt:variant>
        <vt:lpwstr>_Toc350175186</vt:lpwstr>
      </vt:variant>
      <vt:variant>
        <vt:i4>1966133</vt:i4>
      </vt:variant>
      <vt:variant>
        <vt:i4>1310</vt:i4>
      </vt:variant>
      <vt:variant>
        <vt:i4>0</vt:i4>
      </vt:variant>
      <vt:variant>
        <vt:i4>5</vt:i4>
      </vt:variant>
      <vt:variant>
        <vt:lpwstr/>
      </vt:variant>
      <vt:variant>
        <vt:lpwstr>_Toc350175185</vt:lpwstr>
      </vt:variant>
      <vt:variant>
        <vt:i4>1966133</vt:i4>
      </vt:variant>
      <vt:variant>
        <vt:i4>1304</vt:i4>
      </vt:variant>
      <vt:variant>
        <vt:i4>0</vt:i4>
      </vt:variant>
      <vt:variant>
        <vt:i4>5</vt:i4>
      </vt:variant>
      <vt:variant>
        <vt:lpwstr/>
      </vt:variant>
      <vt:variant>
        <vt:lpwstr>_Toc350175184</vt:lpwstr>
      </vt:variant>
      <vt:variant>
        <vt:i4>1966133</vt:i4>
      </vt:variant>
      <vt:variant>
        <vt:i4>1298</vt:i4>
      </vt:variant>
      <vt:variant>
        <vt:i4>0</vt:i4>
      </vt:variant>
      <vt:variant>
        <vt:i4>5</vt:i4>
      </vt:variant>
      <vt:variant>
        <vt:lpwstr/>
      </vt:variant>
      <vt:variant>
        <vt:lpwstr>_Toc350175183</vt:lpwstr>
      </vt:variant>
      <vt:variant>
        <vt:i4>1966133</vt:i4>
      </vt:variant>
      <vt:variant>
        <vt:i4>1292</vt:i4>
      </vt:variant>
      <vt:variant>
        <vt:i4>0</vt:i4>
      </vt:variant>
      <vt:variant>
        <vt:i4>5</vt:i4>
      </vt:variant>
      <vt:variant>
        <vt:lpwstr/>
      </vt:variant>
      <vt:variant>
        <vt:lpwstr>_Toc350175182</vt:lpwstr>
      </vt:variant>
      <vt:variant>
        <vt:i4>1966133</vt:i4>
      </vt:variant>
      <vt:variant>
        <vt:i4>1286</vt:i4>
      </vt:variant>
      <vt:variant>
        <vt:i4>0</vt:i4>
      </vt:variant>
      <vt:variant>
        <vt:i4>5</vt:i4>
      </vt:variant>
      <vt:variant>
        <vt:lpwstr/>
      </vt:variant>
      <vt:variant>
        <vt:lpwstr>_Toc350175181</vt:lpwstr>
      </vt:variant>
      <vt:variant>
        <vt:i4>1966133</vt:i4>
      </vt:variant>
      <vt:variant>
        <vt:i4>1280</vt:i4>
      </vt:variant>
      <vt:variant>
        <vt:i4>0</vt:i4>
      </vt:variant>
      <vt:variant>
        <vt:i4>5</vt:i4>
      </vt:variant>
      <vt:variant>
        <vt:lpwstr/>
      </vt:variant>
      <vt:variant>
        <vt:lpwstr>_Toc350175180</vt:lpwstr>
      </vt:variant>
      <vt:variant>
        <vt:i4>1114165</vt:i4>
      </vt:variant>
      <vt:variant>
        <vt:i4>1274</vt:i4>
      </vt:variant>
      <vt:variant>
        <vt:i4>0</vt:i4>
      </vt:variant>
      <vt:variant>
        <vt:i4>5</vt:i4>
      </vt:variant>
      <vt:variant>
        <vt:lpwstr/>
      </vt:variant>
      <vt:variant>
        <vt:lpwstr>_Toc350175179</vt:lpwstr>
      </vt:variant>
      <vt:variant>
        <vt:i4>1114165</vt:i4>
      </vt:variant>
      <vt:variant>
        <vt:i4>1268</vt:i4>
      </vt:variant>
      <vt:variant>
        <vt:i4>0</vt:i4>
      </vt:variant>
      <vt:variant>
        <vt:i4>5</vt:i4>
      </vt:variant>
      <vt:variant>
        <vt:lpwstr/>
      </vt:variant>
      <vt:variant>
        <vt:lpwstr>_Toc350175178</vt:lpwstr>
      </vt:variant>
      <vt:variant>
        <vt:i4>1114165</vt:i4>
      </vt:variant>
      <vt:variant>
        <vt:i4>1262</vt:i4>
      </vt:variant>
      <vt:variant>
        <vt:i4>0</vt:i4>
      </vt:variant>
      <vt:variant>
        <vt:i4>5</vt:i4>
      </vt:variant>
      <vt:variant>
        <vt:lpwstr/>
      </vt:variant>
      <vt:variant>
        <vt:lpwstr>_Toc350175177</vt:lpwstr>
      </vt:variant>
      <vt:variant>
        <vt:i4>1114165</vt:i4>
      </vt:variant>
      <vt:variant>
        <vt:i4>1256</vt:i4>
      </vt:variant>
      <vt:variant>
        <vt:i4>0</vt:i4>
      </vt:variant>
      <vt:variant>
        <vt:i4>5</vt:i4>
      </vt:variant>
      <vt:variant>
        <vt:lpwstr/>
      </vt:variant>
      <vt:variant>
        <vt:lpwstr>_Toc350175176</vt:lpwstr>
      </vt:variant>
      <vt:variant>
        <vt:i4>1114165</vt:i4>
      </vt:variant>
      <vt:variant>
        <vt:i4>1250</vt:i4>
      </vt:variant>
      <vt:variant>
        <vt:i4>0</vt:i4>
      </vt:variant>
      <vt:variant>
        <vt:i4>5</vt:i4>
      </vt:variant>
      <vt:variant>
        <vt:lpwstr/>
      </vt:variant>
      <vt:variant>
        <vt:lpwstr>_Toc350175175</vt:lpwstr>
      </vt:variant>
      <vt:variant>
        <vt:i4>1114165</vt:i4>
      </vt:variant>
      <vt:variant>
        <vt:i4>1244</vt:i4>
      </vt:variant>
      <vt:variant>
        <vt:i4>0</vt:i4>
      </vt:variant>
      <vt:variant>
        <vt:i4>5</vt:i4>
      </vt:variant>
      <vt:variant>
        <vt:lpwstr/>
      </vt:variant>
      <vt:variant>
        <vt:lpwstr>_Toc350175174</vt:lpwstr>
      </vt:variant>
      <vt:variant>
        <vt:i4>1114165</vt:i4>
      </vt:variant>
      <vt:variant>
        <vt:i4>1238</vt:i4>
      </vt:variant>
      <vt:variant>
        <vt:i4>0</vt:i4>
      </vt:variant>
      <vt:variant>
        <vt:i4>5</vt:i4>
      </vt:variant>
      <vt:variant>
        <vt:lpwstr/>
      </vt:variant>
      <vt:variant>
        <vt:lpwstr>_Toc350175173</vt:lpwstr>
      </vt:variant>
      <vt:variant>
        <vt:i4>1114165</vt:i4>
      </vt:variant>
      <vt:variant>
        <vt:i4>1232</vt:i4>
      </vt:variant>
      <vt:variant>
        <vt:i4>0</vt:i4>
      </vt:variant>
      <vt:variant>
        <vt:i4>5</vt:i4>
      </vt:variant>
      <vt:variant>
        <vt:lpwstr/>
      </vt:variant>
      <vt:variant>
        <vt:lpwstr>_Toc350175172</vt:lpwstr>
      </vt:variant>
      <vt:variant>
        <vt:i4>1114165</vt:i4>
      </vt:variant>
      <vt:variant>
        <vt:i4>1226</vt:i4>
      </vt:variant>
      <vt:variant>
        <vt:i4>0</vt:i4>
      </vt:variant>
      <vt:variant>
        <vt:i4>5</vt:i4>
      </vt:variant>
      <vt:variant>
        <vt:lpwstr/>
      </vt:variant>
      <vt:variant>
        <vt:lpwstr>_Toc350175171</vt:lpwstr>
      </vt:variant>
      <vt:variant>
        <vt:i4>1114165</vt:i4>
      </vt:variant>
      <vt:variant>
        <vt:i4>1220</vt:i4>
      </vt:variant>
      <vt:variant>
        <vt:i4>0</vt:i4>
      </vt:variant>
      <vt:variant>
        <vt:i4>5</vt:i4>
      </vt:variant>
      <vt:variant>
        <vt:lpwstr/>
      </vt:variant>
      <vt:variant>
        <vt:lpwstr>_Toc350175170</vt:lpwstr>
      </vt:variant>
      <vt:variant>
        <vt:i4>1048629</vt:i4>
      </vt:variant>
      <vt:variant>
        <vt:i4>1214</vt:i4>
      </vt:variant>
      <vt:variant>
        <vt:i4>0</vt:i4>
      </vt:variant>
      <vt:variant>
        <vt:i4>5</vt:i4>
      </vt:variant>
      <vt:variant>
        <vt:lpwstr/>
      </vt:variant>
      <vt:variant>
        <vt:lpwstr>_Toc350175169</vt:lpwstr>
      </vt:variant>
      <vt:variant>
        <vt:i4>1048629</vt:i4>
      </vt:variant>
      <vt:variant>
        <vt:i4>1208</vt:i4>
      </vt:variant>
      <vt:variant>
        <vt:i4>0</vt:i4>
      </vt:variant>
      <vt:variant>
        <vt:i4>5</vt:i4>
      </vt:variant>
      <vt:variant>
        <vt:lpwstr/>
      </vt:variant>
      <vt:variant>
        <vt:lpwstr>_Toc350175168</vt:lpwstr>
      </vt:variant>
      <vt:variant>
        <vt:i4>1048629</vt:i4>
      </vt:variant>
      <vt:variant>
        <vt:i4>1202</vt:i4>
      </vt:variant>
      <vt:variant>
        <vt:i4>0</vt:i4>
      </vt:variant>
      <vt:variant>
        <vt:i4>5</vt:i4>
      </vt:variant>
      <vt:variant>
        <vt:lpwstr/>
      </vt:variant>
      <vt:variant>
        <vt:lpwstr>_Toc350175167</vt:lpwstr>
      </vt:variant>
      <vt:variant>
        <vt:i4>1048629</vt:i4>
      </vt:variant>
      <vt:variant>
        <vt:i4>1196</vt:i4>
      </vt:variant>
      <vt:variant>
        <vt:i4>0</vt:i4>
      </vt:variant>
      <vt:variant>
        <vt:i4>5</vt:i4>
      </vt:variant>
      <vt:variant>
        <vt:lpwstr/>
      </vt:variant>
      <vt:variant>
        <vt:lpwstr>_Toc350175166</vt:lpwstr>
      </vt:variant>
      <vt:variant>
        <vt:i4>1048629</vt:i4>
      </vt:variant>
      <vt:variant>
        <vt:i4>1190</vt:i4>
      </vt:variant>
      <vt:variant>
        <vt:i4>0</vt:i4>
      </vt:variant>
      <vt:variant>
        <vt:i4>5</vt:i4>
      </vt:variant>
      <vt:variant>
        <vt:lpwstr/>
      </vt:variant>
      <vt:variant>
        <vt:lpwstr>_Toc350175165</vt:lpwstr>
      </vt:variant>
      <vt:variant>
        <vt:i4>1048629</vt:i4>
      </vt:variant>
      <vt:variant>
        <vt:i4>1184</vt:i4>
      </vt:variant>
      <vt:variant>
        <vt:i4>0</vt:i4>
      </vt:variant>
      <vt:variant>
        <vt:i4>5</vt:i4>
      </vt:variant>
      <vt:variant>
        <vt:lpwstr/>
      </vt:variant>
      <vt:variant>
        <vt:lpwstr>_Toc350175164</vt:lpwstr>
      </vt:variant>
      <vt:variant>
        <vt:i4>1048629</vt:i4>
      </vt:variant>
      <vt:variant>
        <vt:i4>1178</vt:i4>
      </vt:variant>
      <vt:variant>
        <vt:i4>0</vt:i4>
      </vt:variant>
      <vt:variant>
        <vt:i4>5</vt:i4>
      </vt:variant>
      <vt:variant>
        <vt:lpwstr/>
      </vt:variant>
      <vt:variant>
        <vt:lpwstr>_Toc350175163</vt:lpwstr>
      </vt:variant>
      <vt:variant>
        <vt:i4>1048629</vt:i4>
      </vt:variant>
      <vt:variant>
        <vt:i4>1172</vt:i4>
      </vt:variant>
      <vt:variant>
        <vt:i4>0</vt:i4>
      </vt:variant>
      <vt:variant>
        <vt:i4>5</vt:i4>
      </vt:variant>
      <vt:variant>
        <vt:lpwstr/>
      </vt:variant>
      <vt:variant>
        <vt:lpwstr>_Toc350175162</vt:lpwstr>
      </vt:variant>
      <vt:variant>
        <vt:i4>1048629</vt:i4>
      </vt:variant>
      <vt:variant>
        <vt:i4>1166</vt:i4>
      </vt:variant>
      <vt:variant>
        <vt:i4>0</vt:i4>
      </vt:variant>
      <vt:variant>
        <vt:i4>5</vt:i4>
      </vt:variant>
      <vt:variant>
        <vt:lpwstr/>
      </vt:variant>
      <vt:variant>
        <vt:lpwstr>_Toc350175161</vt:lpwstr>
      </vt:variant>
      <vt:variant>
        <vt:i4>1048629</vt:i4>
      </vt:variant>
      <vt:variant>
        <vt:i4>1160</vt:i4>
      </vt:variant>
      <vt:variant>
        <vt:i4>0</vt:i4>
      </vt:variant>
      <vt:variant>
        <vt:i4>5</vt:i4>
      </vt:variant>
      <vt:variant>
        <vt:lpwstr/>
      </vt:variant>
      <vt:variant>
        <vt:lpwstr>_Toc350175160</vt:lpwstr>
      </vt:variant>
      <vt:variant>
        <vt:i4>1245237</vt:i4>
      </vt:variant>
      <vt:variant>
        <vt:i4>1154</vt:i4>
      </vt:variant>
      <vt:variant>
        <vt:i4>0</vt:i4>
      </vt:variant>
      <vt:variant>
        <vt:i4>5</vt:i4>
      </vt:variant>
      <vt:variant>
        <vt:lpwstr/>
      </vt:variant>
      <vt:variant>
        <vt:lpwstr>_Toc350175159</vt:lpwstr>
      </vt:variant>
      <vt:variant>
        <vt:i4>1245237</vt:i4>
      </vt:variant>
      <vt:variant>
        <vt:i4>1148</vt:i4>
      </vt:variant>
      <vt:variant>
        <vt:i4>0</vt:i4>
      </vt:variant>
      <vt:variant>
        <vt:i4>5</vt:i4>
      </vt:variant>
      <vt:variant>
        <vt:lpwstr/>
      </vt:variant>
      <vt:variant>
        <vt:lpwstr>_Toc350175158</vt:lpwstr>
      </vt:variant>
      <vt:variant>
        <vt:i4>1245237</vt:i4>
      </vt:variant>
      <vt:variant>
        <vt:i4>1142</vt:i4>
      </vt:variant>
      <vt:variant>
        <vt:i4>0</vt:i4>
      </vt:variant>
      <vt:variant>
        <vt:i4>5</vt:i4>
      </vt:variant>
      <vt:variant>
        <vt:lpwstr/>
      </vt:variant>
      <vt:variant>
        <vt:lpwstr>_Toc350175157</vt:lpwstr>
      </vt:variant>
      <vt:variant>
        <vt:i4>1245237</vt:i4>
      </vt:variant>
      <vt:variant>
        <vt:i4>1136</vt:i4>
      </vt:variant>
      <vt:variant>
        <vt:i4>0</vt:i4>
      </vt:variant>
      <vt:variant>
        <vt:i4>5</vt:i4>
      </vt:variant>
      <vt:variant>
        <vt:lpwstr/>
      </vt:variant>
      <vt:variant>
        <vt:lpwstr>_Toc350175156</vt:lpwstr>
      </vt:variant>
      <vt:variant>
        <vt:i4>1245237</vt:i4>
      </vt:variant>
      <vt:variant>
        <vt:i4>1130</vt:i4>
      </vt:variant>
      <vt:variant>
        <vt:i4>0</vt:i4>
      </vt:variant>
      <vt:variant>
        <vt:i4>5</vt:i4>
      </vt:variant>
      <vt:variant>
        <vt:lpwstr/>
      </vt:variant>
      <vt:variant>
        <vt:lpwstr>_Toc350175155</vt:lpwstr>
      </vt:variant>
      <vt:variant>
        <vt:i4>1245237</vt:i4>
      </vt:variant>
      <vt:variant>
        <vt:i4>1124</vt:i4>
      </vt:variant>
      <vt:variant>
        <vt:i4>0</vt:i4>
      </vt:variant>
      <vt:variant>
        <vt:i4>5</vt:i4>
      </vt:variant>
      <vt:variant>
        <vt:lpwstr/>
      </vt:variant>
      <vt:variant>
        <vt:lpwstr>_Toc350175154</vt:lpwstr>
      </vt:variant>
      <vt:variant>
        <vt:i4>1245237</vt:i4>
      </vt:variant>
      <vt:variant>
        <vt:i4>1118</vt:i4>
      </vt:variant>
      <vt:variant>
        <vt:i4>0</vt:i4>
      </vt:variant>
      <vt:variant>
        <vt:i4>5</vt:i4>
      </vt:variant>
      <vt:variant>
        <vt:lpwstr/>
      </vt:variant>
      <vt:variant>
        <vt:lpwstr>_Toc350175153</vt:lpwstr>
      </vt:variant>
      <vt:variant>
        <vt:i4>1245237</vt:i4>
      </vt:variant>
      <vt:variant>
        <vt:i4>1112</vt:i4>
      </vt:variant>
      <vt:variant>
        <vt:i4>0</vt:i4>
      </vt:variant>
      <vt:variant>
        <vt:i4>5</vt:i4>
      </vt:variant>
      <vt:variant>
        <vt:lpwstr/>
      </vt:variant>
      <vt:variant>
        <vt:lpwstr>_Toc350175152</vt:lpwstr>
      </vt:variant>
      <vt:variant>
        <vt:i4>1245237</vt:i4>
      </vt:variant>
      <vt:variant>
        <vt:i4>1106</vt:i4>
      </vt:variant>
      <vt:variant>
        <vt:i4>0</vt:i4>
      </vt:variant>
      <vt:variant>
        <vt:i4>5</vt:i4>
      </vt:variant>
      <vt:variant>
        <vt:lpwstr/>
      </vt:variant>
      <vt:variant>
        <vt:lpwstr>_Toc350175151</vt:lpwstr>
      </vt:variant>
      <vt:variant>
        <vt:i4>1245237</vt:i4>
      </vt:variant>
      <vt:variant>
        <vt:i4>1100</vt:i4>
      </vt:variant>
      <vt:variant>
        <vt:i4>0</vt:i4>
      </vt:variant>
      <vt:variant>
        <vt:i4>5</vt:i4>
      </vt:variant>
      <vt:variant>
        <vt:lpwstr/>
      </vt:variant>
      <vt:variant>
        <vt:lpwstr>_Toc350175150</vt:lpwstr>
      </vt:variant>
      <vt:variant>
        <vt:i4>1179701</vt:i4>
      </vt:variant>
      <vt:variant>
        <vt:i4>1094</vt:i4>
      </vt:variant>
      <vt:variant>
        <vt:i4>0</vt:i4>
      </vt:variant>
      <vt:variant>
        <vt:i4>5</vt:i4>
      </vt:variant>
      <vt:variant>
        <vt:lpwstr/>
      </vt:variant>
      <vt:variant>
        <vt:lpwstr>_Toc350175149</vt:lpwstr>
      </vt:variant>
      <vt:variant>
        <vt:i4>1179701</vt:i4>
      </vt:variant>
      <vt:variant>
        <vt:i4>1088</vt:i4>
      </vt:variant>
      <vt:variant>
        <vt:i4>0</vt:i4>
      </vt:variant>
      <vt:variant>
        <vt:i4>5</vt:i4>
      </vt:variant>
      <vt:variant>
        <vt:lpwstr/>
      </vt:variant>
      <vt:variant>
        <vt:lpwstr>_Toc350175148</vt:lpwstr>
      </vt:variant>
      <vt:variant>
        <vt:i4>1179701</vt:i4>
      </vt:variant>
      <vt:variant>
        <vt:i4>1082</vt:i4>
      </vt:variant>
      <vt:variant>
        <vt:i4>0</vt:i4>
      </vt:variant>
      <vt:variant>
        <vt:i4>5</vt:i4>
      </vt:variant>
      <vt:variant>
        <vt:lpwstr/>
      </vt:variant>
      <vt:variant>
        <vt:lpwstr>_Toc350175147</vt:lpwstr>
      </vt:variant>
      <vt:variant>
        <vt:i4>1179701</vt:i4>
      </vt:variant>
      <vt:variant>
        <vt:i4>1076</vt:i4>
      </vt:variant>
      <vt:variant>
        <vt:i4>0</vt:i4>
      </vt:variant>
      <vt:variant>
        <vt:i4>5</vt:i4>
      </vt:variant>
      <vt:variant>
        <vt:lpwstr/>
      </vt:variant>
      <vt:variant>
        <vt:lpwstr>_Toc350175146</vt:lpwstr>
      </vt:variant>
      <vt:variant>
        <vt:i4>1179701</vt:i4>
      </vt:variant>
      <vt:variant>
        <vt:i4>1070</vt:i4>
      </vt:variant>
      <vt:variant>
        <vt:i4>0</vt:i4>
      </vt:variant>
      <vt:variant>
        <vt:i4>5</vt:i4>
      </vt:variant>
      <vt:variant>
        <vt:lpwstr/>
      </vt:variant>
      <vt:variant>
        <vt:lpwstr>_Toc350175145</vt:lpwstr>
      </vt:variant>
      <vt:variant>
        <vt:i4>1179701</vt:i4>
      </vt:variant>
      <vt:variant>
        <vt:i4>1064</vt:i4>
      </vt:variant>
      <vt:variant>
        <vt:i4>0</vt:i4>
      </vt:variant>
      <vt:variant>
        <vt:i4>5</vt:i4>
      </vt:variant>
      <vt:variant>
        <vt:lpwstr/>
      </vt:variant>
      <vt:variant>
        <vt:lpwstr>_Toc350175144</vt:lpwstr>
      </vt:variant>
      <vt:variant>
        <vt:i4>1179701</vt:i4>
      </vt:variant>
      <vt:variant>
        <vt:i4>1058</vt:i4>
      </vt:variant>
      <vt:variant>
        <vt:i4>0</vt:i4>
      </vt:variant>
      <vt:variant>
        <vt:i4>5</vt:i4>
      </vt:variant>
      <vt:variant>
        <vt:lpwstr/>
      </vt:variant>
      <vt:variant>
        <vt:lpwstr>_Toc350175143</vt:lpwstr>
      </vt:variant>
      <vt:variant>
        <vt:i4>1179701</vt:i4>
      </vt:variant>
      <vt:variant>
        <vt:i4>1052</vt:i4>
      </vt:variant>
      <vt:variant>
        <vt:i4>0</vt:i4>
      </vt:variant>
      <vt:variant>
        <vt:i4>5</vt:i4>
      </vt:variant>
      <vt:variant>
        <vt:lpwstr/>
      </vt:variant>
      <vt:variant>
        <vt:lpwstr>_Toc350175142</vt:lpwstr>
      </vt:variant>
      <vt:variant>
        <vt:i4>1179701</vt:i4>
      </vt:variant>
      <vt:variant>
        <vt:i4>1046</vt:i4>
      </vt:variant>
      <vt:variant>
        <vt:i4>0</vt:i4>
      </vt:variant>
      <vt:variant>
        <vt:i4>5</vt:i4>
      </vt:variant>
      <vt:variant>
        <vt:lpwstr/>
      </vt:variant>
      <vt:variant>
        <vt:lpwstr>_Toc350175141</vt:lpwstr>
      </vt:variant>
      <vt:variant>
        <vt:i4>1179701</vt:i4>
      </vt:variant>
      <vt:variant>
        <vt:i4>1040</vt:i4>
      </vt:variant>
      <vt:variant>
        <vt:i4>0</vt:i4>
      </vt:variant>
      <vt:variant>
        <vt:i4>5</vt:i4>
      </vt:variant>
      <vt:variant>
        <vt:lpwstr/>
      </vt:variant>
      <vt:variant>
        <vt:lpwstr>_Toc350175140</vt:lpwstr>
      </vt:variant>
      <vt:variant>
        <vt:i4>1376309</vt:i4>
      </vt:variant>
      <vt:variant>
        <vt:i4>1034</vt:i4>
      </vt:variant>
      <vt:variant>
        <vt:i4>0</vt:i4>
      </vt:variant>
      <vt:variant>
        <vt:i4>5</vt:i4>
      </vt:variant>
      <vt:variant>
        <vt:lpwstr/>
      </vt:variant>
      <vt:variant>
        <vt:lpwstr>_Toc350175139</vt:lpwstr>
      </vt:variant>
      <vt:variant>
        <vt:i4>1376309</vt:i4>
      </vt:variant>
      <vt:variant>
        <vt:i4>1028</vt:i4>
      </vt:variant>
      <vt:variant>
        <vt:i4>0</vt:i4>
      </vt:variant>
      <vt:variant>
        <vt:i4>5</vt:i4>
      </vt:variant>
      <vt:variant>
        <vt:lpwstr/>
      </vt:variant>
      <vt:variant>
        <vt:lpwstr>_Toc350175138</vt:lpwstr>
      </vt:variant>
      <vt:variant>
        <vt:i4>1376309</vt:i4>
      </vt:variant>
      <vt:variant>
        <vt:i4>1022</vt:i4>
      </vt:variant>
      <vt:variant>
        <vt:i4>0</vt:i4>
      </vt:variant>
      <vt:variant>
        <vt:i4>5</vt:i4>
      </vt:variant>
      <vt:variant>
        <vt:lpwstr/>
      </vt:variant>
      <vt:variant>
        <vt:lpwstr>_Toc350175137</vt:lpwstr>
      </vt:variant>
      <vt:variant>
        <vt:i4>1376309</vt:i4>
      </vt:variant>
      <vt:variant>
        <vt:i4>1016</vt:i4>
      </vt:variant>
      <vt:variant>
        <vt:i4>0</vt:i4>
      </vt:variant>
      <vt:variant>
        <vt:i4>5</vt:i4>
      </vt:variant>
      <vt:variant>
        <vt:lpwstr/>
      </vt:variant>
      <vt:variant>
        <vt:lpwstr>_Toc350175136</vt:lpwstr>
      </vt:variant>
      <vt:variant>
        <vt:i4>1376309</vt:i4>
      </vt:variant>
      <vt:variant>
        <vt:i4>1010</vt:i4>
      </vt:variant>
      <vt:variant>
        <vt:i4>0</vt:i4>
      </vt:variant>
      <vt:variant>
        <vt:i4>5</vt:i4>
      </vt:variant>
      <vt:variant>
        <vt:lpwstr/>
      </vt:variant>
      <vt:variant>
        <vt:lpwstr>_Toc350175135</vt:lpwstr>
      </vt:variant>
      <vt:variant>
        <vt:i4>1376309</vt:i4>
      </vt:variant>
      <vt:variant>
        <vt:i4>1004</vt:i4>
      </vt:variant>
      <vt:variant>
        <vt:i4>0</vt:i4>
      </vt:variant>
      <vt:variant>
        <vt:i4>5</vt:i4>
      </vt:variant>
      <vt:variant>
        <vt:lpwstr/>
      </vt:variant>
      <vt:variant>
        <vt:lpwstr>_Toc350175134</vt:lpwstr>
      </vt:variant>
      <vt:variant>
        <vt:i4>1376309</vt:i4>
      </vt:variant>
      <vt:variant>
        <vt:i4>998</vt:i4>
      </vt:variant>
      <vt:variant>
        <vt:i4>0</vt:i4>
      </vt:variant>
      <vt:variant>
        <vt:i4>5</vt:i4>
      </vt:variant>
      <vt:variant>
        <vt:lpwstr/>
      </vt:variant>
      <vt:variant>
        <vt:lpwstr>_Toc350175133</vt:lpwstr>
      </vt:variant>
      <vt:variant>
        <vt:i4>1376309</vt:i4>
      </vt:variant>
      <vt:variant>
        <vt:i4>992</vt:i4>
      </vt:variant>
      <vt:variant>
        <vt:i4>0</vt:i4>
      </vt:variant>
      <vt:variant>
        <vt:i4>5</vt:i4>
      </vt:variant>
      <vt:variant>
        <vt:lpwstr/>
      </vt:variant>
      <vt:variant>
        <vt:lpwstr>_Toc350175132</vt:lpwstr>
      </vt:variant>
      <vt:variant>
        <vt:i4>1376309</vt:i4>
      </vt:variant>
      <vt:variant>
        <vt:i4>986</vt:i4>
      </vt:variant>
      <vt:variant>
        <vt:i4>0</vt:i4>
      </vt:variant>
      <vt:variant>
        <vt:i4>5</vt:i4>
      </vt:variant>
      <vt:variant>
        <vt:lpwstr/>
      </vt:variant>
      <vt:variant>
        <vt:lpwstr>_Toc350175131</vt:lpwstr>
      </vt:variant>
      <vt:variant>
        <vt:i4>1376309</vt:i4>
      </vt:variant>
      <vt:variant>
        <vt:i4>980</vt:i4>
      </vt:variant>
      <vt:variant>
        <vt:i4>0</vt:i4>
      </vt:variant>
      <vt:variant>
        <vt:i4>5</vt:i4>
      </vt:variant>
      <vt:variant>
        <vt:lpwstr/>
      </vt:variant>
      <vt:variant>
        <vt:lpwstr>_Toc350175130</vt:lpwstr>
      </vt:variant>
      <vt:variant>
        <vt:i4>1310773</vt:i4>
      </vt:variant>
      <vt:variant>
        <vt:i4>974</vt:i4>
      </vt:variant>
      <vt:variant>
        <vt:i4>0</vt:i4>
      </vt:variant>
      <vt:variant>
        <vt:i4>5</vt:i4>
      </vt:variant>
      <vt:variant>
        <vt:lpwstr/>
      </vt:variant>
      <vt:variant>
        <vt:lpwstr>_Toc350175129</vt:lpwstr>
      </vt:variant>
      <vt:variant>
        <vt:i4>1310773</vt:i4>
      </vt:variant>
      <vt:variant>
        <vt:i4>968</vt:i4>
      </vt:variant>
      <vt:variant>
        <vt:i4>0</vt:i4>
      </vt:variant>
      <vt:variant>
        <vt:i4>5</vt:i4>
      </vt:variant>
      <vt:variant>
        <vt:lpwstr/>
      </vt:variant>
      <vt:variant>
        <vt:lpwstr>_Toc350175128</vt:lpwstr>
      </vt:variant>
      <vt:variant>
        <vt:i4>1310773</vt:i4>
      </vt:variant>
      <vt:variant>
        <vt:i4>962</vt:i4>
      </vt:variant>
      <vt:variant>
        <vt:i4>0</vt:i4>
      </vt:variant>
      <vt:variant>
        <vt:i4>5</vt:i4>
      </vt:variant>
      <vt:variant>
        <vt:lpwstr/>
      </vt:variant>
      <vt:variant>
        <vt:lpwstr>_Toc350175127</vt:lpwstr>
      </vt:variant>
      <vt:variant>
        <vt:i4>1310773</vt:i4>
      </vt:variant>
      <vt:variant>
        <vt:i4>956</vt:i4>
      </vt:variant>
      <vt:variant>
        <vt:i4>0</vt:i4>
      </vt:variant>
      <vt:variant>
        <vt:i4>5</vt:i4>
      </vt:variant>
      <vt:variant>
        <vt:lpwstr/>
      </vt:variant>
      <vt:variant>
        <vt:lpwstr>_Toc350175126</vt:lpwstr>
      </vt:variant>
      <vt:variant>
        <vt:i4>1310773</vt:i4>
      </vt:variant>
      <vt:variant>
        <vt:i4>950</vt:i4>
      </vt:variant>
      <vt:variant>
        <vt:i4>0</vt:i4>
      </vt:variant>
      <vt:variant>
        <vt:i4>5</vt:i4>
      </vt:variant>
      <vt:variant>
        <vt:lpwstr/>
      </vt:variant>
      <vt:variant>
        <vt:lpwstr>_Toc350175125</vt:lpwstr>
      </vt:variant>
      <vt:variant>
        <vt:i4>1310773</vt:i4>
      </vt:variant>
      <vt:variant>
        <vt:i4>944</vt:i4>
      </vt:variant>
      <vt:variant>
        <vt:i4>0</vt:i4>
      </vt:variant>
      <vt:variant>
        <vt:i4>5</vt:i4>
      </vt:variant>
      <vt:variant>
        <vt:lpwstr/>
      </vt:variant>
      <vt:variant>
        <vt:lpwstr>_Toc350175124</vt:lpwstr>
      </vt:variant>
      <vt:variant>
        <vt:i4>1310773</vt:i4>
      </vt:variant>
      <vt:variant>
        <vt:i4>938</vt:i4>
      </vt:variant>
      <vt:variant>
        <vt:i4>0</vt:i4>
      </vt:variant>
      <vt:variant>
        <vt:i4>5</vt:i4>
      </vt:variant>
      <vt:variant>
        <vt:lpwstr/>
      </vt:variant>
      <vt:variant>
        <vt:lpwstr>_Toc350175123</vt:lpwstr>
      </vt:variant>
      <vt:variant>
        <vt:i4>1310773</vt:i4>
      </vt:variant>
      <vt:variant>
        <vt:i4>932</vt:i4>
      </vt:variant>
      <vt:variant>
        <vt:i4>0</vt:i4>
      </vt:variant>
      <vt:variant>
        <vt:i4>5</vt:i4>
      </vt:variant>
      <vt:variant>
        <vt:lpwstr/>
      </vt:variant>
      <vt:variant>
        <vt:lpwstr>_Toc350175122</vt:lpwstr>
      </vt:variant>
      <vt:variant>
        <vt:i4>1310773</vt:i4>
      </vt:variant>
      <vt:variant>
        <vt:i4>926</vt:i4>
      </vt:variant>
      <vt:variant>
        <vt:i4>0</vt:i4>
      </vt:variant>
      <vt:variant>
        <vt:i4>5</vt:i4>
      </vt:variant>
      <vt:variant>
        <vt:lpwstr/>
      </vt:variant>
      <vt:variant>
        <vt:lpwstr>_Toc350175121</vt:lpwstr>
      </vt:variant>
      <vt:variant>
        <vt:i4>1310773</vt:i4>
      </vt:variant>
      <vt:variant>
        <vt:i4>920</vt:i4>
      </vt:variant>
      <vt:variant>
        <vt:i4>0</vt:i4>
      </vt:variant>
      <vt:variant>
        <vt:i4>5</vt:i4>
      </vt:variant>
      <vt:variant>
        <vt:lpwstr/>
      </vt:variant>
      <vt:variant>
        <vt:lpwstr>_Toc350175120</vt:lpwstr>
      </vt:variant>
      <vt:variant>
        <vt:i4>1507381</vt:i4>
      </vt:variant>
      <vt:variant>
        <vt:i4>914</vt:i4>
      </vt:variant>
      <vt:variant>
        <vt:i4>0</vt:i4>
      </vt:variant>
      <vt:variant>
        <vt:i4>5</vt:i4>
      </vt:variant>
      <vt:variant>
        <vt:lpwstr/>
      </vt:variant>
      <vt:variant>
        <vt:lpwstr>_Toc350175119</vt:lpwstr>
      </vt:variant>
      <vt:variant>
        <vt:i4>1507381</vt:i4>
      </vt:variant>
      <vt:variant>
        <vt:i4>908</vt:i4>
      </vt:variant>
      <vt:variant>
        <vt:i4>0</vt:i4>
      </vt:variant>
      <vt:variant>
        <vt:i4>5</vt:i4>
      </vt:variant>
      <vt:variant>
        <vt:lpwstr/>
      </vt:variant>
      <vt:variant>
        <vt:lpwstr>_Toc350175118</vt:lpwstr>
      </vt:variant>
      <vt:variant>
        <vt:i4>1507381</vt:i4>
      </vt:variant>
      <vt:variant>
        <vt:i4>902</vt:i4>
      </vt:variant>
      <vt:variant>
        <vt:i4>0</vt:i4>
      </vt:variant>
      <vt:variant>
        <vt:i4>5</vt:i4>
      </vt:variant>
      <vt:variant>
        <vt:lpwstr/>
      </vt:variant>
      <vt:variant>
        <vt:lpwstr>_Toc350175117</vt:lpwstr>
      </vt:variant>
      <vt:variant>
        <vt:i4>1507381</vt:i4>
      </vt:variant>
      <vt:variant>
        <vt:i4>896</vt:i4>
      </vt:variant>
      <vt:variant>
        <vt:i4>0</vt:i4>
      </vt:variant>
      <vt:variant>
        <vt:i4>5</vt:i4>
      </vt:variant>
      <vt:variant>
        <vt:lpwstr/>
      </vt:variant>
      <vt:variant>
        <vt:lpwstr>_Toc350175116</vt:lpwstr>
      </vt:variant>
      <vt:variant>
        <vt:i4>1507381</vt:i4>
      </vt:variant>
      <vt:variant>
        <vt:i4>890</vt:i4>
      </vt:variant>
      <vt:variant>
        <vt:i4>0</vt:i4>
      </vt:variant>
      <vt:variant>
        <vt:i4>5</vt:i4>
      </vt:variant>
      <vt:variant>
        <vt:lpwstr/>
      </vt:variant>
      <vt:variant>
        <vt:lpwstr>_Toc350175115</vt:lpwstr>
      </vt:variant>
      <vt:variant>
        <vt:i4>1507381</vt:i4>
      </vt:variant>
      <vt:variant>
        <vt:i4>884</vt:i4>
      </vt:variant>
      <vt:variant>
        <vt:i4>0</vt:i4>
      </vt:variant>
      <vt:variant>
        <vt:i4>5</vt:i4>
      </vt:variant>
      <vt:variant>
        <vt:lpwstr/>
      </vt:variant>
      <vt:variant>
        <vt:lpwstr>_Toc350175114</vt:lpwstr>
      </vt:variant>
      <vt:variant>
        <vt:i4>1507381</vt:i4>
      </vt:variant>
      <vt:variant>
        <vt:i4>878</vt:i4>
      </vt:variant>
      <vt:variant>
        <vt:i4>0</vt:i4>
      </vt:variant>
      <vt:variant>
        <vt:i4>5</vt:i4>
      </vt:variant>
      <vt:variant>
        <vt:lpwstr/>
      </vt:variant>
      <vt:variant>
        <vt:lpwstr>_Toc350175113</vt:lpwstr>
      </vt:variant>
      <vt:variant>
        <vt:i4>1507381</vt:i4>
      </vt:variant>
      <vt:variant>
        <vt:i4>872</vt:i4>
      </vt:variant>
      <vt:variant>
        <vt:i4>0</vt:i4>
      </vt:variant>
      <vt:variant>
        <vt:i4>5</vt:i4>
      </vt:variant>
      <vt:variant>
        <vt:lpwstr/>
      </vt:variant>
      <vt:variant>
        <vt:lpwstr>_Toc350175112</vt:lpwstr>
      </vt:variant>
      <vt:variant>
        <vt:i4>1507381</vt:i4>
      </vt:variant>
      <vt:variant>
        <vt:i4>866</vt:i4>
      </vt:variant>
      <vt:variant>
        <vt:i4>0</vt:i4>
      </vt:variant>
      <vt:variant>
        <vt:i4>5</vt:i4>
      </vt:variant>
      <vt:variant>
        <vt:lpwstr/>
      </vt:variant>
      <vt:variant>
        <vt:lpwstr>_Toc350175111</vt:lpwstr>
      </vt:variant>
      <vt:variant>
        <vt:i4>1507381</vt:i4>
      </vt:variant>
      <vt:variant>
        <vt:i4>860</vt:i4>
      </vt:variant>
      <vt:variant>
        <vt:i4>0</vt:i4>
      </vt:variant>
      <vt:variant>
        <vt:i4>5</vt:i4>
      </vt:variant>
      <vt:variant>
        <vt:lpwstr/>
      </vt:variant>
      <vt:variant>
        <vt:lpwstr>_Toc350175110</vt:lpwstr>
      </vt:variant>
      <vt:variant>
        <vt:i4>1441845</vt:i4>
      </vt:variant>
      <vt:variant>
        <vt:i4>854</vt:i4>
      </vt:variant>
      <vt:variant>
        <vt:i4>0</vt:i4>
      </vt:variant>
      <vt:variant>
        <vt:i4>5</vt:i4>
      </vt:variant>
      <vt:variant>
        <vt:lpwstr/>
      </vt:variant>
      <vt:variant>
        <vt:lpwstr>_Toc350175109</vt:lpwstr>
      </vt:variant>
      <vt:variant>
        <vt:i4>1441845</vt:i4>
      </vt:variant>
      <vt:variant>
        <vt:i4>848</vt:i4>
      </vt:variant>
      <vt:variant>
        <vt:i4>0</vt:i4>
      </vt:variant>
      <vt:variant>
        <vt:i4>5</vt:i4>
      </vt:variant>
      <vt:variant>
        <vt:lpwstr/>
      </vt:variant>
      <vt:variant>
        <vt:lpwstr>_Toc350175108</vt:lpwstr>
      </vt:variant>
      <vt:variant>
        <vt:i4>1441845</vt:i4>
      </vt:variant>
      <vt:variant>
        <vt:i4>842</vt:i4>
      </vt:variant>
      <vt:variant>
        <vt:i4>0</vt:i4>
      </vt:variant>
      <vt:variant>
        <vt:i4>5</vt:i4>
      </vt:variant>
      <vt:variant>
        <vt:lpwstr/>
      </vt:variant>
      <vt:variant>
        <vt:lpwstr>_Toc350175107</vt:lpwstr>
      </vt:variant>
      <vt:variant>
        <vt:i4>1441845</vt:i4>
      </vt:variant>
      <vt:variant>
        <vt:i4>836</vt:i4>
      </vt:variant>
      <vt:variant>
        <vt:i4>0</vt:i4>
      </vt:variant>
      <vt:variant>
        <vt:i4>5</vt:i4>
      </vt:variant>
      <vt:variant>
        <vt:lpwstr/>
      </vt:variant>
      <vt:variant>
        <vt:lpwstr>_Toc350175106</vt:lpwstr>
      </vt:variant>
      <vt:variant>
        <vt:i4>1441845</vt:i4>
      </vt:variant>
      <vt:variant>
        <vt:i4>830</vt:i4>
      </vt:variant>
      <vt:variant>
        <vt:i4>0</vt:i4>
      </vt:variant>
      <vt:variant>
        <vt:i4>5</vt:i4>
      </vt:variant>
      <vt:variant>
        <vt:lpwstr/>
      </vt:variant>
      <vt:variant>
        <vt:lpwstr>_Toc350175105</vt:lpwstr>
      </vt:variant>
      <vt:variant>
        <vt:i4>1441845</vt:i4>
      </vt:variant>
      <vt:variant>
        <vt:i4>824</vt:i4>
      </vt:variant>
      <vt:variant>
        <vt:i4>0</vt:i4>
      </vt:variant>
      <vt:variant>
        <vt:i4>5</vt:i4>
      </vt:variant>
      <vt:variant>
        <vt:lpwstr/>
      </vt:variant>
      <vt:variant>
        <vt:lpwstr>_Toc350175104</vt:lpwstr>
      </vt:variant>
      <vt:variant>
        <vt:i4>1441845</vt:i4>
      </vt:variant>
      <vt:variant>
        <vt:i4>818</vt:i4>
      </vt:variant>
      <vt:variant>
        <vt:i4>0</vt:i4>
      </vt:variant>
      <vt:variant>
        <vt:i4>5</vt:i4>
      </vt:variant>
      <vt:variant>
        <vt:lpwstr/>
      </vt:variant>
      <vt:variant>
        <vt:lpwstr>_Toc350175103</vt:lpwstr>
      </vt:variant>
      <vt:variant>
        <vt:i4>1441845</vt:i4>
      </vt:variant>
      <vt:variant>
        <vt:i4>812</vt:i4>
      </vt:variant>
      <vt:variant>
        <vt:i4>0</vt:i4>
      </vt:variant>
      <vt:variant>
        <vt:i4>5</vt:i4>
      </vt:variant>
      <vt:variant>
        <vt:lpwstr/>
      </vt:variant>
      <vt:variant>
        <vt:lpwstr>_Toc350175102</vt:lpwstr>
      </vt:variant>
      <vt:variant>
        <vt:i4>1441845</vt:i4>
      </vt:variant>
      <vt:variant>
        <vt:i4>806</vt:i4>
      </vt:variant>
      <vt:variant>
        <vt:i4>0</vt:i4>
      </vt:variant>
      <vt:variant>
        <vt:i4>5</vt:i4>
      </vt:variant>
      <vt:variant>
        <vt:lpwstr/>
      </vt:variant>
      <vt:variant>
        <vt:lpwstr>_Toc350175101</vt:lpwstr>
      </vt:variant>
      <vt:variant>
        <vt:i4>1441845</vt:i4>
      </vt:variant>
      <vt:variant>
        <vt:i4>800</vt:i4>
      </vt:variant>
      <vt:variant>
        <vt:i4>0</vt:i4>
      </vt:variant>
      <vt:variant>
        <vt:i4>5</vt:i4>
      </vt:variant>
      <vt:variant>
        <vt:lpwstr/>
      </vt:variant>
      <vt:variant>
        <vt:lpwstr>_Toc350175100</vt:lpwstr>
      </vt:variant>
      <vt:variant>
        <vt:i4>2031668</vt:i4>
      </vt:variant>
      <vt:variant>
        <vt:i4>794</vt:i4>
      </vt:variant>
      <vt:variant>
        <vt:i4>0</vt:i4>
      </vt:variant>
      <vt:variant>
        <vt:i4>5</vt:i4>
      </vt:variant>
      <vt:variant>
        <vt:lpwstr/>
      </vt:variant>
      <vt:variant>
        <vt:lpwstr>_Toc350175099</vt:lpwstr>
      </vt:variant>
      <vt:variant>
        <vt:i4>2031668</vt:i4>
      </vt:variant>
      <vt:variant>
        <vt:i4>788</vt:i4>
      </vt:variant>
      <vt:variant>
        <vt:i4>0</vt:i4>
      </vt:variant>
      <vt:variant>
        <vt:i4>5</vt:i4>
      </vt:variant>
      <vt:variant>
        <vt:lpwstr/>
      </vt:variant>
      <vt:variant>
        <vt:lpwstr>_Toc350175098</vt:lpwstr>
      </vt:variant>
      <vt:variant>
        <vt:i4>2031668</vt:i4>
      </vt:variant>
      <vt:variant>
        <vt:i4>782</vt:i4>
      </vt:variant>
      <vt:variant>
        <vt:i4>0</vt:i4>
      </vt:variant>
      <vt:variant>
        <vt:i4>5</vt:i4>
      </vt:variant>
      <vt:variant>
        <vt:lpwstr/>
      </vt:variant>
      <vt:variant>
        <vt:lpwstr>_Toc350175097</vt:lpwstr>
      </vt:variant>
      <vt:variant>
        <vt:i4>2031668</vt:i4>
      </vt:variant>
      <vt:variant>
        <vt:i4>776</vt:i4>
      </vt:variant>
      <vt:variant>
        <vt:i4>0</vt:i4>
      </vt:variant>
      <vt:variant>
        <vt:i4>5</vt:i4>
      </vt:variant>
      <vt:variant>
        <vt:lpwstr/>
      </vt:variant>
      <vt:variant>
        <vt:lpwstr>_Toc350175096</vt:lpwstr>
      </vt:variant>
      <vt:variant>
        <vt:i4>2031668</vt:i4>
      </vt:variant>
      <vt:variant>
        <vt:i4>770</vt:i4>
      </vt:variant>
      <vt:variant>
        <vt:i4>0</vt:i4>
      </vt:variant>
      <vt:variant>
        <vt:i4>5</vt:i4>
      </vt:variant>
      <vt:variant>
        <vt:lpwstr/>
      </vt:variant>
      <vt:variant>
        <vt:lpwstr>_Toc350175095</vt:lpwstr>
      </vt:variant>
      <vt:variant>
        <vt:i4>2031668</vt:i4>
      </vt:variant>
      <vt:variant>
        <vt:i4>764</vt:i4>
      </vt:variant>
      <vt:variant>
        <vt:i4>0</vt:i4>
      </vt:variant>
      <vt:variant>
        <vt:i4>5</vt:i4>
      </vt:variant>
      <vt:variant>
        <vt:lpwstr/>
      </vt:variant>
      <vt:variant>
        <vt:lpwstr>_Toc350175094</vt:lpwstr>
      </vt:variant>
      <vt:variant>
        <vt:i4>2031668</vt:i4>
      </vt:variant>
      <vt:variant>
        <vt:i4>758</vt:i4>
      </vt:variant>
      <vt:variant>
        <vt:i4>0</vt:i4>
      </vt:variant>
      <vt:variant>
        <vt:i4>5</vt:i4>
      </vt:variant>
      <vt:variant>
        <vt:lpwstr/>
      </vt:variant>
      <vt:variant>
        <vt:lpwstr>_Toc350175093</vt:lpwstr>
      </vt:variant>
      <vt:variant>
        <vt:i4>2031668</vt:i4>
      </vt:variant>
      <vt:variant>
        <vt:i4>752</vt:i4>
      </vt:variant>
      <vt:variant>
        <vt:i4>0</vt:i4>
      </vt:variant>
      <vt:variant>
        <vt:i4>5</vt:i4>
      </vt:variant>
      <vt:variant>
        <vt:lpwstr/>
      </vt:variant>
      <vt:variant>
        <vt:lpwstr>_Toc350175092</vt:lpwstr>
      </vt:variant>
      <vt:variant>
        <vt:i4>2031668</vt:i4>
      </vt:variant>
      <vt:variant>
        <vt:i4>746</vt:i4>
      </vt:variant>
      <vt:variant>
        <vt:i4>0</vt:i4>
      </vt:variant>
      <vt:variant>
        <vt:i4>5</vt:i4>
      </vt:variant>
      <vt:variant>
        <vt:lpwstr/>
      </vt:variant>
      <vt:variant>
        <vt:lpwstr>_Toc350175091</vt:lpwstr>
      </vt:variant>
      <vt:variant>
        <vt:i4>2031668</vt:i4>
      </vt:variant>
      <vt:variant>
        <vt:i4>740</vt:i4>
      </vt:variant>
      <vt:variant>
        <vt:i4>0</vt:i4>
      </vt:variant>
      <vt:variant>
        <vt:i4>5</vt:i4>
      </vt:variant>
      <vt:variant>
        <vt:lpwstr/>
      </vt:variant>
      <vt:variant>
        <vt:lpwstr>_Toc350175090</vt:lpwstr>
      </vt:variant>
      <vt:variant>
        <vt:i4>1966132</vt:i4>
      </vt:variant>
      <vt:variant>
        <vt:i4>734</vt:i4>
      </vt:variant>
      <vt:variant>
        <vt:i4>0</vt:i4>
      </vt:variant>
      <vt:variant>
        <vt:i4>5</vt:i4>
      </vt:variant>
      <vt:variant>
        <vt:lpwstr/>
      </vt:variant>
      <vt:variant>
        <vt:lpwstr>_Toc350175089</vt:lpwstr>
      </vt:variant>
      <vt:variant>
        <vt:i4>1966132</vt:i4>
      </vt:variant>
      <vt:variant>
        <vt:i4>728</vt:i4>
      </vt:variant>
      <vt:variant>
        <vt:i4>0</vt:i4>
      </vt:variant>
      <vt:variant>
        <vt:i4>5</vt:i4>
      </vt:variant>
      <vt:variant>
        <vt:lpwstr/>
      </vt:variant>
      <vt:variant>
        <vt:lpwstr>_Toc350175088</vt:lpwstr>
      </vt:variant>
      <vt:variant>
        <vt:i4>1966132</vt:i4>
      </vt:variant>
      <vt:variant>
        <vt:i4>722</vt:i4>
      </vt:variant>
      <vt:variant>
        <vt:i4>0</vt:i4>
      </vt:variant>
      <vt:variant>
        <vt:i4>5</vt:i4>
      </vt:variant>
      <vt:variant>
        <vt:lpwstr/>
      </vt:variant>
      <vt:variant>
        <vt:lpwstr>_Toc350175087</vt:lpwstr>
      </vt:variant>
      <vt:variant>
        <vt:i4>1966132</vt:i4>
      </vt:variant>
      <vt:variant>
        <vt:i4>716</vt:i4>
      </vt:variant>
      <vt:variant>
        <vt:i4>0</vt:i4>
      </vt:variant>
      <vt:variant>
        <vt:i4>5</vt:i4>
      </vt:variant>
      <vt:variant>
        <vt:lpwstr/>
      </vt:variant>
      <vt:variant>
        <vt:lpwstr>_Toc350175086</vt:lpwstr>
      </vt:variant>
      <vt:variant>
        <vt:i4>1966132</vt:i4>
      </vt:variant>
      <vt:variant>
        <vt:i4>710</vt:i4>
      </vt:variant>
      <vt:variant>
        <vt:i4>0</vt:i4>
      </vt:variant>
      <vt:variant>
        <vt:i4>5</vt:i4>
      </vt:variant>
      <vt:variant>
        <vt:lpwstr/>
      </vt:variant>
      <vt:variant>
        <vt:lpwstr>_Toc350175085</vt:lpwstr>
      </vt:variant>
      <vt:variant>
        <vt:i4>1966132</vt:i4>
      </vt:variant>
      <vt:variant>
        <vt:i4>704</vt:i4>
      </vt:variant>
      <vt:variant>
        <vt:i4>0</vt:i4>
      </vt:variant>
      <vt:variant>
        <vt:i4>5</vt:i4>
      </vt:variant>
      <vt:variant>
        <vt:lpwstr/>
      </vt:variant>
      <vt:variant>
        <vt:lpwstr>_Toc350175084</vt:lpwstr>
      </vt:variant>
      <vt:variant>
        <vt:i4>1966132</vt:i4>
      </vt:variant>
      <vt:variant>
        <vt:i4>698</vt:i4>
      </vt:variant>
      <vt:variant>
        <vt:i4>0</vt:i4>
      </vt:variant>
      <vt:variant>
        <vt:i4>5</vt:i4>
      </vt:variant>
      <vt:variant>
        <vt:lpwstr/>
      </vt:variant>
      <vt:variant>
        <vt:lpwstr>_Toc350175083</vt:lpwstr>
      </vt:variant>
      <vt:variant>
        <vt:i4>1966132</vt:i4>
      </vt:variant>
      <vt:variant>
        <vt:i4>692</vt:i4>
      </vt:variant>
      <vt:variant>
        <vt:i4>0</vt:i4>
      </vt:variant>
      <vt:variant>
        <vt:i4>5</vt:i4>
      </vt:variant>
      <vt:variant>
        <vt:lpwstr/>
      </vt:variant>
      <vt:variant>
        <vt:lpwstr>_Toc350175082</vt:lpwstr>
      </vt:variant>
      <vt:variant>
        <vt:i4>1966132</vt:i4>
      </vt:variant>
      <vt:variant>
        <vt:i4>686</vt:i4>
      </vt:variant>
      <vt:variant>
        <vt:i4>0</vt:i4>
      </vt:variant>
      <vt:variant>
        <vt:i4>5</vt:i4>
      </vt:variant>
      <vt:variant>
        <vt:lpwstr/>
      </vt:variant>
      <vt:variant>
        <vt:lpwstr>_Toc350175081</vt:lpwstr>
      </vt:variant>
      <vt:variant>
        <vt:i4>1966132</vt:i4>
      </vt:variant>
      <vt:variant>
        <vt:i4>680</vt:i4>
      </vt:variant>
      <vt:variant>
        <vt:i4>0</vt:i4>
      </vt:variant>
      <vt:variant>
        <vt:i4>5</vt:i4>
      </vt:variant>
      <vt:variant>
        <vt:lpwstr/>
      </vt:variant>
      <vt:variant>
        <vt:lpwstr>_Toc350175080</vt:lpwstr>
      </vt:variant>
      <vt:variant>
        <vt:i4>1114164</vt:i4>
      </vt:variant>
      <vt:variant>
        <vt:i4>674</vt:i4>
      </vt:variant>
      <vt:variant>
        <vt:i4>0</vt:i4>
      </vt:variant>
      <vt:variant>
        <vt:i4>5</vt:i4>
      </vt:variant>
      <vt:variant>
        <vt:lpwstr/>
      </vt:variant>
      <vt:variant>
        <vt:lpwstr>_Toc350175079</vt:lpwstr>
      </vt:variant>
      <vt:variant>
        <vt:i4>1114164</vt:i4>
      </vt:variant>
      <vt:variant>
        <vt:i4>668</vt:i4>
      </vt:variant>
      <vt:variant>
        <vt:i4>0</vt:i4>
      </vt:variant>
      <vt:variant>
        <vt:i4>5</vt:i4>
      </vt:variant>
      <vt:variant>
        <vt:lpwstr/>
      </vt:variant>
      <vt:variant>
        <vt:lpwstr>_Toc350175078</vt:lpwstr>
      </vt:variant>
      <vt:variant>
        <vt:i4>1114164</vt:i4>
      </vt:variant>
      <vt:variant>
        <vt:i4>662</vt:i4>
      </vt:variant>
      <vt:variant>
        <vt:i4>0</vt:i4>
      </vt:variant>
      <vt:variant>
        <vt:i4>5</vt:i4>
      </vt:variant>
      <vt:variant>
        <vt:lpwstr/>
      </vt:variant>
      <vt:variant>
        <vt:lpwstr>_Toc350175077</vt:lpwstr>
      </vt:variant>
      <vt:variant>
        <vt:i4>1114164</vt:i4>
      </vt:variant>
      <vt:variant>
        <vt:i4>656</vt:i4>
      </vt:variant>
      <vt:variant>
        <vt:i4>0</vt:i4>
      </vt:variant>
      <vt:variant>
        <vt:i4>5</vt:i4>
      </vt:variant>
      <vt:variant>
        <vt:lpwstr/>
      </vt:variant>
      <vt:variant>
        <vt:lpwstr>_Toc350175076</vt:lpwstr>
      </vt:variant>
      <vt:variant>
        <vt:i4>1114164</vt:i4>
      </vt:variant>
      <vt:variant>
        <vt:i4>650</vt:i4>
      </vt:variant>
      <vt:variant>
        <vt:i4>0</vt:i4>
      </vt:variant>
      <vt:variant>
        <vt:i4>5</vt:i4>
      </vt:variant>
      <vt:variant>
        <vt:lpwstr/>
      </vt:variant>
      <vt:variant>
        <vt:lpwstr>_Toc350175075</vt:lpwstr>
      </vt:variant>
      <vt:variant>
        <vt:i4>1114164</vt:i4>
      </vt:variant>
      <vt:variant>
        <vt:i4>644</vt:i4>
      </vt:variant>
      <vt:variant>
        <vt:i4>0</vt:i4>
      </vt:variant>
      <vt:variant>
        <vt:i4>5</vt:i4>
      </vt:variant>
      <vt:variant>
        <vt:lpwstr/>
      </vt:variant>
      <vt:variant>
        <vt:lpwstr>_Toc350175074</vt:lpwstr>
      </vt:variant>
      <vt:variant>
        <vt:i4>1114164</vt:i4>
      </vt:variant>
      <vt:variant>
        <vt:i4>638</vt:i4>
      </vt:variant>
      <vt:variant>
        <vt:i4>0</vt:i4>
      </vt:variant>
      <vt:variant>
        <vt:i4>5</vt:i4>
      </vt:variant>
      <vt:variant>
        <vt:lpwstr/>
      </vt:variant>
      <vt:variant>
        <vt:lpwstr>_Toc350175073</vt:lpwstr>
      </vt:variant>
      <vt:variant>
        <vt:i4>1114164</vt:i4>
      </vt:variant>
      <vt:variant>
        <vt:i4>632</vt:i4>
      </vt:variant>
      <vt:variant>
        <vt:i4>0</vt:i4>
      </vt:variant>
      <vt:variant>
        <vt:i4>5</vt:i4>
      </vt:variant>
      <vt:variant>
        <vt:lpwstr/>
      </vt:variant>
      <vt:variant>
        <vt:lpwstr>_Toc350175072</vt:lpwstr>
      </vt:variant>
      <vt:variant>
        <vt:i4>1114164</vt:i4>
      </vt:variant>
      <vt:variant>
        <vt:i4>626</vt:i4>
      </vt:variant>
      <vt:variant>
        <vt:i4>0</vt:i4>
      </vt:variant>
      <vt:variant>
        <vt:i4>5</vt:i4>
      </vt:variant>
      <vt:variant>
        <vt:lpwstr/>
      </vt:variant>
      <vt:variant>
        <vt:lpwstr>_Toc350175071</vt:lpwstr>
      </vt:variant>
      <vt:variant>
        <vt:i4>1114164</vt:i4>
      </vt:variant>
      <vt:variant>
        <vt:i4>620</vt:i4>
      </vt:variant>
      <vt:variant>
        <vt:i4>0</vt:i4>
      </vt:variant>
      <vt:variant>
        <vt:i4>5</vt:i4>
      </vt:variant>
      <vt:variant>
        <vt:lpwstr/>
      </vt:variant>
      <vt:variant>
        <vt:lpwstr>_Toc350175070</vt:lpwstr>
      </vt:variant>
      <vt:variant>
        <vt:i4>1048628</vt:i4>
      </vt:variant>
      <vt:variant>
        <vt:i4>614</vt:i4>
      </vt:variant>
      <vt:variant>
        <vt:i4>0</vt:i4>
      </vt:variant>
      <vt:variant>
        <vt:i4>5</vt:i4>
      </vt:variant>
      <vt:variant>
        <vt:lpwstr/>
      </vt:variant>
      <vt:variant>
        <vt:lpwstr>_Toc350175069</vt:lpwstr>
      </vt:variant>
      <vt:variant>
        <vt:i4>1048628</vt:i4>
      </vt:variant>
      <vt:variant>
        <vt:i4>608</vt:i4>
      </vt:variant>
      <vt:variant>
        <vt:i4>0</vt:i4>
      </vt:variant>
      <vt:variant>
        <vt:i4>5</vt:i4>
      </vt:variant>
      <vt:variant>
        <vt:lpwstr/>
      </vt:variant>
      <vt:variant>
        <vt:lpwstr>_Toc350175068</vt:lpwstr>
      </vt:variant>
      <vt:variant>
        <vt:i4>1048628</vt:i4>
      </vt:variant>
      <vt:variant>
        <vt:i4>602</vt:i4>
      </vt:variant>
      <vt:variant>
        <vt:i4>0</vt:i4>
      </vt:variant>
      <vt:variant>
        <vt:i4>5</vt:i4>
      </vt:variant>
      <vt:variant>
        <vt:lpwstr/>
      </vt:variant>
      <vt:variant>
        <vt:lpwstr>_Toc350175067</vt:lpwstr>
      </vt:variant>
      <vt:variant>
        <vt:i4>1048628</vt:i4>
      </vt:variant>
      <vt:variant>
        <vt:i4>596</vt:i4>
      </vt:variant>
      <vt:variant>
        <vt:i4>0</vt:i4>
      </vt:variant>
      <vt:variant>
        <vt:i4>5</vt:i4>
      </vt:variant>
      <vt:variant>
        <vt:lpwstr/>
      </vt:variant>
      <vt:variant>
        <vt:lpwstr>_Toc350175066</vt:lpwstr>
      </vt:variant>
      <vt:variant>
        <vt:i4>1048628</vt:i4>
      </vt:variant>
      <vt:variant>
        <vt:i4>590</vt:i4>
      </vt:variant>
      <vt:variant>
        <vt:i4>0</vt:i4>
      </vt:variant>
      <vt:variant>
        <vt:i4>5</vt:i4>
      </vt:variant>
      <vt:variant>
        <vt:lpwstr/>
      </vt:variant>
      <vt:variant>
        <vt:lpwstr>_Toc350175065</vt:lpwstr>
      </vt:variant>
      <vt:variant>
        <vt:i4>1048628</vt:i4>
      </vt:variant>
      <vt:variant>
        <vt:i4>584</vt:i4>
      </vt:variant>
      <vt:variant>
        <vt:i4>0</vt:i4>
      </vt:variant>
      <vt:variant>
        <vt:i4>5</vt:i4>
      </vt:variant>
      <vt:variant>
        <vt:lpwstr/>
      </vt:variant>
      <vt:variant>
        <vt:lpwstr>_Toc350175064</vt:lpwstr>
      </vt:variant>
      <vt:variant>
        <vt:i4>1048628</vt:i4>
      </vt:variant>
      <vt:variant>
        <vt:i4>578</vt:i4>
      </vt:variant>
      <vt:variant>
        <vt:i4>0</vt:i4>
      </vt:variant>
      <vt:variant>
        <vt:i4>5</vt:i4>
      </vt:variant>
      <vt:variant>
        <vt:lpwstr/>
      </vt:variant>
      <vt:variant>
        <vt:lpwstr>_Toc350175063</vt:lpwstr>
      </vt:variant>
      <vt:variant>
        <vt:i4>1048628</vt:i4>
      </vt:variant>
      <vt:variant>
        <vt:i4>572</vt:i4>
      </vt:variant>
      <vt:variant>
        <vt:i4>0</vt:i4>
      </vt:variant>
      <vt:variant>
        <vt:i4>5</vt:i4>
      </vt:variant>
      <vt:variant>
        <vt:lpwstr/>
      </vt:variant>
      <vt:variant>
        <vt:lpwstr>_Toc350175062</vt:lpwstr>
      </vt:variant>
      <vt:variant>
        <vt:i4>1048628</vt:i4>
      </vt:variant>
      <vt:variant>
        <vt:i4>566</vt:i4>
      </vt:variant>
      <vt:variant>
        <vt:i4>0</vt:i4>
      </vt:variant>
      <vt:variant>
        <vt:i4>5</vt:i4>
      </vt:variant>
      <vt:variant>
        <vt:lpwstr/>
      </vt:variant>
      <vt:variant>
        <vt:lpwstr>_Toc350175061</vt:lpwstr>
      </vt:variant>
      <vt:variant>
        <vt:i4>1048628</vt:i4>
      </vt:variant>
      <vt:variant>
        <vt:i4>560</vt:i4>
      </vt:variant>
      <vt:variant>
        <vt:i4>0</vt:i4>
      </vt:variant>
      <vt:variant>
        <vt:i4>5</vt:i4>
      </vt:variant>
      <vt:variant>
        <vt:lpwstr/>
      </vt:variant>
      <vt:variant>
        <vt:lpwstr>_Toc350175060</vt:lpwstr>
      </vt:variant>
      <vt:variant>
        <vt:i4>1245236</vt:i4>
      </vt:variant>
      <vt:variant>
        <vt:i4>554</vt:i4>
      </vt:variant>
      <vt:variant>
        <vt:i4>0</vt:i4>
      </vt:variant>
      <vt:variant>
        <vt:i4>5</vt:i4>
      </vt:variant>
      <vt:variant>
        <vt:lpwstr/>
      </vt:variant>
      <vt:variant>
        <vt:lpwstr>_Toc350175059</vt:lpwstr>
      </vt:variant>
      <vt:variant>
        <vt:i4>1245236</vt:i4>
      </vt:variant>
      <vt:variant>
        <vt:i4>548</vt:i4>
      </vt:variant>
      <vt:variant>
        <vt:i4>0</vt:i4>
      </vt:variant>
      <vt:variant>
        <vt:i4>5</vt:i4>
      </vt:variant>
      <vt:variant>
        <vt:lpwstr/>
      </vt:variant>
      <vt:variant>
        <vt:lpwstr>_Toc350175058</vt:lpwstr>
      </vt:variant>
      <vt:variant>
        <vt:i4>1245236</vt:i4>
      </vt:variant>
      <vt:variant>
        <vt:i4>542</vt:i4>
      </vt:variant>
      <vt:variant>
        <vt:i4>0</vt:i4>
      </vt:variant>
      <vt:variant>
        <vt:i4>5</vt:i4>
      </vt:variant>
      <vt:variant>
        <vt:lpwstr/>
      </vt:variant>
      <vt:variant>
        <vt:lpwstr>_Toc350175057</vt:lpwstr>
      </vt:variant>
      <vt:variant>
        <vt:i4>1245236</vt:i4>
      </vt:variant>
      <vt:variant>
        <vt:i4>536</vt:i4>
      </vt:variant>
      <vt:variant>
        <vt:i4>0</vt:i4>
      </vt:variant>
      <vt:variant>
        <vt:i4>5</vt:i4>
      </vt:variant>
      <vt:variant>
        <vt:lpwstr/>
      </vt:variant>
      <vt:variant>
        <vt:lpwstr>_Toc350175056</vt:lpwstr>
      </vt:variant>
      <vt:variant>
        <vt:i4>1245236</vt:i4>
      </vt:variant>
      <vt:variant>
        <vt:i4>530</vt:i4>
      </vt:variant>
      <vt:variant>
        <vt:i4>0</vt:i4>
      </vt:variant>
      <vt:variant>
        <vt:i4>5</vt:i4>
      </vt:variant>
      <vt:variant>
        <vt:lpwstr/>
      </vt:variant>
      <vt:variant>
        <vt:lpwstr>_Toc350175055</vt:lpwstr>
      </vt:variant>
      <vt:variant>
        <vt:i4>1245236</vt:i4>
      </vt:variant>
      <vt:variant>
        <vt:i4>524</vt:i4>
      </vt:variant>
      <vt:variant>
        <vt:i4>0</vt:i4>
      </vt:variant>
      <vt:variant>
        <vt:i4>5</vt:i4>
      </vt:variant>
      <vt:variant>
        <vt:lpwstr/>
      </vt:variant>
      <vt:variant>
        <vt:lpwstr>_Toc350175054</vt:lpwstr>
      </vt:variant>
      <vt:variant>
        <vt:i4>1245236</vt:i4>
      </vt:variant>
      <vt:variant>
        <vt:i4>518</vt:i4>
      </vt:variant>
      <vt:variant>
        <vt:i4>0</vt:i4>
      </vt:variant>
      <vt:variant>
        <vt:i4>5</vt:i4>
      </vt:variant>
      <vt:variant>
        <vt:lpwstr/>
      </vt:variant>
      <vt:variant>
        <vt:lpwstr>_Toc350175053</vt:lpwstr>
      </vt:variant>
      <vt:variant>
        <vt:i4>1245236</vt:i4>
      </vt:variant>
      <vt:variant>
        <vt:i4>512</vt:i4>
      </vt:variant>
      <vt:variant>
        <vt:i4>0</vt:i4>
      </vt:variant>
      <vt:variant>
        <vt:i4>5</vt:i4>
      </vt:variant>
      <vt:variant>
        <vt:lpwstr/>
      </vt:variant>
      <vt:variant>
        <vt:lpwstr>_Toc350175052</vt:lpwstr>
      </vt:variant>
      <vt:variant>
        <vt:i4>1245236</vt:i4>
      </vt:variant>
      <vt:variant>
        <vt:i4>506</vt:i4>
      </vt:variant>
      <vt:variant>
        <vt:i4>0</vt:i4>
      </vt:variant>
      <vt:variant>
        <vt:i4>5</vt:i4>
      </vt:variant>
      <vt:variant>
        <vt:lpwstr/>
      </vt:variant>
      <vt:variant>
        <vt:lpwstr>_Toc350175051</vt:lpwstr>
      </vt:variant>
      <vt:variant>
        <vt:i4>1245236</vt:i4>
      </vt:variant>
      <vt:variant>
        <vt:i4>500</vt:i4>
      </vt:variant>
      <vt:variant>
        <vt:i4>0</vt:i4>
      </vt:variant>
      <vt:variant>
        <vt:i4>5</vt:i4>
      </vt:variant>
      <vt:variant>
        <vt:lpwstr/>
      </vt:variant>
      <vt:variant>
        <vt:lpwstr>_Toc350175050</vt:lpwstr>
      </vt:variant>
      <vt:variant>
        <vt:i4>1179700</vt:i4>
      </vt:variant>
      <vt:variant>
        <vt:i4>494</vt:i4>
      </vt:variant>
      <vt:variant>
        <vt:i4>0</vt:i4>
      </vt:variant>
      <vt:variant>
        <vt:i4>5</vt:i4>
      </vt:variant>
      <vt:variant>
        <vt:lpwstr/>
      </vt:variant>
      <vt:variant>
        <vt:lpwstr>_Toc350175049</vt:lpwstr>
      </vt:variant>
      <vt:variant>
        <vt:i4>1179700</vt:i4>
      </vt:variant>
      <vt:variant>
        <vt:i4>488</vt:i4>
      </vt:variant>
      <vt:variant>
        <vt:i4>0</vt:i4>
      </vt:variant>
      <vt:variant>
        <vt:i4>5</vt:i4>
      </vt:variant>
      <vt:variant>
        <vt:lpwstr/>
      </vt:variant>
      <vt:variant>
        <vt:lpwstr>_Toc350175048</vt:lpwstr>
      </vt:variant>
      <vt:variant>
        <vt:i4>1179700</vt:i4>
      </vt:variant>
      <vt:variant>
        <vt:i4>482</vt:i4>
      </vt:variant>
      <vt:variant>
        <vt:i4>0</vt:i4>
      </vt:variant>
      <vt:variant>
        <vt:i4>5</vt:i4>
      </vt:variant>
      <vt:variant>
        <vt:lpwstr/>
      </vt:variant>
      <vt:variant>
        <vt:lpwstr>_Toc350175047</vt:lpwstr>
      </vt:variant>
      <vt:variant>
        <vt:i4>1179700</vt:i4>
      </vt:variant>
      <vt:variant>
        <vt:i4>476</vt:i4>
      </vt:variant>
      <vt:variant>
        <vt:i4>0</vt:i4>
      </vt:variant>
      <vt:variant>
        <vt:i4>5</vt:i4>
      </vt:variant>
      <vt:variant>
        <vt:lpwstr/>
      </vt:variant>
      <vt:variant>
        <vt:lpwstr>_Toc350175046</vt:lpwstr>
      </vt:variant>
      <vt:variant>
        <vt:i4>1179700</vt:i4>
      </vt:variant>
      <vt:variant>
        <vt:i4>470</vt:i4>
      </vt:variant>
      <vt:variant>
        <vt:i4>0</vt:i4>
      </vt:variant>
      <vt:variant>
        <vt:i4>5</vt:i4>
      </vt:variant>
      <vt:variant>
        <vt:lpwstr/>
      </vt:variant>
      <vt:variant>
        <vt:lpwstr>_Toc350175045</vt:lpwstr>
      </vt:variant>
      <vt:variant>
        <vt:i4>1179700</vt:i4>
      </vt:variant>
      <vt:variant>
        <vt:i4>464</vt:i4>
      </vt:variant>
      <vt:variant>
        <vt:i4>0</vt:i4>
      </vt:variant>
      <vt:variant>
        <vt:i4>5</vt:i4>
      </vt:variant>
      <vt:variant>
        <vt:lpwstr/>
      </vt:variant>
      <vt:variant>
        <vt:lpwstr>_Toc350175044</vt:lpwstr>
      </vt:variant>
      <vt:variant>
        <vt:i4>1179700</vt:i4>
      </vt:variant>
      <vt:variant>
        <vt:i4>458</vt:i4>
      </vt:variant>
      <vt:variant>
        <vt:i4>0</vt:i4>
      </vt:variant>
      <vt:variant>
        <vt:i4>5</vt:i4>
      </vt:variant>
      <vt:variant>
        <vt:lpwstr/>
      </vt:variant>
      <vt:variant>
        <vt:lpwstr>_Toc350175043</vt:lpwstr>
      </vt:variant>
      <vt:variant>
        <vt:i4>1179700</vt:i4>
      </vt:variant>
      <vt:variant>
        <vt:i4>452</vt:i4>
      </vt:variant>
      <vt:variant>
        <vt:i4>0</vt:i4>
      </vt:variant>
      <vt:variant>
        <vt:i4>5</vt:i4>
      </vt:variant>
      <vt:variant>
        <vt:lpwstr/>
      </vt:variant>
      <vt:variant>
        <vt:lpwstr>_Toc350175042</vt:lpwstr>
      </vt:variant>
      <vt:variant>
        <vt:i4>1179700</vt:i4>
      </vt:variant>
      <vt:variant>
        <vt:i4>446</vt:i4>
      </vt:variant>
      <vt:variant>
        <vt:i4>0</vt:i4>
      </vt:variant>
      <vt:variant>
        <vt:i4>5</vt:i4>
      </vt:variant>
      <vt:variant>
        <vt:lpwstr/>
      </vt:variant>
      <vt:variant>
        <vt:lpwstr>_Toc350175041</vt:lpwstr>
      </vt:variant>
      <vt:variant>
        <vt:i4>1179700</vt:i4>
      </vt:variant>
      <vt:variant>
        <vt:i4>440</vt:i4>
      </vt:variant>
      <vt:variant>
        <vt:i4>0</vt:i4>
      </vt:variant>
      <vt:variant>
        <vt:i4>5</vt:i4>
      </vt:variant>
      <vt:variant>
        <vt:lpwstr/>
      </vt:variant>
      <vt:variant>
        <vt:lpwstr>_Toc350175040</vt:lpwstr>
      </vt:variant>
      <vt:variant>
        <vt:i4>1376308</vt:i4>
      </vt:variant>
      <vt:variant>
        <vt:i4>434</vt:i4>
      </vt:variant>
      <vt:variant>
        <vt:i4>0</vt:i4>
      </vt:variant>
      <vt:variant>
        <vt:i4>5</vt:i4>
      </vt:variant>
      <vt:variant>
        <vt:lpwstr/>
      </vt:variant>
      <vt:variant>
        <vt:lpwstr>_Toc350175039</vt:lpwstr>
      </vt:variant>
      <vt:variant>
        <vt:i4>1376308</vt:i4>
      </vt:variant>
      <vt:variant>
        <vt:i4>428</vt:i4>
      </vt:variant>
      <vt:variant>
        <vt:i4>0</vt:i4>
      </vt:variant>
      <vt:variant>
        <vt:i4>5</vt:i4>
      </vt:variant>
      <vt:variant>
        <vt:lpwstr/>
      </vt:variant>
      <vt:variant>
        <vt:lpwstr>_Toc350175038</vt:lpwstr>
      </vt:variant>
      <vt:variant>
        <vt:i4>1376308</vt:i4>
      </vt:variant>
      <vt:variant>
        <vt:i4>422</vt:i4>
      </vt:variant>
      <vt:variant>
        <vt:i4>0</vt:i4>
      </vt:variant>
      <vt:variant>
        <vt:i4>5</vt:i4>
      </vt:variant>
      <vt:variant>
        <vt:lpwstr/>
      </vt:variant>
      <vt:variant>
        <vt:lpwstr>_Toc350175037</vt:lpwstr>
      </vt:variant>
      <vt:variant>
        <vt:i4>1376308</vt:i4>
      </vt:variant>
      <vt:variant>
        <vt:i4>416</vt:i4>
      </vt:variant>
      <vt:variant>
        <vt:i4>0</vt:i4>
      </vt:variant>
      <vt:variant>
        <vt:i4>5</vt:i4>
      </vt:variant>
      <vt:variant>
        <vt:lpwstr/>
      </vt:variant>
      <vt:variant>
        <vt:lpwstr>_Toc350175036</vt:lpwstr>
      </vt:variant>
      <vt:variant>
        <vt:i4>1376308</vt:i4>
      </vt:variant>
      <vt:variant>
        <vt:i4>410</vt:i4>
      </vt:variant>
      <vt:variant>
        <vt:i4>0</vt:i4>
      </vt:variant>
      <vt:variant>
        <vt:i4>5</vt:i4>
      </vt:variant>
      <vt:variant>
        <vt:lpwstr/>
      </vt:variant>
      <vt:variant>
        <vt:lpwstr>_Toc350175035</vt:lpwstr>
      </vt:variant>
      <vt:variant>
        <vt:i4>1376308</vt:i4>
      </vt:variant>
      <vt:variant>
        <vt:i4>404</vt:i4>
      </vt:variant>
      <vt:variant>
        <vt:i4>0</vt:i4>
      </vt:variant>
      <vt:variant>
        <vt:i4>5</vt:i4>
      </vt:variant>
      <vt:variant>
        <vt:lpwstr/>
      </vt:variant>
      <vt:variant>
        <vt:lpwstr>_Toc350175034</vt:lpwstr>
      </vt:variant>
      <vt:variant>
        <vt:i4>1376308</vt:i4>
      </vt:variant>
      <vt:variant>
        <vt:i4>398</vt:i4>
      </vt:variant>
      <vt:variant>
        <vt:i4>0</vt:i4>
      </vt:variant>
      <vt:variant>
        <vt:i4>5</vt:i4>
      </vt:variant>
      <vt:variant>
        <vt:lpwstr/>
      </vt:variant>
      <vt:variant>
        <vt:lpwstr>_Toc350175033</vt:lpwstr>
      </vt:variant>
      <vt:variant>
        <vt:i4>1376308</vt:i4>
      </vt:variant>
      <vt:variant>
        <vt:i4>392</vt:i4>
      </vt:variant>
      <vt:variant>
        <vt:i4>0</vt:i4>
      </vt:variant>
      <vt:variant>
        <vt:i4>5</vt:i4>
      </vt:variant>
      <vt:variant>
        <vt:lpwstr/>
      </vt:variant>
      <vt:variant>
        <vt:lpwstr>_Toc350175032</vt:lpwstr>
      </vt:variant>
      <vt:variant>
        <vt:i4>1376308</vt:i4>
      </vt:variant>
      <vt:variant>
        <vt:i4>386</vt:i4>
      </vt:variant>
      <vt:variant>
        <vt:i4>0</vt:i4>
      </vt:variant>
      <vt:variant>
        <vt:i4>5</vt:i4>
      </vt:variant>
      <vt:variant>
        <vt:lpwstr/>
      </vt:variant>
      <vt:variant>
        <vt:lpwstr>_Toc350175031</vt:lpwstr>
      </vt:variant>
      <vt:variant>
        <vt:i4>1376308</vt:i4>
      </vt:variant>
      <vt:variant>
        <vt:i4>380</vt:i4>
      </vt:variant>
      <vt:variant>
        <vt:i4>0</vt:i4>
      </vt:variant>
      <vt:variant>
        <vt:i4>5</vt:i4>
      </vt:variant>
      <vt:variant>
        <vt:lpwstr/>
      </vt:variant>
      <vt:variant>
        <vt:lpwstr>_Toc350175030</vt:lpwstr>
      </vt:variant>
      <vt:variant>
        <vt:i4>1310772</vt:i4>
      </vt:variant>
      <vt:variant>
        <vt:i4>374</vt:i4>
      </vt:variant>
      <vt:variant>
        <vt:i4>0</vt:i4>
      </vt:variant>
      <vt:variant>
        <vt:i4>5</vt:i4>
      </vt:variant>
      <vt:variant>
        <vt:lpwstr/>
      </vt:variant>
      <vt:variant>
        <vt:lpwstr>_Toc350175029</vt:lpwstr>
      </vt:variant>
      <vt:variant>
        <vt:i4>1310772</vt:i4>
      </vt:variant>
      <vt:variant>
        <vt:i4>368</vt:i4>
      </vt:variant>
      <vt:variant>
        <vt:i4>0</vt:i4>
      </vt:variant>
      <vt:variant>
        <vt:i4>5</vt:i4>
      </vt:variant>
      <vt:variant>
        <vt:lpwstr/>
      </vt:variant>
      <vt:variant>
        <vt:lpwstr>_Toc350175028</vt:lpwstr>
      </vt:variant>
      <vt:variant>
        <vt:i4>1310772</vt:i4>
      </vt:variant>
      <vt:variant>
        <vt:i4>362</vt:i4>
      </vt:variant>
      <vt:variant>
        <vt:i4>0</vt:i4>
      </vt:variant>
      <vt:variant>
        <vt:i4>5</vt:i4>
      </vt:variant>
      <vt:variant>
        <vt:lpwstr/>
      </vt:variant>
      <vt:variant>
        <vt:lpwstr>_Toc350175027</vt:lpwstr>
      </vt:variant>
      <vt:variant>
        <vt:i4>1310772</vt:i4>
      </vt:variant>
      <vt:variant>
        <vt:i4>356</vt:i4>
      </vt:variant>
      <vt:variant>
        <vt:i4>0</vt:i4>
      </vt:variant>
      <vt:variant>
        <vt:i4>5</vt:i4>
      </vt:variant>
      <vt:variant>
        <vt:lpwstr/>
      </vt:variant>
      <vt:variant>
        <vt:lpwstr>_Toc350175026</vt:lpwstr>
      </vt:variant>
      <vt:variant>
        <vt:i4>1310772</vt:i4>
      </vt:variant>
      <vt:variant>
        <vt:i4>350</vt:i4>
      </vt:variant>
      <vt:variant>
        <vt:i4>0</vt:i4>
      </vt:variant>
      <vt:variant>
        <vt:i4>5</vt:i4>
      </vt:variant>
      <vt:variant>
        <vt:lpwstr/>
      </vt:variant>
      <vt:variant>
        <vt:lpwstr>_Toc350175025</vt:lpwstr>
      </vt:variant>
      <vt:variant>
        <vt:i4>1310772</vt:i4>
      </vt:variant>
      <vt:variant>
        <vt:i4>344</vt:i4>
      </vt:variant>
      <vt:variant>
        <vt:i4>0</vt:i4>
      </vt:variant>
      <vt:variant>
        <vt:i4>5</vt:i4>
      </vt:variant>
      <vt:variant>
        <vt:lpwstr/>
      </vt:variant>
      <vt:variant>
        <vt:lpwstr>_Toc350175024</vt:lpwstr>
      </vt:variant>
      <vt:variant>
        <vt:i4>1310772</vt:i4>
      </vt:variant>
      <vt:variant>
        <vt:i4>338</vt:i4>
      </vt:variant>
      <vt:variant>
        <vt:i4>0</vt:i4>
      </vt:variant>
      <vt:variant>
        <vt:i4>5</vt:i4>
      </vt:variant>
      <vt:variant>
        <vt:lpwstr/>
      </vt:variant>
      <vt:variant>
        <vt:lpwstr>_Toc350175023</vt:lpwstr>
      </vt:variant>
      <vt:variant>
        <vt:i4>1310772</vt:i4>
      </vt:variant>
      <vt:variant>
        <vt:i4>332</vt:i4>
      </vt:variant>
      <vt:variant>
        <vt:i4>0</vt:i4>
      </vt:variant>
      <vt:variant>
        <vt:i4>5</vt:i4>
      </vt:variant>
      <vt:variant>
        <vt:lpwstr/>
      </vt:variant>
      <vt:variant>
        <vt:lpwstr>_Toc350175022</vt:lpwstr>
      </vt:variant>
      <vt:variant>
        <vt:i4>1310772</vt:i4>
      </vt:variant>
      <vt:variant>
        <vt:i4>326</vt:i4>
      </vt:variant>
      <vt:variant>
        <vt:i4>0</vt:i4>
      </vt:variant>
      <vt:variant>
        <vt:i4>5</vt:i4>
      </vt:variant>
      <vt:variant>
        <vt:lpwstr/>
      </vt:variant>
      <vt:variant>
        <vt:lpwstr>_Toc350175021</vt:lpwstr>
      </vt:variant>
      <vt:variant>
        <vt:i4>1310772</vt:i4>
      </vt:variant>
      <vt:variant>
        <vt:i4>320</vt:i4>
      </vt:variant>
      <vt:variant>
        <vt:i4>0</vt:i4>
      </vt:variant>
      <vt:variant>
        <vt:i4>5</vt:i4>
      </vt:variant>
      <vt:variant>
        <vt:lpwstr/>
      </vt:variant>
      <vt:variant>
        <vt:lpwstr>_Toc350175020</vt:lpwstr>
      </vt:variant>
      <vt:variant>
        <vt:i4>1507380</vt:i4>
      </vt:variant>
      <vt:variant>
        <vt:i4>314</vt:i4>
      </vt:variant>
      <vt:variant>
        <vt:i4>0</vt:i4>
      </vt:variant>
      <vt:variant>
        <vt:i4>5</vt:i4>
      </vt:variant>
      <vt:variant>
        <vt:lpwstr/>
      </vt:variant>
      <vt:variant>
        <vt:lpwstr>_Toc350175019</vt:lpwstr>
      </vt:variant>
      <vt:variant>
        <vt:i4>1507380</vt:i4>
      </vt:variant>
      <vt:variant>
        <vt:i4>308</vt:i4>
      </vt:variant>
      <vt:variant>
        <vt:i4>0</vt:i4>
      </vt:variant>
      <vt:variant>
        <vt:i4>5</vt:i4>
      </vt:variant>
      <vt:variant>
        <vt:lpwstr/>
      </vt:variant>
      <vt:variant>
        <vt:lpwstr>_Toc350175018</vt:lpwstr>
      </vt:variant>
      <vt:variant>
        <vt:i4>1507380</vt:i4>
      </vt:variant>
      <vt:variant>
        <vt:i4>302</vt:i4>
      </vt:variant>
      <vt:variant>
        <vt:i4>0</vt:i4>
      </vt:variant>
      <vt:variant>
        <vt:i4>5</vt:i4>
      </vt:variant>
      <vt:variant>
        <vt:lpwstr/>
      </vt:variant>
      <vt:variant>
        <vt:lpwstr>_Toc350175017</vt:lpwstr>
      </vt:variant>
      <vt:variant>
        <vt:i4>1507380</vt:i4>
      </vt:variant>
      <vt:variant>
        <vt:i4>296</vt:i4>
      </vt:variant>
      <vt:variant>
        <vt:i4>0</vt:i4>
      </vt:variant>
      <vt:variant>
        <vt:i4>5</vt:i4>
      </vt:variant>
      <vt:variant>
        <vt:lpwstr/>
      </vt:variant>
      <vt:variant>
        <vt:lpwstr>_Toc350175016</vt:lpwstr>
      </vt:variant>
      <vt:variant>
        <vt:i4>1507380</vt:i4>
      </vt:variant>
      <vt:variant>
        <vt:i4>290</vt:i4>
      </vt:variant>
      <vt:variant>
        <vt:i4>0</vt:i4>
      </vt:variant>
      <vt:variant>
        <vt:i4>5</vt:i4>
      </vt:variant>
      <vt:variant>
        <vt:lpwstr/>
      </vt:variant>
      <vt:variant>
        <vt:lpwstr>_Toc350175015</vt:lpwstr>
      </vt:variant>
      <vt:variant>
        <vt:i4>1507380</vt:i4>
      </vt:variant>
      <vt:variant>
        <vt:i4>284</vt:i4>
      </vt:variant>
      <vt:variant>
        <vt:i4>0</vt:i4>
      </vt:variant>
      <vt:variant>
        <vt:i4>5</vt:i4>
      </vt:variant>
      <vt:variant>
        <vt:lpwstr/>
      </vt:variant>
      <vt:variant>
        <vt:lpwstr>_Toc350175014</vt:lpwstr>
      </vt:variant>
      <vt:variant>
        <vt:i4>1507380</vt:i4>
      </vt:variant>
      <vt:variant>
        <vt:i4>278</vt:i4>
      </vt:variant>
      <vt:variant>
        <vt:i4>0</vt:i4>
      </vt:variant>
      <vt:variant>
        <vt:i4>5</vt:i4>
      </vt:variant>
      <vt:variant>
        <vt:lpwstr/>
      </vt:variant>
      <vt:variant>
        <vt:lpwstr>_Toc350175013</vt:lpwstr>
      </vt:variant>
      <vt:variant>
        <vt:i4>1507380</vt:i4>
      </vt:variant>
      <vt:variant>
        <vt:i4>272</vt:i4>
      </vt:variant>
      <vt:variant>
        <vt:i4>0</vt:i4>
      </vt:variant>
      <vt:variant>
        <vt:i4>5</vt:i4>
      </vt:variant>
      <vt:variant>
        <vt:lpwstr/>
      </vt:variant>
      <vt:variant>
        <vt:lpwstr>_Toc350175012</vt:lpwstr>
      </vt:variant>
      <vt:variant>
        <vt:i4>1507380</vt:i4>
      </vt:variant>
      <vt:variant>
        <vt:i4>266</vt:i4>
      </vt:variant>
      <vt:variant>
        <vt:i4>0</vt:i4>
      </vt:variant>
      <vt:variant>
        <vt:i4>5</vt:i4>
      </vt:variant>
      <vt:variant>
        <vt:lpwstr/>
      </vt:variant>
      <vt:variant>
        <vt:lpwstr>_Toc350175011</vt:lpwstr>
      </vt:variant>
      <vt:variant>
        <vt:i4>1507380</vt:i4>
      </vt:variant>
      <vt:variant>
        <vt:i4>260</vt:i4>
      </vt:variant>
      <vt:variant>
        <vt:i4>0</vt:i4>
      </vt:variant>
      <vt:variant>
        <vt:i4>5</vt:i4>
      </vt:variant>
      <vt:variant>
        <vt:lpwstr/>
      </vt:variant>
      <vt:variant>
        <vt:lpwstr>_Toc350175010</vt:lpwstr>
      </vt:variant>
      <vt:variant>
        <vt:i4>1441844</vt:i4>
      </vt:variant>
      <vt:variant>
        <vt:i4>254</vt:i4>
      </vt:variant>
      <vt:variant>
        <vt:i4>0</vt:i4>
      </vt:variant>
      <vt:variant>
        <vt:i4>5</vt:i4>
      </vt:variant>
      <vt:variant>
        <vt:lpwstr/>
      </vt:variant>
      <vt:variant>
        <vt:lpwstr>_Toc350175009</vt:lpwstr>
      </vt:variant>
      <vt:variant>
        <vt:i4>1441844</vt:i4>
      </vt:variant>
      <vt:variant>
        <vt:i4>248</vt:i4>
      </vt:variant>
      <vt:variant>
        <vt:i4>0</vt:i4>
      </vt:variant>
      <vt:variant>
        <vt:i4>5</vt:i4>
      </vt:variant>
      <vt:variant>
        <vt:lpwstr/>
      </vt:variant>
      <vt:variant>
        <vt:lpwstr>_Toc350175008</vt:lpwstr>
      </vt:variant>
      <vt:variant>
        <vt:i4>1441844</vt:i4>
      </vt:variant>
      <vt:variant>
        <vt:i4>242</vt:i4>
      </vt:variant>
      <vt:variant>
        <vt:i4>0</vt:i4>
      </vt:variant>
      <vt:variant>
        <vt:i4>5</vt:i4>
      </vt:variant>
      <vt:variant>
        <vt:lpwstr/>
      </vt:variant>
      <vt:variant>
        <vt:lpwstr>_Toc350175007</vt:lpwstr>
      </vt:variant>
      <vt:variant>
        <vt:i4>1441844</vt:i4>
      </vt:variant>
      <vt:variant>
        <vt:i4>236</vt:i4>
      </vt:variant>
      <vt:variant>
        <vt:i4>0</vt:i4>
      </vt:variant>
      <vt:variant>
        <vt:i4>5</vt:i4>
      </vt:variant>
      <vt:variant>
        <vt:lpwstr/>
      </vt:variant>
      <vt:variant>
        <vt:lpwstr>_Toc350175006</vt:lpwstr>
      </vt:variant>
      <vt:variant>
        <vt:i4>1441844</vt:i4>
      </vt:variant>
      <vt:variant>
        <vt:i4>230</vt:i4>
      </vt:variant>
      <vt:variant>
        <vt:i4>0</vt:i4>
      </vt:variant>
      <vt:variant>
        <vt:i4>5</vt:i4>
      </vt:variant>
      <vt:variant>
        <vt:lpwstr/>
      </vt:variant>
      <vt:variant>
        <vt:lpwstr>_Toc350175005</vt:lpwstr>
      </vt:variant>
      <vt:variant>
        <vt:i4>1441844</vt:i4>
      </vt:variant>
      <vt:variant>
        <vt:i4>224</vt:i4>
      </vt:variant>
      <vt:variant>
        <vt:i4>0</vt:i4>
      </vt:variant>
      <vt:variant>
        <vt:i4>5</vt:i4>
      </vt:variant>
      <vt:variant>
        <vt:lpwstr/>
      </vt:variant>
      <vt:variant>
        <vt:lpwstr>_Toc350175004</vt:lpwstr>
      </vt:variant>
      <vt:variant>
        <vt:i4>1441844</vt:i4>
      </vt:variant>
      <vt:variant>
        <vt:i4>218</vt:i4>
      </vt:variant>
      <vt:variant>
        <vt:i4>0</vt:i4>
      </vt:variant>
      <vt:variant>
        <vt:i4>5</vt:i4>
      </vt:variant>
      <vt:variant>
        <vt:lpwstr/>
      </vt:variant>
      <vt:variant>
        <vt:lpwstr>_Toc350175003</vt:lpwstr>
      </vt:variant>
      <vt:variant>
        <vt:i4>1441844</vt:i4>
      </vt:variant>
      <vt:variant>
        <vt:i4>212</vt:i4>
      </vt:variant>
      <vt:variant>
        <vt:i4>0</vt:i4>
      </vt:variant>
      <vt:variant>
        <vt:i4>5</vt:i4>
      </vt:variant>
      <vt:variant>
        <vt:lpwstr/>
      </vt:variant>
      <vt:variant>
        <vt:lpwstr>_Toc350175002</vt:lpwstr>
      </vt:variant>
      <vt:variant>
        <vt:i4>1441844</vt:i4>
      </vt:variant>
      <vt:variant>
        <vt:i4>206</vt:i4>
      </vt:variant>
      <vt:variant>
        <vt:i4>0</vt:i4>
      </vt:variant>
      <vt:variant>
        <vt:i4>5</vt:i4>
      </vt:variant>
      <vt:variant>
        <vt:lpwstr/>
      </vt:variant>
      <vt:variant>
        <vt:lpwstr>_Toc350175001</vt:lpwstr>
      </vt:variant>
      <vt:variant>
        <vt:i4>1441844</vt:i4>
      </vt:variant>
      <vt:variant>
        <vt:i4>200</vt:i4>
      </vt:variant>
      <vt:variant>
        <vt:i4>0</vt:i4>
      </vt:variant>
      <vt:variant>
        <vt:i4>5</vt:i4>
      </vt:variant>
      <vt:variant>
        <vt:lpwstr/>
      </vt:variant>
      <vt:variant>
        <vt:lpwstr>_Toc350175000</vt:lpwstr>
      </vt:variant>
      <vt:variant>
        <vt:i4>1966141</vt:i4>
      </vt:variant>
      <vt:variant>
        <vt:i4>194</vt:i4>
      </vt:variant>
      <vt:variant>
        <vt:i4>0</vt:i4>
      </vt:variant>
      <vt:variant>
        <vt:i4>5</vt:i4>
      </vt:variant>
      <vt:variant>
        <vt:lpwstr/>
      </vt:variant>
      <vt:variant>
        <vt:lpwstr>_Toc350174999</vt:lpwstr>
      </vt:variant>
      <vt:variant>
        <vt:i4>1966141</vt:i4>
      </vt:variant>
      <vt:variant>
        <vt:i4>188</vt:i4>
      </vt:variant>
      <vt:variant>
        <vt:i4>0</vt:i4>
      </vt:variant>
      <vt:variant>
        <vt:i4>5</vt:i4>
      </vt:variant>
      <vt:variant>
        <vt:lpwstr/>
      </vt:variant>
      <vt:variant>
        <vt:lpwstr>_Toc350174998</vt:lpwstr>
      </vt:variant>
      <vt:variant>
        <vt:i4>1966141</vt:i4>
      </vt:variant>
      <vt:variant>
        <vt:i4>182</vt:i4>
      </vt:variant>
      <vt:variant>
        <vt:i4>0</vt:i4>
      </vt:variant>
      <vt:variant>
        <vt:i4>5</vt:i4>
      </vt:variant>
      <vt:variant>
        <vt:lpwstr/>
      </vt:variant>
      <vt:variant>
        <vt:lpwstr>_Toc350174997</vt:lpwstr>
      </vt:variant>
      <vt:variant>
        <vt:i4>1966141</vt:i4>
      </vt:variant>
      <vt:variant>
        <vt:i4>176</vt:i4>
      </vt:variant>
      <vt:variant>
        <vt:i4>0</vt:i4>
      </vt:variant>
      <vt:variant>
        <vt:i4>5</vt:i4>
      </vt:variant>
      <vt:variant>
        <vt:lpwstr/>
      </vt:variant>
      <vt:variant>
        <vt:lpwstr>_Toc350174996</vt:lpwstr>
      </vt:variant>
      <vt:variant>
        <vt:i4>1966141</vt:i4>
      </vt:variant>
      <vt:variant>
        <vt:i4>170</vt:i4>
      </vt:variant>
      <vt:variant>
        <vt:i4>0</vt:i4>
      </vt:variant>
      <vt:variant>
        <vt:i4>5</vt:i4>
      </vt:variant>
      <vt:variant>
        <vt:lpwstr/>
      </vt:variant>
      <vt:variant>
        <vt:lpwstr>_Toc350174995</vt:lpwstr>
      </vt:variant>
      <vt:variant>
        <vt:i4>1966141</vt:i4>
      </vt:variant>
      <vt:variant>
        <vt:i4>164</vt:i4>
      </vt:variant>
      <vt:variant>
        <vt:i4>0</vt:i4>
      </vt:variant>
      <vt:variant>
        <vt:i4>5</vt:i4>
      </vt:variant>
      <vt:variant>
        <vt:lpwstr/>
      </vt:variant>
      <vt:variant>
        <vt:lpwstr>_Toc350174994</vt:lpwstr>
      </vt:variant>
      <vt:variant>
        <vt:i4>1966141</vt:i4>
      </vt:variant>
      <vt:variant>
        <vt:i4>158</vt:i4>
      </vt:variant>
      <vt:variant>
        <vt:i4>0</vt:i4>
      </vt:variant>
      <vt:variant>
        <vt:i4>5</vt:i4>
      </vt:variant>
      <vt:variant>
        <vt:lpwstr/>
      </vt:variant>
      <vt:variant>
        <vt:lpwstr>_Toc350174993</vt:lpwstr>
      </vt:variant>
      <vt:variant>
        <vt:i4>1966141</vt:i4>
      </vt:variant>
      <vt:variant>
        <vt:i4>152</vt:i4>
      </vt:variant>
      <vt:variant>
        <vt:i4>0</vt:i4>
      </vt:variant>
      <vt:variant>
        <vt:i4>5</vt:i4>
      </vt:variant>
      <vt:variant>
        <vt:lpwstr/>
      </vt:variant>
      <vt:variant>
        <vt:lpwstr>_Toc350174992</vt:lpwstr>
      </vt:variant>
      <vt:variant>
        <vt:i4>1966141</vt:i4>
      </vt:variant>
      <vt:variant>
        <vt:i4>146</vt:i4>
      </vt:variant>
      <vt:variant>
        <vt:i4>0</vt:i4>
      </vt:variant>
      <vt:variant>
        <vt:i4>5</vt:i4>
      </vt:variant>
      <vt:variant>
        <vt:lpwstr/>
      </vt:variant>
      <vt:variant>
        <vt:lpwstr>_Toc350174991</vt:lpwstr>
      </vt:variant>
      <vt:variant>
        <vt:i4>1966141</vt:i4>
      </vt:variant>
      <vt:variant>
        <vt:i4>140</vt:i4>
      </vt:variant>
      <vt:variant>
        <vt:i4>0</vt:i4>
      </vt:variant>
      <vt:variant>
        <vt:i4>5</vt:i4>
      </vt:variant>
      <vt:variant>
        <vt:lpwstr/>
      </vt:variant>
      <vt:variant>
        <vt:lpwstr>_Toc350174990</vt:lpwstr>
      </vt:variant>
      <vt:variant>
        <vt:i4>2031677</vt:i4>
      </vt:variant>
      <vt:variant>
        <vt:i4>134</vt:i4>
      </vt:variant>
      <vt:variant>
        <vt:i4>0</vt:i4>
      </vt:variant>
      <vt:variant>
        <vt:i4>5</vt:i4>
      </vt:variant>
      <vt:variant>
        <vt:lpwstr/>
      </vt:variant>
      <vt:variant>
        <vt:lpwstr>_Toc350174989</vt:lpwstr>
      </vt:variant>
      <vt:variant>
        <vt:i4>2031677</vt:i4>
      </vt:variant>
      <vt:variant>
        <vt:i4>128</vt:i4>
      </vt:variant>
      <vt:variant>
        <vt:i4>0</vt:i4>
      </vt:variant>
      <vt:variant>
        <vt:i4>5</vt:i4>
      </vt:variant>
      <vt:variant>
        <vt:lpwstr/>
      </vt:variant>
      <vt:variant>
        <vt:lpwstr>_Toc350174988</vt:lpwstr>
      </vt:variant>
      <vt:variant>
        <vt:i4>2031677</vt:i4>
      </vt:variant>
      <vt:variant>
        <vt:i4>122</vt:i4>
      </vt:variant>
      <vt:variant>
        <vt:i4>0</vt:i4>
      </vt:variant>
      <vt:variant>
        <vt:i4>5</vt:i4>
      </vt:variant>
      <vt:variant>
        <vt:lpwstr/>
      </vt:variant>
      <vt:variant>
        <vt:lpwstr>_Toc350174987</vt:lpwstr>
      </vt:variant>
      <vt:variant>
        <vt:i4>2031677</vt:i4>
      </vt:variant>
      <vt:variant>
        <vt:i4>116</vt:i4>
      </vt:variant>
      <vt:variant>
        <vt:i4>0</vt:i4>
      </vt:variant>
      <vt:variant>
        <vt:i4>5</vt:i4>
      </vt:variant>
      <vt:variant>
        <vt:lpwstr/>
      </vt:variant>
      <vt:variant>
        <vt:lpwstr>_Toc350174986</vt:lpwstr>
      </vt:variant>
      <vt:variant>
        <vt:i4>2031677</vt:i4>
      </vt:variant>
      <vt:variant>
        <vt:i4>110</vt:i4>
      </vt:variant>
      <vt:variant>
        <vt:i4>0</vt:i4>
      </vt:variant>
      <vt:variant>
        <vt:i4>5</vt:i4>
      </vt:variant>
      <vt:variant>
        <vt:lpwstr/>
      </vt:variant>
      <vt:variant>
        <vt:lpwstr>_Toc350174985</vt:lpwstr>
      </vt:variant>
      <vt:variant>
        <vt:i4>2031677</vt:i4>
      </vt:variant>
      <vt:variant>
        <vt:i4>104</vt:i4>
      </vt:variant>
      <vt:variant>
        <vt:i4>0</vt:i4>
      </vt:variant>
      <vt:variant>
        <vt:i4>5</vt:i4>
      </vt:variant>
      <vt:variant>
        <vt:lpwstr/>
      </vt:variant>
      <vt:variant>
        <vt:lpwstr>_Toc350174984</vt:lpwstr>
      </vt:variant>
      <vt:variant>
        <vt:i4>2031677</vt:i4>
      </vt:variant>
      <vt:variant>
        <vt:i4>98</vt:i4>
      </vt:variant>
      <vt:variant>
        <vt:i4>0</vt:i4>
      </vt:variant>
      <vt:variant>
        <vt:i4>5</vt:i4>
      </vt:variant>
      <vt:variant>
        <vt:lpwstr/>
      </vt:variant>
      <vt:variant>
        <vt:lpwstr>_Toc350174983</vt:lpwstr>
      </vt:variant>
      <vt:variant>
        <vt:i4>2031677</vt:i4>
      </vt:variant>
      <vt:variant>
        <vt:i4>92</vt:i4>
      </vt:variant>
      <vt:variant>
        <vt:i4>0</vt:i4>
      </vt:variant>
      <vt:variant>
        <vt:i4>5</vt:i4>
      </vt:variant>
      <vt:variant>
        <vt:lpwstr/>
      </vt:variant>
      <vt:variant>
        <vt:lpwstr>_Toc350174982</vt:lpwstr>
      </vt:variant>
      <vt:variant>
        <vt:i4>2031677</vt:i4>
      </vt:variant>
      <vt:variant>
        <vt:i4>86</vt:i4>
      </vt:variant>
      <vt:variant>
        <vt:i4>0</vt:i4>
      </vt:variant>
      <vt:variant>
        <vt:i4>5</vt:i4>
      </vt:variant>
      <vt:variant>
        <vt:lpwstr/>
      </vt:variant>
      <vt:variant>
        <vt:lpwstr>_Toc350174981</vt:lpwstr>
      </vt:variant>
      <vt:variant>
        <vt:i4>2031677</vt:i4>
      </vt:variant>
      <vt:variant>
        <vt:i4>80</vt:i4>
      </vt:variant>
      <vt:variant>
        <vt:i4>0</vt:i4>
      </vt:variant>
      <vt:variant>
        <vt:i4>5</vt:i4>
      </vt:variant>
      <vt:variant>
        <vt:lpwstr/>
      </vt:variant>
      <vt:variant>
        <vt:lpwstr>_Toc350174980</vt:lpwstr>
      </vt:variant>
      <vt:variant>
        <vt:i4>1048637</vt:i4>
      </vt:variant>
      <vt:variant>
        <vt:i4>74</vt:i4>
      </vt:variant>
      <vt:variant>
        <vt:i4>0</vt:i4>
      </vt:variant>
      <vt:variant>
        <vt:i4>5</vt:i4>
      </vt:variant>
      <vt:variant>
        <vt:lpwstr/>
      </vt:variant>
      <vt:variant>
        <vt:lpwstr>_Toc350174979</vt:lpwstr>
      </vt:variant>
      <vt:variant>
        <vt:i4>1048637</vt:i4>
      </vt:variant>
      <vt:variant>
        <vt:i4>68</vt:i4>
      </vt:variant>
      <vt:variant>
        <vt:i4>0</vt:i4>
      </vt:variant>
      <vt:variant>
        <vt:i4>5</vt:i4>
      </vt:variant>
      <vt:variant>
        <vt:lpwstr/>
      </vt:variant>
      <vt:variant>
        <vt:lpwstr>_Toc350174978</vt:lpwstr>
      </vt:variant>
      <vt:variant>
        <vt:i4>1048637</vt:i4>
      </vt:variant>
      <vt:variant>
        <vt:i4>62</vt:i4>
      </vt:variant>
      <vt:variant>
        <vt:i4>0</vt:i4>
      </vt:variant>
      <vt:variant>
        <vt:i4>5</vt:i4>
      </vt:variant>
      <vt:variant>
        <vt:lpwstr/>
      </vt:variant>
      <vt:variant>
        <vt:lpwstr>_Toc350174977</vt:lpwstr>
      </vt:variant>
      <vt:variant>
        <vt:i4>1048637</vt:i4>
      </vt:variant>
      <vt:variant>
        <vt:i4>56</vt:i4>
      </vt:variant>
      <vt:variant>
        <vt:i4>0</vt:i4>
      </vt:variant>
      <vt:variant>
        <vt:i4>5</vt:i4>
      </vt:variant>
      <vt:variant>
        <vt:lpwstr/>
      </vt:variant>
      <vt:variant>
        <vt:lpwstr>_Toc350174976</vt:lpwstr>
      </vt:variant>
      <vt:variant>
        <vt:i4>1048637</vt:i4>
      </vt:variant>
      <vt:variant>
        <vt:i4>50</vt:i4>
      </vt:variant>
      <vt:variant>
        <vt:i4>0</vt:i4>
      </vt:variant>
      <vt:variant>
        <vt:i4>5</vt:i4>
      </vt:variant>
      <vt:variant>
        <vt:lpwstr/>
      </vt:variant>
      <vt:variant>
        <vt:lpwstr>_Toc350174975</vt:lpwstr>
      </vt:variant>
      <vt:variant>
        <vt:i4>1048637</vt:i4>
      </vt:variant>
      <vt:variant>
        <vt:i4>44</vt:i4>
      </vt:variant>
      <vt:variant>
        <vt:i4>0</vt:i4>
      </vt:variant>
      <vt:variant>
        <vt:i4>5</vt:i4>
      </vt:variant>
      <vt:variant>
        <vt:lpwstr/>
      </vt:variant>
      <vt:variant>
        <vt:lpwstr>_Toc350174974</vt:lpwstr>
      </vt:variant>
      <vt:variant>
        <vt:i4>1048637</vt:i4>
      </vt:variant>
      <vt:variant>
        <vt:i4>38</vt:i4>
      </vt:variant>
      <vt:variant>
        <vt:i4>0</vt:i4>
      </vt:variant>
      <vt:variant>
        <vt:i4>5</vt:i4>
      </vt:variant>
      <vt:variant>
        <vt:lpwstr/>
      </vt:variant>
      <vt:variant>
        <vt:lpwstr>_Toc350174973</vt:lpwstr>
      </vt:variant>
      <vt:variant>
        <vt:i4>1048637</vt:i4>
      </vt:variant>
      <vt:variant>
        <vt:i4>32</vt:i4>
      </vt:variant>
      <vt:variant>
        <vt:i4>0</vt:i4>
      </vt:variant>
      <vt:variant>
        <vt:i4>5</vt:i4>
      </vt:variant>
      <vt:variant>
        <vt:lpwstr/>
      </vt:variant>
      <vt:variant>
        <vt:lpwstr>_Toc350174972</vt:lpwstr>
      </vt:variant>
      <vt:variant>
        <vt:i4>1048637</vt:i4>
      </vt:variant>
      <vt:variant>
        <vt:i4>26</vt:i4>
      </vt:variant>
      <vt:variant>
        <vt:i4>0</vt:i4>
      </vt:variant>
      <vt:variant>
        <vt:i4>5</vt:i4>
      </vt:variant>
      <vt:variant>
        <vt:lpwstr/>
      </vt:variant>
      <vt:variant>
        <vt:lpwstr>_Toc350174971</vt:lpwstr>
      </vt:variant>
      <vt:variant>
        <vt:i4>1048637</vt:i4>
      </vt:variant>
      <vt:variant>
        <vt:i4>20</vt:i4>
      </vt:variant>
      <vt:variant>
        <vt:i4>0</vt:i4>
      </vt:variant>
      <vt:variant>
        <vt:i4>5</vt:i4>
      </vt:variant>
      <vt:variant>
        <vt:lpwstr/>
      </vt:variant>
      <vt:variant>
        <vt:lpwstr>_Toc350174970</vt:lpwstr>
      </vt:variant>
      <vt:variant>
        <vt:i4>1114173</vt:i4>
      </vt:variant>
      <vt:variant>
        <vt:i4>14</vt:i4>
      </vt:variant>
      <vt:variant>
        <vt:i4>0</vt:i4>
      </vt:variant>
      <vt:variant>
        <vt:i4>5</vt:i4>
      </vt:variant>
      <vt:variant>
        <vt:lpwstr/>
      </vt:variant>
      <vt:variant>
        <vt:lpwstr>_Toc350174969</vt:lpwstr>
      </vt:variant>
      <vt:variant>
        <vt:i4>1114173</vt:i4>
      </vt:variant>
      <vt:variant>
        <vt:i4>8</vt:i4>
      </vt:variant>
      <vt:variant>
        <vt:i4>0</vt:i4>
      </vt:variant>
      <vt:variant>
        <vt:i4>5</vt:i4>
      </vt:variant>
      <vt:variant>
        <vt:lpwstr/>
      </vt:variant>
      <vt:variant>
        <vt:lpwstr>_Toc350174968</vt:lpwstr>
      </vt:variant>
      <vt:variant>
        <vt:i4>1114173</vt:i4>
      </vt:variant>
      <vt:variant>
        <vt:i4>2</vt:i4>
      </vt:variant>
      <vt:variant>
        <vt:i4>0</vt:i4>
      </vt:variant>
      <vt:variant>
        <vt:i4>5</vt:i4>
      </vt:variant>
      <vt:variant>
        <vt:lpwstr/>
      </vt:variant>
      <vt:variant>
        <vt:lpwstr>_Toc350174967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WinuE</dc:creator>
  <cp:lastModifiedBy>Roberto Recinos Hernández</cp:lastModifiedBy>
  <cp:revision>4</cp:revision>
  <cp:lastPrinted>2013-03-08T14:54:00Z</cp:lastPrinted>
  <dcterms:created xsi:type="dcterms:W3CDTF">2019-10-22T18:00:00Z</dcterms:created>
  <dcterms:modified xsi:type="dcterms:W3CDTF">2019-11-15T15:35:00Z</dcterms:modified>
</cp:coreProperties>
</file>